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77F" w:rsidRDefault="008C477F">
      <w:bookmarkStart w:id="0" w:name="_heading=h.gjdgxs" w:colFirst="0" w:colLast="0"/>
      <w:bookmarkEnd w:id="0"/>
    </w:p>
    <w:p w:rsidR="008C477F" w:rsidRDefault="005E00C8">
      <w:r>
        <w:t xml:space="preserve">  INQUADRAMENTO TERRITORIALE:</w:t>
      </w:r>
    </w:p>
    <w:tbl>
      <w:tblPr>
        <w:tblStyle w:val="a"/>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2694"/>
        <w:gridCol w:w="2126"/>
        <w:gridCol w:w="2693"/>
      </w:tblGrid>
      <w:tr w:rsidR="008C477F">
        <w:tc>
          <w:tcPr>
            <w:tcW w:w="2376" w:type="dxa"/>
          </w:tcPr>
          <w:p w:rsidR="008C477F" w:rsidRDefault="005E00C8">
            <w:r>
              <w:t>COMUNE:</w:t>
            </w:r>
          </w:p>
        </w:tc>
        <w:tc>
          <w:tcPr>
            <w:tcW w:w="2694" w:type="dxa"/>
          </w:tcPr>
          <w:p w:rsidR="008C477F" w:rsidRDefault="005E00C8">
            <w:r>
              <w:t>PROVINCIA:</w:t>
            </w:r>
          </w:p>
        </w:tc>
        <w:tc>
          <w:tcPr>
            <w:tcW w:w="2126" w:type="dxa"/>
          </w:tcPr>
          <w:p w:rsidR="008C477F" w:rsidRDefault="005E00C8">
            <w:r>
              <w:t>MACROAREA:</w:t>
            </w:r>
          </w:p>
        </w:tc>
        <w:tc>
          <w:tcPr>
            <w:tcW w:w="2693" w:type="dxa"/>
          </w:tcPr>
          <w:p w:rsidR="008C477F" w:rsidRDefault="005E00C8">
            <w:pPr>
              <w:jc w:val="center"/>
            </w:pPr>
            <w:r>
              <w:t xml:space="preserve"> AREA:</w:t>
            </w:r>
          </w:p>
        </w:tc>
      </w:tr>
      <w:tr w:rsidR="008C477F">
        <w:tc>
          <w:tcPr>
            <w:tcW w:w="2376" w:type="dxa"/>
          </w:tcPr>
          <w:p w:rsidR="008C477F" w:rsidRDefault="005E00C8">
            <w:r>
              <w:t xml:space="preserve"> </w:t>
            </w:r>
            <w:r w:rsidR="00366D1C">
              <w:t>BRIENZA</w:t>
            </w:r>
          </w:p>
        </w:tc>
        <w:tc>
          <w:tcPr>
            <w:tcW w:w="2694" w:type="dxa"/>
          </w:tcPr>
          <w:p w:rsidR="008C477F" w:rsidRDefault="005E00C8">
            <w:r>
              <w:t xml:space="preserve"> </w:t>
            </w:r>
            <w:r w:rsidR="00366D1C">
              <w:t>POTENZA</w:t>
            </w:r>
          </w:p>
        </w:tc>
        <w:tc>
          <w:tcPr>
            <w:tcW w:w="2126" w:type="dxa"/>
          </w:tcPr>
          <w:p w:rsidR="008C477F" w:rsidRDefault="005E00C8">
            <w:r>
              <w:t xml:space="preserve"> </w:t>
            </w:r>
            <w:r w:rsidR="00366D1C">
              <w:t>PZ1</w:t>
            </w:r>
          </w:p>
        </w:tc>
        <w:tc>
          <w:tcPr>
            <w:tcW w:w="2693" w:type="dxa"/>
          </w:tcPr>
          <w:p w:rsidR="008C477F" w:rsidRDefault="00366D1C">
            <w:pPr>
              <w:jc w:val="center"/>
            </w:pPr>
            <w:r>
              <w:t>4</w:t>
            </w:r>
            <w:r w:rsidR="005E00C8">
              <w:t xml:space="preserve"> </w:t>
            </w:r>
          </w:p>
        </w:tc>
      </w:tr>
    </w:tbl>
    <w:p w:rsidR="008C477F" w:rsidRDefault="008C477F">
      <w:pPr>
        <w:jc w:val="center"/>
      </w:pPr>
    </w:p>
    <w:p w:rsidR="008C477F" w:rsidRDefault="008F3558">
      <w:pPr>
        <w:jc w:val="center"/>
        <w:rPr>
          <w:b/>
        </w:rPr>
      </w:pPr>
      <w:r>
        <w:t>INTERCENTO  1 - azione</w:t>
      </w:r>
      <w:r w:rsidR="00366D1C">
        <w:t xml:space="preserve"> </w:t>
      </w:r>
      <w:r w:rsidR="00F86E28" w:rsidRPr="00F86E28">
        <w:rPr>
          <w:b/>
        </w:rPr>
        <w:t>a</w:t>
      </w:r>
      <w:r w:rsidR="00366D1C">
        <w:t xml:space="preserve"> </w:t>
      </w:r>
      <w:r w:rsidR="005E00C8">
        <w:t xml:space="preserve">   </w:t>
      </w:r>
      <w:r w:rsidR="005E00C8">
        <w:rPr>
          <w:b/>
        </w:rPr>
        <w:t xml:space="preserve">- </w:t>
      </w:r>
      <w:r w:rsidR="00366D1C">
        <w:rPr>
          <w:b/>
        </w:rPr>
        <w:t>Misure di prevenzione del rischio del dissesto idrogeologico nei territori montani</w:t>
      </w:r>
    </w:p>
    <w:tbl>
      <w:tblPr>
        <w:tblStyle w:val="a0"/>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567"/>
        <w:gridCol w:w="992"/>
        <w:gridCol w:w="1134"/>
        <w:gridCol w:w="992"/>
        <w:gridCol w:w="3969"/>
      </w:tblGrid>
      <w:tr w:rsidR="008C477F" w:rsidTr="008F3558">
        <w:trPr>
          <w:trHeight w:val="771"/>
        </w:trPr>
        <w:tc>
          <w:tcPr>
            <w:tcW w:w="675" w:type="dxa"/>
            <w:vAlign w:val="center"/>
          </w:tcPr>
          <w:p w:rsidR="008C477F" w:rsidRDefault="005E00C8">
            <w:pPr>
              <w:jc w:val="center"/>
              <w:rPr>
                <w:sz w:val="20"/>
                <w:szCs w:val="20"/>
              </w:rPr>
            </w:pPr>
            <w:r>
              <w:rPr>
                <w:sz w:val="20"/>
                <w:szCs w:val="20"/>
              </w:rPr>
              <w:t>N.</w:t>
            </w:r>
          </w:p>
        </w:tc>
        <w:tc>
          <w:tcPr>
            <w:tcW w:w="1560" w:type="dxa"/>
            <w:vAlign w:val="center"/>
          </w:tcPr>
          <w:p w:rsidR="008C477F" w:rsidRDefault="005E00C8">
            <w:pPr>
              <w:jc w:val="center"/>
              <w:rPr>
                <w:sz w:val="20"/>
                <w:szCs w:val="20"/>
              </w:rPr>
            </w:pPr>
            <w:r>
              <w:rPr>
                <w:sz w:val="20"/>
                <w:szCs w:val="20"/>
              </w:rPr>
              <w:t>LOCALITA’</w:t>
            </w:r>
          </w:p>
        </w:tc>
        <w:tc>
          <w:tcPr>
            <w:tcW w:w="567" w:type="dxa"/>
            <w:vAlign w:val="center"/>
          </w:tcPr>
          <w:p w:rsidR="008C477F" w:rsidRDefault="005E00C8">
            <w:pPr>
              <w:jc w:val="center"/>
              <w:rPr>
                <w:sz w:val="20"/>
                <w:szCs w:val="20"/>
              </w:rPr>
            </w:pPr>
            <w:r>
              <w:rPr>
                <w:sz w:val="20"/>
                <w:szCs w:val="20"/>
              </w:rPr>
              <w:t>FG</w:t>
            </w:r>
          </w:p>
        </w:tc>
        <w:tc>
          <w:tcPr>
            <w:tcW w:w="992" w:type="dxa"/>
            <w:vAlign w:val="center"/>
          </w:tcPr>
          <w:p w:rsidR="008C477F" w:rsidRDefault="005E00C8">
            <w:pPr>
              <w:jc w:val="center"/>
              <w:rPr>
                <w:sz w:val="20"/>
                <w:szCs w:val="20"/>
              </w:rPr>
            </w:pPr>
            <w:r>
              <w:rPr>
                <w:sz w:val="20"/>
                <w:szCs w:val="20"/>
              </w:rPr>
              <w:t>P.LLA</w:t>
            </w:r>
          </w:p>
        </w:tc>
        <w:tc>
          <w:tcPr>
            <w:tcW w:w="1134" w:type="dxa"/>
            <w:vAlign w:val="center"/>
          </w:tcPr>
          <w:p w:rsidR="008C477F" w:rsidRDefault="005E00C8">
            <w:pPr>
              <w:jc w:val="center"/>
              <w:rPr>
                <w:sz w:val="20"/>
                <w:szCs w:val="20"/>
              </w:rPr>
            </w:pPr>
            <w:proofErr w:type="spellStart"/>
            <w:r>
              <w:rPr>
                <w:sz w:val="20"/>
                <w:szCs w:val="20"/>
              </w:rPr>
              <w:t>Sup</w:t>
            </w:r>
            <w:proofErr w:type="spellEnd"/>
            <w:r>
              <w:rPr>
                <w:sz w:val="20"/>
                <w:szCs w:val="20"/>
              </w:rPr>
              <w:t>./est.  Intervento</w:t>
            </w:r>
          </w:p>
        </w:tc>
        <w:tc>
          <w:tcPr>
            <w:tcW w:w="992" w:type="dxa"/>
            <w:vAlign w:val="center"/>
          </w:tcPr>
          <w:p w:rsidR="008C477F" w:rsidRDefault="008F3558">
            <w:pPr>
              <w:jc w:val="center"/>
              <w:rPr>
                <w:sz w:val="20"/>
                <w:szCs w:val="20"/>
              </w:rPr>
            </w:pPr>
            <w:r>
              <w:rPr>
                <w:sz w:val="20"/>
                <w:szCs w:val="20"/>
              </w:rPr>
              <w:t>Azione</w:t>
            </w:r>
          </w:p>
          <w:p w:rsidR="008C477F" w:rsidRDefault="005E00C8" w:rsidP="008F3558">
            <w:pPr>
              <w:jc w:val="center"/>
              <w:rPr>
                <w:sz w:val="20"/>
                <w:szCs w:val="20"/>
              </w:rPr>
            </w:pPr>
            <w:r>
              <w:rPr>
                <w:sz w:val="20"/>
                <w:szCs w:val="20"/>
              </w:rPr>
              <w:t>(</w:t>
            </w:r>
            <w:r w:rsidR="008F3558">
              <w:rPr>
                <w:sz w:val="20"/>
                <w:szCs w:val="20"/>
              </w:rPr>
              <w:t>AZ</w:t>
            </w:r>
            <w:r>
              <w:rPr>
                <w:sz w:val="20"/>
                <w:szCs w:val="20"/>
              </w:rPr>
              <w:t>)</w:t>
            </w:r>
          </w:p>
        </w:tc>
        <w:tc>
          <w:tcPr>
            <w:tcW w:w="3969" w:type="dxa"/>
            <w:vAlign w:val="center"/>
          </w:tcPr>
          <w:p w:rsidR="008C477F" w:rsidRDefault="005E00C8">
            <w:pPr>
              <w:jc w:val="center"/>
              <w:rPr>
                <w:sz w:val="20"/>
                <w:szCs w:val="20"/>
              </w:rPr>
            </w:pPr>
            <w:r>
              <w:rPr>
                <w:sz w:val="20"/>
                <w:szCs w:val="20"/>
              </w:rPr>
              <w:t>Tipologia Intervento</w:t>
            </w:r>
          </w:p>
          <w:p w:rsidR="008C477F" w:rsidRDefault="008C477F">
            <w:pPr>
              <w:jc w:val="center"/>
              <w:rPr>
                <w:sz w:val="20"/>
                <w:szCs w:val="20"/>
              </w:rPr>
            </w:pPr>
          </w:p>
        </w:tc>
      </w:tr>
      <w:tr w:rsidR="008C477F">
        <w:tc>
          <w:tcPr>
            <w:tcW w:w="675" w:type="dxa"/>
            <w:vAlign w:val="center"/>
          </w:tcPr>
          <w:p w:rsidR="008C477F" w:rsidRDefault="00366D1C" w:rsidP="00DE0D55">
            <w:pPr>
              <w:rPr>
                <w:sz w:val="20"/>
                <w:szCs w:val="20"/>
              </w:rPr>
            </w:pPr>
            <w:r>
              <w:rPr>
                <w:sz w:val="20"/>
                <w:szCs w:val="20"/>
              </w:rPr>
              <w:t>a</w:t>
            </w:r>
            <w:r w:rsidR="005E00C8">
              <w:rPr>
                <w:sz w:val="20"/>
                <w:szCs w:val="20"/>
              </w:rPr>
              <w:t>.1</w:t>
            </w:r>
            <w:r w:rsidR="00DE0D55">
              <w:rPr>
                <w:sz w:val="20"/>
                <w:szCs w:val="20"/>
              </w:rPr>
              <w:t>.1</w:t>
            </w:r>
          </w:p>
        </w:tc>
        <w:tc>
          <w:tcPr>
            <w:tcW w:w="1560" w:type="dxa"/>
            <w:vAlign w:val="center"/>
          </w:tcPr>
          <w:p w:rsidR="008C477F" w:rsidRDefault="00113B8B">
            <w:pPr>
              <w:rPr>
                <w:sz w:val="20"/>
                <w:szCs w:val="20"/>
              </w:rPr>
            </w:pPr>
            <w:r>
              <w:rPr>
                <w:sz w:val="20"/>
                <w:szCs w:val="20"/>
              </w:rPr>
              <w:t>T</w:t>
            </w:r>
            <w:r w:rsidR="00366D1C">
              <w:rPr>
                <w:sz w:val="20"/>
                <w:szCs w:val="20"/>
              </w:rPr>
              <w:t>orrente Pergola</w:t>
            </w:r>
            <w:r w:rsidR="005E00C8">
              <w:rPr>
                <w:sz w:val="20"/>
                <w:szCs w:val="20"/>
              </w:rPr>
              <w:t xml:space="preserve"> </w:t>
            </w:r>
            <w:r>
              <w:rPr>
                <w:sz w:val="20"/>
                <w:szCs w:val="20"/>
              </w:rPr>
              <w:t xml:space="preserve"> I</w:t>
            </w:r>
          </w:p>
        </w:tc>
        <w:tc>
          <w:tcPr>
            <w:tcW w:w="567" w:type="dxa"/>
            <w:vAlign w:val="center"/>
          </w:tcPr>
          <w:p w:rsidR="008C477F" w:rsidRDefault="005E00C8">
            <w:pPr>
              <w:jc w:val="center"/>
              <w:rPr>
                <w:sz w:val="20"/>
                <w:szCs w:val="20"/>
              </w:rPr>
            </w:pPr>
            <w:r>
              <w:rPr>
                <w:sz w:val="20"/>
                <w:szCs w:val="20"/>
              </w:rPr>
              <w:t xml:space="preserve"> </w:t>
            </w:r>
            <w:r w:rsidR="00DE0D55">
              <w:rPr>
                <w:sz w:val="20"/>
                <w:szCs w:val="20"/>
              </w:rPr>
              <w:t>37</w:t>
            </w:r>
          </w:p>
        </w:tc>
        <w:tc>
          <w:tcPr>
            <w:tcW w:w="992" w:type="dxa"/>
            <w:vAlign w:val="center"/>
          </w:tcPr>
          <w:p w:rsidR="008C477F" w:rsidRDefault="005E00C8">
            <w:pPr>
              <w:jc w:val="center"/>
              <w:rPr>
                <w:sz w:val="20"/>
                <w:szCs w:val="20"/>
              </w:rPr>
            </w:pPr>
            <w:r>
              <w:rPr>
                <w:sz w:val="20"/>
                <w:szCs w:val="20"/>
              </w:rPr>
              <w:t xml:space="preserve"> </w:t>
            </w:r>
          </w:p>
        </w:tc>
        <w:tc>
          <w:tcPr>
            <w:tcW w:w="1134" w:type="dxa"/>
            <w:vAlign w:val="center"/>
          </w:tcPr>
          <w:p w:rsidR="008C477F" w:rsidRDefault="005E00C8" w:rsidP="00113B8B">
            <w:pPr>
              <w:jc w:val="center"/>
              <w:rPr>
                <w:sz w:val="20"/>
                <w:szCs w:val="20"/>
              </w:rPr>
            </w:pPr>
            <w:r>
              <w:rPr>
                <w:sz w:val="20"/>
                <w:szCs w:val="20"/>
              </w:rPr>
              <w:t xml:space="preserve"> </w:t>
            </w:r>
            <w:r w:rsidR="00113B8B">
              <w:rPr>
                <w:sz w:val="20"/>
                <w:szCs w:val="20"/>
              </w:rPr>
              <w:t>200</w:t>
            </w:r>
            <w:r>
              <w:rPr>
                <w:sz w:val="20"/>
                <w:szCs w:val="20"/>
              </w:rPr>
              <w:t xml:space="preserve"> </w:t>
            </w:r>
          </w:p>
        </w:tc>
        <w:tc>
          <w:tcPr>
            <w:tcW w:w="992" w:type="dxa"/>
            <w:vAlign w:val="center"/>
          </w:tcPr>
          <w:p w:rsidR="008C477F" w:rsidRDefault="005E00C8">
            <w:pPr>
              <w:jc w:val="center"/>
              <w:rPr>
                <w:sz w:val="20"/>
                <w:szCs w:val="20"/>
              </w:rPr>
            </w:pPr>
            <w:r>
              <w:rPr>
                <w:sz w:val="20"/>
                <w:szCs w:val="20"/>
              </w:rPr>
              <w:t xml:space="preserve"> </w:t>
            </w:r>
            <w:r w:rsidR="008F3558">
              <w:rPr>
                <w:sz w:val="20"/>
                <w:szCs w:val="20"/>
              </w:rPr>
              <w:t>a</w:t>
            </w:r>
          </w:p>
        </w:tc>
        <w:tc>
          <w:tcPr>
            <w:tcW w:w="3969" w:type="dxa"/>
            <w:vAlign w:val="center"/>
          </w:tcPr>
          <w:p w:rsidR="008C477F" w:rsidRDefault="00366D1C">
            <w:pPr>
              <w:jc w:val="center"/>
              <w:rPr>
                <w:sz w:val="20"/>
                <w:szCs w:val="20"/>
              </w:rPr>
            </w:pPr>
            <w:proofErr w:type="spellStart"/>
            <w:r w:rsidRPr="00366D1C">
              <w:rPr>
                <w:rFonts w:ascii="Tahoma" w:eastAsia="Tahoma" w:hAnsi="Tahoma" w:cs="Tahoma"/>
                <w:sz w:val="16"/>
                <w:szCs w:val="16"/>
              </w:rPr>
              <w:t>Risogamatura</w:t>
            </w:r>
            <w:proofErr w:type="spellEnd"/>
            <w:r w:rsidRPr="00366D1C">
              <w:rPr>
                <w:rFonts w:ascii="Tahoma" w:eastAsia="Tahoma" w:hAnsi="Tahoma" w:cs="Tahoma"/>
                <w:sz w:val="16"/>
                <w:szCs w:val="16"/>
              </w:rPr>
              <w:t xml:space="preserve"> della sezione del flusso</w:t>
            </w:r>
            <w:r w:rsidR="005E00C8">
              <w:rPr>
                <w:rFonts w:ascii="Tahoma" w:eastAsia="Tahoma" w:hAnsi="Tahoma" w:cs="Tahoma"/>
                <w:sz w:val="16"/>
                <w:szCs w:val="16"/>
              </w:rPr>
              <w:t xml:space="preserve"> </w:t>
            </w:r>
          </w:p>
          <w:p w:rsidR="008C477F" w:rsidRDefault="008C477F">
            <w:pPr>
              <w:jc w:val="center"/>
              <w:rPr>
                <w:sz w:val="20"/>
                <w:szCs w:val="20"/>
              </w:rPr>
            </w:pPr>
          </w:p>
        </w:tc>
      </w:tr>
      <w:tr w:rsidR="00DE0D55">
        <w:tc>
          <w:tcPr>
            <w:tcW w:w="675" w:type="dxa"/>
            <w:vAlign w:val="center"/>
          </w:tcPr>
          <w:p w:rsidR="00DE0D55" w:rsidRDefault="00DE0D55" w:rsidP="00DE0D55">
            <w:pPr>
              <w:rPr>
                <w:sz w:val="20"/>
                <w:szCs w:val="20"/>
              </w:rPr>
            </w:pPr>
            <w:r>
              <w:rPr>
                <w:sz w:val="20"/>
                <w:szCs w:val="20"/>
              </w:rPr>
              <w:t>a.1.2</w:t>
            </w:r>
          </w:p>
        </w:tc>
        <w:tc>
          <w:tcPr>
            <w:tcW w:w="1560" w:type="dxa"/>
            <w:vAlign w:val="center"/>
          </w:tcPr>
          <w:p w:rsidR="00DE0D55" w:rsidRDefault="00113B8B" w:rsidP="00946147">
            <w:pPr>
              <w:rPr>
                <w:sz w:val="20"/>
                <w:szCs w:val="20"/>
              </w:rPr>
            </w:pPr>
            <w:r>
              <w:rPr>
                <w:sz w:val="20"/>
                <w:szCs w:val="20"/>
              </w:rPr>
              <w:t>T</w:t>
            </w:r>
            <w:r w:rsidR="00DE0D55">
              <w:rPr>
                <w:sz w:val="20"/>
                <w:szCs w:val="20"/>
              </w:rPr>
              <w:t xml:space="preserve">orrente Pergola </w:t>
            </w:r>
            <w:r>
              <w:rPr>
                <w:sz w:val="20"/>
                <w:szCs w:val="20"/>
              </w:rPr>
              <w:t xml:space="preserve"> II</w:t>
            </w:r>
          </w:p>
        </w:tc>
        <w:tc>
          <w:tcPr>
            <w:tcW w:w="567" w:type="dxa"/>
            <w:vAlign w:val="center"/>
          </w:tcPr>
          <w:p w:rsidR="00DE0D55" w:rsidRDefault="00DE0D55" w:rsidP="00946147">
            <w:pPr>
              <w:jc w:val="center"/>
              <w:rPr>
                <w:sz w:val="20"/>
                <w:szCs w:val="20"/>
              </w:rPr>
            </w:pPr>
            <w:r>
              <w:rPr>
                <w:sz w:val="20"/>
                <w:szCs w:val="20"/>
              </w:rPr>
              <w:t xml:space="preserve"> 37</w:t>
            </w:r>
          </w:p>
        </w:tc>
        <w:tc>
          <w:tcPr>
            <w:tcW w:w="992" w:type="dxa"/>
            <w:vAlign w:val="center"/>
          </w:tcPr>
          <w:p w:rsidR="00DE0D55" w:rsidRDefault="00DE0D55" w:rsidP="00946147">
            <w:pPr>
              <w:jc w:val="center"/>
              <w:rPr>
                <w:sz w:val="20"/>
                <w:szCs w:val="20"/>
              </w:rPr>
            </w:pPr>
            <w:r>
              <w:rPr>
                <w:sz w:val="20"/>
                <w:szCs w:val="20"/>
              </w:rPr>
              <w:t xml:space="preserve"> </w:t>
            </w:r>
          </w:p>
        </w:tc>
        <w:tc>
          <w:tcPr>
            <w:tcW w:w="1134" w:type="dxa"/>
            <w:vAlign w:val="center"/>
          </w:tcPr>
          <w:p w:rsidR="00DE0D55" w:rsidRDefault="00DE0D55" w:rsidP="00113B8B">
            <w:pPr>
              <w:jc w:val="center"/>
              <w:rPr>
                <w:sz w:val="20"/>
                <w:szCs w:val="20"/>
              </w:rPr>
            </w:pPr>
            <w:r>
              <w:rPr>
                <w:sz w:val="20"/>
                <w:szCs w:val="20"/>
              </w:rPr>
              <w:t xml:space="preserve"> </w:t>
            </w:r>
            <w:r w:rsidR="00113B8B">
              <w:rPr>
                <w:sz w:val="20"/>
                <w:szCs w:val="20"/>
              </w:rPr>
              <w:t>489</w:t>
            </w:r>
          </w:p>
        </w:tc>
        <w:tc>
          <w:tcPr>
            <w:tcW w:w="992" w:type="dxa"/>
            <w:vAlign w:val="center"/>
          </w:tcPr>
          <w:p w:rsidR="00DE0D55" w:rsidRDefault="00DE0D55" w:rsidP="00946147">
            <w:pPr>
              <w:jc w:val="center"/>
              <w:rPr>
                <w:sz w:val="20"/>
                <w:szCs w:val="20"/>
              </w:rPr>
            </w:pPr>
            <w:r>
              <w:rPr>
                <w:sz w:val="20"/>
                <w:szCs w:val="20"/>
              </w:rPr>
              <w:t xml:space="preserve"> </w:t>
            </w:r>
            <w:r w:rsidR="008F3558">
              <w:rPr>
                <w:sz w:val="20"/>
                <w:szCs w:val="20"/>
              </w:rPr>
              <w:t>a</w:t>
            </w:r>
          </w:p>
        </w:tc>
        <w:tc>
          <w:tcPr>
            <w:tcW w:w="3969" w:type="dxa"/>
            <w:vAlign w:val="center"/>
          </w:tcPr>
          <w:p w:rsidR="00DE0D55" w:rsidRDefault="00DE0D55" w:rsidP="00946147">
            <w:pPr>
              <w:jc w:val="center"/>
              <w:rPr>
                <w:sz w:val="20"/>
                <w:szCs w:val="20"/>
              </w:rPr>
            </w:pPr>
            <w:proofErr w:type="spellStart"/>
            <w:r w:rsidRPr="00366D1C">
              <w:rPr>
                <w:rFonts w:ascii="Tahoma" w:eastAsia="Tahoma" w:hAnsi="Tahoma" w:cs="Tahoma"/>
                <w:sz w:val="16"/>
                <w:szCs w:val="16"/>
              </w:rPr>
              <w:t>Risogamatura</w:t>
            </w:r>
            <w:proofErr w:type="spellEnd"/>
            <w:r w:rsidRPr="00366D1C">
              <w:rPr>
                <w:rFonts w:ascii="Tahoma" w:eastAsia="Tahoma" w:hAnsi="Tahoma" w:cs="Tahoma"/>
                <w:sz w:val="16"/>
                <w:szCs w:val="16"/>
              </w:rPr>
              <w:t xml:space="preserve"> della sezione del flusso</w:t>
            </w:r>
            <w:r>
              <w:rPr>
                <w:rFonts w:ascii="Tahoma" w:eastAsia="Tahoma" w:hAnsi="Tahoma" w:cs="Tahoma"/>
                <w:sz w:val="16"/>
                <w:szCs w:val="16"/>
              </w:rPr>
              <w:t xml:space="preserve"> </w:t>
            </w:r>
          </w:p>
          <w:p w:rsidR="00DE0D55" w:rsidRDefault="00DE0D55" w:rsidP="00946147">
            <w:pPr>
              <w:jc w:val="center"/>
              <w:rPr>
                <w:sz w:val="20"/>
                <w:szCs w:val="20"/>
              </w:rPr>
            </w:pPr>
          </w:p>
        </w:tc>
      </w:tr>
      <w:tr w:rsidR="00DE0D55">
        <w:tc>
          <w:tcPr>
            <w:tcW w:w="675" w:type="dxa"/>
            <w:vAlign w:val="center"/>
          </w:tcPr>
          <w:p w:rsidR="00DE0D55" w:rsidRDefault="00DE0D55" w:rsidP="008557FD">
            <w:pPr>
              <w:rPr>
                <w:sz w:val="20"/>
                <w:szCs w:val="20"/>
              </w:rPr>
            </w:pPr>
            <w:r w:rsidRPr="00DE0D55">
              <w:rPr>
                <w:sz w:val="20"/>
                <w:szCs w:val="20"/>
              </w:rPr>
              <w:t>a.1.</w:t>
            </w:r>
            <w:r w:rsidR="008557FD">
              <w:rPr>
                <w:sz w:val="20"/>
                <w:szCs w:val="20"/>
              </w:rPr>
              <w:t>3</w:t>
            </w:r>
          </w:p>
        </w:tc>
        <w:tc>
          <w:tcPr>
            <w:tcW w:w="1560" w:type="dxa"/>
            <w:vAlign w:val="center"/>
          </w:tcPr>
          <w:p w:rsidR="00DE0D55" w:rsidRDefault="00DE0D55">
            <w:pPr>
              <w:rPr>
                <w:sz w:val="20"/>
                <w:szCs w:val="20"/>
              </w:rPr>
            </w:pPr>
            <w:r>
              <w:rPr>
                <w:sz w:val="20"/>
                <w:szCs w:val="20"/>
              </w:rPr>
              <w:t xml:space="preserve"> Torrente Fiumicello</w:t>
            </w:r>
          </w:p>
        </w:tc>
        <w:tc>
          <w:tcPr>
            <w:tcW w:w="567" w:type="dxa"/>
            <w:vAlign w:val="center"/>
          </w:tcPr>
          <w:p w:rsidR="00DE0D55" w:rsidRDefault="00DE0D55">
            <w:pPr>
              <w:jc w:val="center"/>
              <w:rPr>
                <w:sz w:val="20"/>
                <w:szCs w:val="20"/>
              </w:rPr>
            </w:pPr>
            <w:r>
              <w:rPr>
                <w:sz w:val="20"/>
                <w:szCs w:val="20"/>
              </w:rPr>
              <w:t xml:space="preserve">39 </w:t>
            </w:r>
          </w:p>
        </w:tc>
        <w:tc>
          <w:tcPr>
            <w:tcW w:w="992" w:type="dxa"/>
            <w:vAlign w:val="center"/>
          </w:tcPr>
          <w:p w:rsidR="00DE0D55" w:rsidRDefault="00DE0D55">
            <w:pPr>
              <w:jc w:val="center"/>
              <w:rPr>
                <w:sz w:val="20"/>
                <w:szCs w:val="20"/>
              </w:rPr>
            </w:pPr>
            <w:r>
              <w:rPr>
                <w:sz w:val="20"/>
                <w:szCs w:val="20"/>
              </w:rPr>
              <w:t xml:space="preserve"> </w:t>
            </w:r>
          </w:p>
        </w:tc>
        <w:tc>
          <w:tcPr>
            <w:tcW w:w="1134" w:type="dxa"/>
            <w:vAlign w:val="center"/>
          </w:tcPr>
          <w:p w:rsidR="00DE0D55" w:rsidRDefault="00DE0D55" w:rsidP="005F6E9F">
            <w:pPr>
              <w:jc w:val="center"/>
              <w:rPr>
                <w:sz w:val="20"/>
                <w:szCs w:val="20"/>
              </w:rPr>
            </w:pPr>
            <w:r>
              <w:rPr>
                <w:sz w:val="20"/>
                <w:szCs w:val="20"/>
              </w:rPr>
              <w:t>1.</w:t>
            </w:r>
            <w:r w:rsidR="005F6E9F">
              <w:rPr>
                <w:sz w:val="20"/>
                <w:szCs w:val="20"/>
              </w:rPr>
              <w:t>000</w:t>
            </w:r>
            <w:r>
              <w:rPr>
                <w:sz w:val="20"/>
                <w:szCs w:val="20"/>
              </w:rPr>
              <w:t xml:space="preserve"> </w:t>
            </w:r>
          </w:p>
        </w:tc>
        <w:tc>
          <w:tcPr>
            <w:tcW w:w="992" w:type="dxa"/>
            <w:vAlign w:val="center"/>
          </w:tcPr>
          <w:p w:rsidR="00DE0D55" w:rsidRDefault="008F3558">
            <w:pPr>
              <w:jc w:val="center"/>
              <w:rPr>
                <w:sz w:val="20"/>
                <w:szCs w:val="20"/>
              </w:rPr>
            </w:pPr>
            <w:r>
              <w:rPr>
                <w:sz w:val="20"/>
                <w:szCs w:val="20"/>
              </w:rPr>
              <w:t>a</w:t>
            </w:r>
            <w:r w:rsidR="00DE0D55">
              <w:rPr>
                <w:sz w:val="20"/>
                <w:szCs w:val="20"/>
              </w:rPr>
              <w:t xml:space="preserve"> </w:t>
            </w:r>
          </w:p>
        </w:tc>
        <w:tc>
          <w:tcPr>
            <w:tcW w:w="3969" w:type="dxa"/>
            <w:vAlign w:val="center"/>
          </w:tcPr>
          <w:p w:rsidR="00DE0D55" w:rsidRDefault="00DE0D55" w:rsidP="00BD7EDF">
            <w:pPr>
              <w:jc w:val="center"/>
              <w:rPr>
                <w:sz w:val="20"/>
                <w:szCs w:val="20"/>
              </w:rPr>
            </w:pPr>
            <w:proofErr w:type="spellStart"/>
            <w:r w:rsidRPr="00DE0D55">
              <w:rPr>
                <w:rFonts w:ascii="Tahoma" w:eastAsia="Tahoma" w:hAnsi="Tahoma" w:cs="Tahoma"/>
                <w:sz w:val="16"/>
                <w:szCs w:val="16"/>
              </w:rPr>
              <w:t>Decespugliamento</w:t>
            </w:r>
            <w:proofErr w:type="spellEnd"/>
            <w:r w:rsidRPr="00DE0D55">
              <w:rPr>
                <w:rFonts w:ascii="Tahoma" w:eastAsia="Tahoma" w:hAnsi="Tahoma" w:cs="Tahoma"/>
                <w:sz w:val="16"/>
                <w:szCs w:val="16"/>
              </w:rPr>
              <w:t xml:space="preserve"> as</w:t>
            </w:r>
            <w:r w:rsidR="00BD7EDF">
              <w:rPr>
                <w:rFonts w:ascii="Tahoma" w:eastAsia="Tahoma" w:hAnsi="Tahoma" w:cs="Tahoma"/>
                <w:sz w:val="16"/>
                <w:szCs w:val="16"/>
              </w:rPr>
              <w:t>t</w:t>
            </w:r>
            <w:r w:rsidRPr="00DE0D55">
              <w:rPr>
                <w:rFonts w:ascii="Tahoma" w:eastAsia="Tahoma" w:hAnsi="Tahoma" w:cs="Tahoma"/>
                <w:sz w:val="16"/>
                <w:szCs w:val="16"/>
              </w:rPr>
              <w:t>e fluviali</w:t>
            </w:r>
            <w:r>
              <w:rPr>
                <w:rFonts w:ascii="Tahoma" w:eastAsia="Tahoma" w:hAnsi="Tahoma" w:cs="Tahoma"/>
                <w:sz w:val="16"/>
                <w:szCs w:val="16"/>
              </w:rPr>
              <w:t xml:space="preserve"> </w:t>
            </w:r>
          </w:p>
        </w:tc>
      </w:tr>
      <w:tr w:rsidR="0020311A">
        <w:tc>
          <w:tcPr>
            <w:tcW w:w="675" w:type="dxa"/>
            <w:vAlign w:val="center"/>
          </w:tcPr>
          <w:p w:rsidR="0020311A" w:rsidRPr="00DE0D55" w:rsidRDefault="0020311A" w:rsidP="008557FD">
            <w:pPr>
              <w:rPr>
                <w:sz w:val="20"/>
                <w:szCs w:val="20"/>
              </w:rPr>
            </w:pPr>
            <w:r>
              <w:rPr>
                <w:sz w:val="20"/>
                <w:szCs w:val="20"/>
              </w:rPr>
              <w:t>a.1.4</w:t>
            </w:r>
          </w:p>
        </w:tc>
        <w:tc>
          <w:tcPr>
            <w:tcW w:w="1560" w:type="dxa"/>
            <w:vAlign w:val="center"/>
          </w:tcPr>
          <w:p w:rsidR="0020311A" w:rsidRDefault="00113B8B" w:rsidP="00946147">
            <w:pPr>
              <w:rPr>
                <w:sz w:val="20"/>
                <w:szCs w:val="20"/>
              </w:rPr>
            </w:pPr>
            <w:r>
              <w:rPr>
                <w:sz w:val="20"/>
                <w:szCs w:val="20"/>
              </w:rPr>
              <w:t>T</w:t>
            </w:r>
            <w:r w:rsidR="0020311A">
              <w:rPr>
                <w:sz w:val="20"/>
                <w:szCs w:val="20"/>
              </w:rPr>
              <w:t xml:space="preserve">orrente Pergola </w:t>
            </w:r>
          </w:p>
        </w:tc>
        <w:tc>
          <w:tcPr>
            <w:tcW w:w="567" w:type="dxa"/>
            <w:vAlign w:val="center"/>
          </w:tcPr>
          <w:p w:rsidR="0020311A" w:rsidRDefault="0020311A">
            <w:pPr>
              <w:jc w:val="center"/>
              <w:rPr>
                <w:sz w:val="20"/>
                <w:szCs w:val="20"/>
              </w:rPr>
            </w:pPr>
            <w:r>
              <w:rPr>
                <w:sz w:val="20"/>
                <w:szCs w:val="20"/>
              </w:rPr>
              <w:t>37</w:t>
            </w:r>
          </w:p>
        </w:tc>
        <w:tc>
          <w:tcPr>
            <w:tcW w:w="992" w:type="dxa"/>
            <w:vAlign w:val="center"/>
          </w:tcPr>
          <w:p w:rsidR="0020311A" w:rsidRDefault="0020311A">
            <w:pPr>
              <w:jc w:val="center"/>
              <w:rPr>
                <w:sz w:val="20"/>
                <w:szCs w:val="20"/>
              </w:rPr>
            </w:pPr>
          </w:p>
        </w:tc>
        <w:tc>
          <w:tcPr>
            <w:tcW w:w="1134" w:type="dxa"/>
            <w:vAlign w:val="center"/>
          </w:tcPr>
          <w:p w:rsidR="0020311A" w:rsidRDefault="0020311A">
            <w:pPr>
              <w:jc w:val="center"/>
              <w:rPr>
                <w:sz w:val="20"/>
                <w:szCs w:val="20"/>
              </w:rPr>
            </w:pPr>
            <w:r>
              <w:rPr>
                <w:sz w:val="20"/>
                <w:szCs w:val="20"/>
              </w:rPr>
              <w:t>500</w:t>
            </w:r>
          </w:p>
        </w:tc>
        <w:tc>
          <w:tcPr>
            <w:tcW w:w="992" w:type="dxa"/>
            <w:vAlign w:val="center"/>
          </w:tcPr>
          <w:p w:rsidR="0020311A" w:rsidRDefault="008F3558">
            <w:pPr>
              <w:jc w:val="center"/>
              <w:rPr>
                <w:sz w:val="20"/>
                <w:szCs w:val="20"/>
              </w:rPr>
            </w:pPr>
            <w:r>
              <w:rPr>
                <w:sz w:val="20"/>
                <w:szCs w:val="20"/>
              </w:rPr>
              <w:t>a</w:t>
            </w:r>
          </w:p>
        </w:tc>
        <w:tc>
          <w:tcPr>
            <w:tcW w:w="3969" w:type="dxa"/>
            <w:vAlign w:val="center"/>
          </w:tcPr>
          <w:p w:rsidR="0020311A" w:rsidRPr="00DE0D55" w:rsidRDefault="00BD7EDF">
            <w:pPr>
              <w:jc w:val="center"/>
              <w:rPr>
                <w:rFonts w:ascii="Tahoma" w:eastAsia="Tahoma" w:hAnsi="Tahoma" w:cs="Tahoma"/>
                <w:sz w:val="16"/>
                <w:szCs w:val="16"/>
              </w:rPr>
            </w:pPr>
            <w:proofErr w:type="spellStart"/>
            <w:r>
              <w:rPr>
                <w:rFonts w:ascii="Tahoma" w:eastAsia="Tahoma" w:hAnsi="Tahoma" w:cs="Tahoma"/>
                <w:sz w:val="16"/>
                <w:szCs w:val="16"/>
              </w:rPr>
              <w:t>Decespugliamento</w:t>
            </w:r>
            <w:proofErr w:type="spellEnd"/>
            <w:r>
              <w:rPr>
                <w:rFonts w:ascii="Tahoma" w:eastAsia="Tahoma" w:hAnsi="Tahoma" w:cs="Tahoma"/>
                <w:sz w:val="16"/>
                <w:szCs w:val="16"/>
              </w:rPr>
              <w:t xml:space="preserve"> ast</w:t>
            </w:r>
            <w:r w:rsidR="0020311A" w:rsidRPr="0020311A">
              <w:rPr>
                <w:rFonts w:ascii="Tahoma" w:eastAsia="Tahoma" w:hAnsi="Tahoma" w:cs="Tahoma"/>
                <w:sz w:val="16"/>
                <w:szCs w:val="16"/>
              </w:rPr>
              <w:t>e fluviali</w:t>
            </w:r>
          </w:p>
        </w:tc>
      </w:tr>
      <w:tr w:rsidR="0020311A">
        <w:tc>
          <w:tcPr>
            <w:tcW w:w="675" w:type="dxa"/>
            <w:vAlign w:val="center"/>
          </w:tcPr>
          <w:p w:rsidR="0020311A" w:rsidRPr="00DE0D55" w:rsidRDefault="0020311A">
            <w:pPr>
              <w:rPr>
                <w:sz w:val="20"/>
                <w:szCs w:val="20"/>
              </w:rPr>
            </w:pPr>
            <w:r>
              <w:rPr>
                <w:sz w:val="20"/>
                <w:szCs w:val="20"/>
              </w:rPr>
              <w:t>a.4.1</w:t>
            </w:r>
          </w:p>
        </w:tc>
        <w:tc>
          <w:tcPr>
            <w:tcW w:w="1560" w:type="dxa"/>
            <w:vAlign w:val="center"/>
          </w:tcPr>
          <w:p w:rsidR="0020311A" w:rsidRDefault="0020311A" w:rsidP="00882D24">
            <w:pPr>
              <w:rPr>
                <w:sz w:val="20"/>
                <w:szCs w:val="20"/>
              </w:rPr>
            </w:pPr>
            <w:r>
              <w:rPr>
                <w:sz w:val="20"/>
                <w:szCs w:val="20"/>
              </w:rPr>
              <w:t xml:space="preserve">Strada </w:t>
            </w:r>
            <w:r w:rsidR="00882D24">
              <w:rPr>
                <w:sz w:val="20"/>
                <w:szCs w:val="20"/>
              </w:rPr>
              <w:t>Comprensorio  comunale</w:t>
            </w:r>
          </w:p>
        </w:tc>
        <w:tc>
          <w:tcPr>
            <w:tcW w:w="567" w:type="dxa"/>
            <w:vAlign w:val="center"/>
          </w:tcPr>
          <w:p w:rsidR="0020311A" w:rsidRDefault="0020311A">
            <w:pPr>
              <w:jc w:val="center"/>
              <w:rPr>
                <w:sz w:val="20"/>
                <w:szCs w:val="20"/>
              </w:rPr>
            </w:pPr>
          </w:p>
        </w:tc>
        <w:tc>
          <w:tcPr>
            <w:tcW w:w="992" w:type="dxa"/>
            <w:vAlign w:val="center"/>
          </w:tcPr>
          <w:p w:rsidR="0020311A" w:rsidRDefault="0020311A">
            <w:pPr>
              <w:jc w:val="center"/>
              <w:rPr>
                <w:sz w:val="20"/>
                <w:szCs w:val="20"/>
              </w:rPr>
            </w:pPr>
          </w:p>
        </w:tc>
        <w:tc>
          <w:tcPr>
            <w:tcW w:w="1134" w:type="dxa"/>
            <w:vAlign w:val="center"/>
          </w:tcPr>
          <w:p w:rsidR="0020311A" w:rsidRDefault="00882D24" w:rsidP="00784FA6">
            <w:pPr>
              <w:jc w:val="center"/>
              <w:rPr>
                <w:sz w:val="20"/>
                <w:szCs w:val="20"/>
              </w:rPr>
            </w:pPr>
            <w:r>
              <w:rPr>
                <w:sz w:val="20"/>
                <w:szCs w:val="20"/>
              </w:rPr>
              <w:t>13.300</w:t>
            </w:r>
          </w:p>
        </w:tc>
        <w:tc>
          <w:tcPr>
            <w:tcW w:w="992" w:type="dxa"/>
            <w:vAlign w:val="center"/>
          </w:tcPr>
          <w:p w:rsidR="0020311A" w:rsidRDefault="008F3558">
            <w:pPr>
              <w:jc w:val="center"/>
              <w:rPr>
                <w:sz w:val="20"/>
                <w:szCs w:val="20"/>
              </w:rPr>
            </w:pPr>
            <w:r>
              <w:rPr>
                <w:sz w:val="20"/>
                <w:szCs w:val="20"/>
              </w:rPr>
              <w:t>a</w:t>
            </w:r>
          </w:p>
        </w:tc>
        <w:tc>
          <w:tcPr>
            <w:tcW w:w="3969" w:type="dxa"/>
            <w:vAlign w:val="center"/>
          </w:tcPr>
          <w:p w:rsidR="0020311A" w:rsidRPr="00DE0D55" w:rsidRDefault="0020311A">
            <w:pPr>
              <w:jc w:val="center"/>
              <w:rPr>
                <w:rFonts w:ascii="Tahoma" w:eastAsia="Tahoma" w:hAnsi="Tahoma" w:cs="Tahoma"/>
                <w:sz w:val="16"/>
                <w:szCs w:val="16"/>
              </w:rPr>
            </w:pPr>
            <w:r>
              <w:rPr>
                <w:rFonts w:ascii="Tahoma" w:eastAsia="Tahoma" w:hAnsi="Tahoma" w:cs="Tahoma"/>
                <w:sz w:val="16"/>
                <w:szCs w:val="16"/>
              </w:rPr>
              <w:t>Manutenzione viabilità</w:t>
            </w:r>
          </w:p>
        </w:tc>
      </w:tr>
      <w:tr w:rsidR="00784FA6">
        <w:tc>
          <w:tcPr>
            <w:tcW w:w="675" w:type="dxa"/>
            <w:vAlign w:val="center"/>
          </w:tcPr>
          <w:p w:rsidR="00784FA6" w:rsidRDefault="00784FA6">
            <w:pPr>
              <w:rPr>
                <w:sz w:val="20"/>
                <w:szCs w:val="20"/>
              </w:rPr>
            </w:pPr>
          </w:p>
        </w:tc>
        <w:tc>
          <w:tcPr>
            <w:tcW w:w="1560" w:type="dxa"/>
            <w:vAlign w:val="center"/>
          </w:tcPr>
          <w:p w:rsidR="00784FA6" w:rsidRDefault="00784FA6">
            <w:pPr>
              <w:rPr>
                <w:sz w:val="20"/>
                <w:szCs w:val="20"/>
              </w:rPr>
            </w:pPr>
          </w:p>
        </w:tc>
        <w:tc>
          <w:tcPr>
            <w:tcW w:w="567" w:type="dxa"/>
            <w:vAlign w:val="center"/>
          </w:tcPr>
          <w:p w:rsidR="00784FA6" w:rsidRDefault="00784FA6">
            <w:pPr>
              <w:jc w:val="center"/>
              <w:rPr>
                <w:sz w:val="20"/>
                <w:szCs w:val="20"/>
              </w:rPr>
            </w:pPr>
          </w:p>
        </w:tc>
        <w:tc>
          <w:tcPr>
            <w:tcW w:w="992" w:type="dxa"/>
            <w:vAlign w:val="center"/>
          </w:tcPr>
          <w:p w:rsidR="00784FA6" w:rsidRDefault="00784FA6">
            <w:pPr>
              <w:jc w:val="center"/>
              <w:rPr>
                <w:sz w:val="20"/>
                <w:szCs w:val="20"/>
              </w:rPr>
            </w:pPr>
          </w:p>
        </w:tc>
        <w:tc>
          <w:tcPr>
            <w:tcW w:w="1134" w:type="dxa"/>
            <w:vAlign w:val="center"/>
          </w:tcPr>
          <w:p w:rsidR="00784FA6" w:rsidRDefault="00784FA6">
            <w:pPr>
              <w:jc w:val="center"/>
              <w:rPr>
                <w:sz w:val="20"/>
                <w:szCs w:val="20"/>
              </w:rPr>
            </w:pPr>
          </w:p>
        </w:tc>
        <w:tc>
          <w:tcPr>
            <w:tcW w:w="992" w:type="dxa"/>
            <w:vAlign w:val="center"/>
          </w:tcPr>
          <w:p w:rsidR="00784FA6" w:rsidRDefault="00784FA6">
            <w:pPr>
              <w:jc w:val="center"/>
              <w:rPr>
                <w:sz w:val="20"/>
                <w:szCs w:val="20"/>
              </w:rPr>
            </w:pPr>
          </w:p>
        </w:tc>
        <w:tc>
          <w:tcPr>
            <w:tcW w:w="3969" w:type="dxa"/>
            <w:vAlign w:val="center"/>
          </w:tcPr>
          <w:p w:rsidR="00784FA6" w:rsidRDefault="00784FA6">
            <w:pPr>
              <w:jc w:val="center"/>
              <w:rPr>
                <w:rFonts w:ascii="Tahoma" w:eastAsia="Tahoma" w:hAnsi="Tahoma" w:cs="Tahoma"/>
                <w:sz w:val="16"/>
                <w:szCs w:val="16"/>
              </w:rPr>
            </w:pPr>
          </w:p>
        </w:tc>
      </w:tr>
    </w:tbl>
    <w:p w:rsidR="008C477F" w:rsidRDefault="008C477F">
      <w:pPr>
        <w:jc w:val="center"/>
      </w:pPr>
    </w:p>
    <w:p w:rsidR="008C477F" w:rsidRDefault="005E00C8">
      <w:pPr>
        <w:rPr>
          <w:sz w:val="24"/>
          <w:szCs w:val="24"/>
        </w:rPr>
      </w:pPr>
      <w:r>
        <w:rPr>
          <w:sz w:val="24"/>
          <w:szCs w:val="24"/>
        </w:rPr>
        <w:t>VINCOLI</w:t>
      </w:r>
    </w:p>
    <w:tbl>
      <w:tblPr>
        <w:tblStyle w:val="a1"/>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8C477F">
        <w:trPr>
          <w:jc w:val="center"/>
        </w:trPr>
        <w:tc>
          <w:tcPr>
            <w:tcW w:w="662" w:type="dxa"/>
          </w:tcPr>
          <w:p w:rsidR="008C477F" w:rsidRDefault="005E00C8">
            <w:pPr>
              <w:jc w:val="center"/>
            </w:pPr>
            <w:r>
              <w:t>N.</w:t>
            </w:r>
          </w:p>
        </w:tc>
        <w:tc>
          <w:tcPr>
            <w:tcW w:w="3044" w:type="dxa"/>
            <w:vAlign w:val="center"/>
          </w:tcPr>
          <w:p w:rsidR="008C477F" w:rsidRDefault="005E00C8">
            <w:pPr>
              <w:jc w:val="center"/>
            </w:pPr>
            <w:r>
              <w:t>AREA PROTETTA (</w:t>
            </w:r>
            <w:proofErr w:type="spellStart"/>
            <w:r>
              <w:t>ind</w:t>
            </w:r>
            <w:proofErr w:type="spellEnd"/>
            <w:r>
              <w:t>.)</w:t>
            </w:r>
          </w:p>
        </w:tc>
        <w:tc>
          <w:tcPr>
            <w:tcW w:w="2422" w:type="dxa"/>
            <w:vAlign w:val="center"/>
          </w:tcPr>
          <w:p w:rsidR="008C477F" w:rsidRDefault="005E00C8">
            <w:pPr>
              <w:jc w:val="center"/>
            </w:pPr>
            <w:r>
              <w:t>PIANO DI GESTIONE (Rif.)</w:t>
            </w:r>
          </w:p>
        </w:tc>
        <w:tc>
          <w:tcPr>
            <w:tcW w:w="3667" w:type="dxa"/>
            <w:vAlign w:val="center"/>
          </w:tcPr>
          <w:p w:rsidR="008C477F" w:rsidRDefault="005E00C8">
            <w:pPr>
              <w:jc w:val="center"/>
            </w:pPr>
            <w:r>
              <w:t>Piano Assestamento forestale (Rif.)</w:t>
            </w:r>
          </w:p>
        </w:tc>
      </w:tr>
      <w:tr w:rsidR="008C477F">
        <w:trPr>
          <w:jc w:val="center"/>
        </w:trPr>
        <w:tc>
          <w:tcPr>
            <w:tcW w:w="662" w:type="dxa"/>
          </w:tcPr>
          <w:p w:rsidR="008C477F" w:rsidRDefault="00DE0D55">
            <w:pPr>
              <w:jc w:val="center"/>
            </w:pPr>
            <w:r>
              <w:t>a</w:t>
            </w:r>
            <w:r w:rsidR="005E00C8">
              <w:t>.1.1</w:t>
            </w:r>
          </w:p>
        </w:tc>
        <w:tc>
          <w:tcPr>
            <w:tcW w:w="3044" w:type="dxa"/>
            <w:vAlign w:val="center"/>
          </w:tcPr>
          <w:p w:rsidR="008C477F" w:rsidRDefault="005E00C8">
            <w:pPr>
              <w:jc w:val="center"/>
            </w:pPr>
            <w:r>
              <w:t xml:space="preserve">Art. 142 </w:t>
            </w:r>
            <w:proofErr w:type="spellStart"/>
            <w:r>
              <w:t>D.Lgs.</w:t>
            </w:r>
            <w:proofErr w:type="spellEnd"/>
            <w:r>
              <w:t xml:space="preserve"> 42/2004              </w:t>
            </w:r>
          </w:p>
        </w:tc>
        <w:tc>
          <w:tcPr>
            <w:tcW w:w="2422" w:type="dxa"/>
            <w:vAlign w:val="center"/>
          </w:tcPr>
          <w:p w:rsidR="008C477F" w:rsidRDefault="005E00C8">
            <w:pPr>
              <w:jc w:val="center"/>
            </w:pPr>
            <w:r>
              <w:t xml:space="preserve">NO </w:t>
            </w:r>
          </w:p>
        </w:tc>
        <w:tc>
          <w:tcPr>
            <w:tcW w:w="3667" w:type="dxa"/>
            <w:vAlign w:val="center"/>
          </w:tcPr>
          <w:p w:rsidR="008C477F" w:rsidRDefault="005E00C8">
            <w:pPr>
              <w:jc w:val="center"/>
            </w:pPr>
            <w:r>
              <w:t>NO</w:t>
            </w:r>
          </w:p>
        </w:tc>
      </w:tr>
      <w:tr w:rsidR="008C477F">
        <w:trPr>
          <w:jc w:val="center"/>
        </w:trPr>
        <w:tc>
          <w:tcPr>
            <w:tcW w:w="662" w:type="dxa"/>
          </w:tcPr>
          <w:p w:rsidR="008C477F" w:rsidRDefault="00DE0D55">
            <w:pPr>
              <w:jc w:val="center"/>
            </w:pPr>
            <w:r>
              <w:t>a</w:t>
            </w:r>
            <w:r w:rsidR="005E00C8">
              <w:t>.1.2</w:t>
            </w:r>
          </w:p>
        </w:tc>
        <w:tc>
          <w:tcPr>
            <w:tcW w:w="3044" w:type="dxa"/>
            <w:vAlign w:val="center"/>
          </w:tcPr>
          <w:p w:rsidR="008C477F" w:rsidRDefault="005E00C8">
            <w:pPr>
              <w:jc w:val="center"/>
            </w:pPr>
            <w:r>
              <w:t>“</w:t>
            </w:r>
          </w:p>
        </w:tc>
        <w:tc>
          <w:tcPr>
            <w:tcW w:w="2422" w:type="dxa"/>
            <w:vAlign w:val="center"/>
          </w:tcPr>
          <w:p w:rsidR="008C477F" w:rsidRDefault="005E00C8">
            <w:pPr>
              <w:jc w:val="center"/>
            </w:pPr>
            <w:r>
              <w:t>NO</w:t>
            </w:r>
          </w:p>
        </w:tc>
        <w:tc>
          <w:tcPr>
            <w:tcW w:w="3667" w:type="dxa"/>
          </w:tcPr>
          <w:p w:rsidR="008C477F" w:rsidRDefault="005E00C8">
            <w:pPr>
              <w:jc w:val="center"/>
            </w:pPr>
            <w:r>
              <w:t>NO</w:t>
            </w:r>
          </w:p>
        </w:tc>
      </w:tr>
      <w:tr w:rsidR="008C477F">
        <w:trPr>
          <w:jc w:val="center"/>
        </w:trPr>
        <w:tc>
          <w:tcPr>
            <w:tcW w:w="662" w:type="dxa"/>
          </w:tcPr>
          <w:p w:rsidR="008C477F" w:rsidRDefault="00DE0D55">
            <w:pPr>
              <w:jc w:val="center"/>
            </w:pPr>
            <w:r>
              <w:t>a.1.3</w:t>
            </w:r>
          </w:p>
        </w:tc>
        <w:tc>
          <w:tcPr>
            <w:tcW w:w="3044" w:type="dxa"/>
            <w:vAlign w:val="center"/>
          </w:tcPr>
          <w:p w:rsidR="008C477F" w:rsidRDefault="00DE0D55">
            <w:pPr>
              <w:jc w:val="center"/>
            </w:pPr>
            <w:r>
              <w:t>“</w:t>
            </w:r>
          </w:p>
        </w:tc>
        <w:tc>
          <w:tcPr>
            <w:tcW w:w="2422" w:type="dxa"/>
            <w:vAlign w:val="center"/>
          </w:tcPr>
          <w:p w:rsidR="008C477F" w:rsidRDefault="00DE0D55">
            <w:pPr>
              <w:jc w:val="center"/>
            </w:pPr>
            <w:r>
              <w:t>NO</w:t>
            </w:r>
          </w:p>
        </w:tc>
        <w:tc>
          <w:tcPr>
            <w:tcW w:w="3667" w:type="dxa"/>
          </w:tcPr>
          <w:p w:rsidR="008C477F" w:rsidRDefault="00DE0D55">
            <w:pPr>
              <w:jc w:val="center"/>
            </w:pPr>
            <w:r>
              <w:t>NO</w:t>
            </w:r>
          </w:p>
        </w:tc>
      </w:tr>
      <w:tr w:rsidR="00784FA6">
        <w:trPr>
          <w:jc w:val="center"/>
        </w:trPr>
        <w:tc>
          <w:tcPr>
            <w:tcW w:w="662" w:type="dxa"/>
          </w:tcPr>
          <w:p w:rsidR="00784FA6" w:rsidRDefault="00784FA6">
            <w:pPr>
              <w:jc w:val="center"/>
            </w:pPr>
            <w:r>
              <w:t>a.1.4</w:t>
            </w:r>
          </w:p>
        </w:tc>
        <w:tc>
          <w:tcPr>
            <w:tcW w:w="3044" w:type="dxa"/>
            <w:vAlign w:val="center"/>
          </w:tcPr>
          <w:p w:rsidR="00784FA6" w:rsidRDefault="00784FA6" w:rsidP="002E1C2A">
            <w:pPr>
              <w:jc w:val="center"/>
            </w:pPr>
            <w:r>
              <w:t>“</w:t>
            </w:r>
          </w:p>
        </w:tc>
        <w:tc>
          <w:tcPr>
            <w:tcW w:w="2422" w:type="dxa"/>
            <w:vAlign w:val="center"/>
          </w:tcPr>
          <w:p w:rsidR="00784FA6" w:rsidRDefault="00784FA6" w:rsidP="002E1C2A">
            <w:pPr>
              <w:jc w:val="center"/>
            </w:pPr>
            <w:r>
              <w:t>NO</w:t>
            </w:r>
          </w:p>
        </w:tc>
        <w:tc>
          <w:tcPr>
            <w:tcW w:w="3667" w:type="dxa"/>
          </w:tcPr>
          <w:p w:rsidR="00784FA6" w:rsidRDefault="00784FA6" w:rsidP="002E1C2A">
            <w:pPr>
              <w:jc w:val="center"/>
            </w:pPr>
            <w:r>
              <w:t>NO</w:t>
            </w:r>
          </w:p>
        </w:tc>
      </w:tr>
      <w:tr w:rsidR="00784FA6">
        <w:trPr>
          <w:jc w:val="center"/>
        </w:trPr>
        <w:tc>
          <w:tcPr>
            <w:tcW w:w="662" w:type="dxa"/>
          </w:tcPr>
          <w:p w:rsidR="00784FA6" w:rsidRDefault="00784FA6">
            <w:pPr>
              <w:jc w:val="center"/>
            </w:pPr>
            <w:r>
              <w:t>a.4.1</w:t>
            </w:r>
          </w:p>
        </w:tc>
        <w:tc>
          <w:tcPr>
            <w:tcW w:w="3044" w:type="dxa"/>
            <w:vAlign w:val="center"/>
          </w:tcPr>
          <w:p w:rsidR="00784FA6" w:rsidRDefault="00784FA6" w:rsidP="005A6F2D">
            <w:pPr>
              <w:jc w:val="center"/>
            </w:pPr>
            <w:r w:rsidRPr="005A6F2D">
              <w:t xml:space="preserve">    Parco  Nazionale Appennino Lucano Val D’Agri Lagonegr</w:t>
            </w:r>
            <w:r>
              <w:t xml:space="preserve">ese                            </w:t>
            </w:r>
          </w:p>
        </w:tc>
        <w:tc>
          <w:tcPr>
            <w:tcW w:w="2422" w:type="dxa"/>
            <w:vAlign w:val="center"/>
          </w:tcPr>
          <w:p w:rsidR="00784FA6" w:rsidRDefault="00784FA6">
            <w:pPr>
              <w:jc w:val="center"/>
            </w:pPr>
            <w:r>
              <w:t>NO</w:t>
            </w:r>
          </w:p>
        </w:tc>
        <w:tc>
          <w:tcPr>
            <w:tcW w:w="3667" w:type="dxa"/>
            <w:vAlign w:val="center"/>
          </w:tcPr>
          <w:p w:rsidR="00784FA6" w:rsidRDefault="00784FA6">
            <w:pPr>
              <w:jc w:val="center"/>
            </w:pPr>
            <w:r>
              <w:t>NO</w:t>
            </w:r>
          </w:p>
        </w:tc>
      </w:tr>
      <w:tr w:rsidR="00784FA6" w:rsidTr="00C14445">
        <w:trPr>
          <w:jc w:val="center"/>
        </w:trPr>
        <w:tc>
          <w:tcPr>
            <w:tcW w:w="662" w:type="dxa"/>
          </w:tcPr>
          <w:p w:rsidR="00784FA6" w:rsidRDefault="00784FA6">
            <w:pPr>
              <w:jc w:val="center"/>
            </w:pPr>
          </w:p>
        </w:tc>
        <w:tc>
          <w:tcPr>
            <w:tcW w:w="3044" w:type="dxa"/>
            <w:vAlign w:val="center"/>
          </w:tcPr>
          <w:p w:rsidR="00784FA6" w:rsidRDefault="00784FA6" w:rsidP="002E1C2A">
            <w:pPr>
              <w:jc w:val="center"/>
            </w:pPr>
          </w:p>
        </w:tc>
        <w:tc>
          <w:tcPr>
            <w:tcW w:w="2422" w:type="dxa"/>
            <w:vAlign w:val="center"/>
          </w:tcPr>
          <w:p w:rsidR="00784FA6" w:rsidRDefault="00784FA6" w:rsidP="002E1C2A">
            <w:pPr>
              <w:jc w:val="center"/>
            </w:pPr>
          </w:p>
        </w:tc>
        <w:tc>
          <w:tcPr>
            <w:tcW w:w="3667" w:type="dxa"/>
          </w:tcPr>
          <w:p w:rsidR="00784FA6" w:rsidRDefault="00784FA6" w:rsidP="002E1C2A">
            <w:pPr>
              <w:jc w:val="center"/>
            </w:pPr>
          </w:p>
        </w:tc>
      </w:tr>
    </w:tbl>
    <w:p w:rsidR="008C477F" w:rsidRDefault="008C477F">
      <w:pPr>
        <w:jc w:val="center"/>
      </w:pPr>
    </w:p>
    <w:tbl>
      <w:tblPr>
        <w:tblStyle w:val="a2"/>
        <w:tblW w:w="9775" w:type="dxa"/>
        <w:jc w:val="center"/>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9"/>
        <w:gridCol w:w="1720"/>
        <w:gridCol w:w="2268"/>
        <w:gridCol w:w="4388"/>
      </w:tblGrid>
      <w:tr w:rsidR="008C477F" w:rsidTr="0020311A">
        <w:trPr>
          <w:jc w:val="center"/>
        </w:trPr>
        <w:tc>
          <w:tcPr>
            <w:tcW w:w="1399" w:type="dxa"/>
          </w:tcPr>
          <w:p w:rsidR="008C477F" w:rsidRDefault="005E00C8">
            <w:pPr>
              <w:jc w:val="center"/>
            </w:pPr>
            <w:r>
              <w:t>NN.</w:t>
            </w:r>
          </w:p>
        </w:tc>
        <w:tc>
          <w:tcPr>
            <w:tcW w:w="1720" w:type="dxa"/>
            <w:vAlign w:val="center"/>
          </w:tcPr>
          <w:p w:rsidR="008C477F" w:rsidRDefault="005E00C8">
            <w:pPr>
              <w:jc w:val="center"/>
            </w:pPr>
            <w:r>
              <w:t xml:space="preserve"> Altri Vincoli</w:t>
            </w:r>
          </w:p>
        </w:tc>
        <w:tc>
          <w:tcPr>
            <w:tcW w:w="2268" w:type="dxa"/>
            <w:vAlign w:val="center"/>
          </w:tcPr>
          <w:p w:rsidR="008C477F" w:rsidRDefault="005E00C8">
            <w:pPr>
              <w:jc w:val="center"/>
            </w:pPr>
            <w:r>
              <w:t xml:space="preserve">Autorizzazione Preventiva </w:t>
            </w:r>
          </w:p>
        </w:tc>
        <w:tc>
          <w:tcPr>
            <w:tcW w:w="4388" w:type="dxa"/>
            <w:vAlign w:val="center"/>
          </w:tcPr>
          <w:p w:rsidR="008C477F" w:rsidRDefault="005E00C8">
            <w:pPr>
              <w:jc w:val="center"/>
            </w:pPr>
            <w:r>
              <w:t xml:space="preserve"> Note</w:t>
            </w:r>
          </w:p>
        </w:tc>
      </w:tr>
      <w:tr w:rsidR="008C477F" w:rsidTr="0020311A">
        <w:trPr>
          <w:jc w:val="center"/>
        </w:trPr>
        <w:tc>
          <w:tcPr>
            <w:tcW w:w="1399" w:type="dxa"/>
            <w:vAlign w:val="center"/>
          </w:tcPr>
          <w:p w:rsidR="008C477F" w:rsidRDefault="00DE0D55" w:rsidP="0020311A">
            <w:pPr>
              <w:jc w:val="center"/>
            </w:pPr>
            <w:r>
              <w:t>A</w:t>
            </w:r>
            <w:r w:rsidR="005E00C8">
              <w:t>.1.1/2/3</w:t>
            </w:r>
            <w:r w:rsidR="005A6F2D">
              <w:t>/</w:t>
            </w:r>
            <w:r w:rsidR="0020311A">
              <w:t>4 a.4.1</w:t>
            </w:r>
          </w:p>
          <w:p w:rsidR="00784FA6" w:rsidRDefault="00784FA6" w:rsidP="0020311A">
            <w:pPr>
              <w:jc w:val="center"/>
            </w:pPr>
            <w:r>
              <w:t>a.4.2</w:t>
            </w:r>
          </w:p>
        </w:tc>
        <w:tc>
          <w:tcPr>
            <w:tcW w:w="1720" w:type="dxa"/>
            <w:vAlign w:val="center"/>
          </w:tcPr>
          <w:p w:rsidR="008C477F" w:rsidRDefault="005E00C8">
            <w:pPr>
              <w:jc w:val="center"/>
            </w:pPr>
            <w:r>
              <w:t xml:space="preserve">NO  </w:t>
            </w:r>
          </w:p>
        </w:tc>
        <w:tc>
          <w:tcPr>
            <w:tcW w:w="2268" w:type="dxa"/>
            <w:vAlign w:val="center"/>
          </w:tcPr>
          <w:p w:rsidR="008C477F" w:rsidRDefault="005E00C8">
            <w:pPr>
              <w:jc w:val="center"/>
            </w:pPr>
            <w:r>
              <w:t xml:space="preserve">NO </w:t>
            </w:r>
          </w:p>
        </w:tc>
        <w:tc>
          <w:tcPr>
            <w:tcW w:w="4388" w:type="dxa"/>
            <w:vAlign w:val="center"/>
          </w:tcPr>
          <w:p w:rsidR="008C477F" w:rsidRDefault="008C477F">
            <w:pPr>
              <w:jc w:val="center"/>
            </w:pPr>
          </w:p>
        </w:tc>
      </w:tr>
    </w:tbl>
    <w:p w:rsidR="008C477F" w:rsidRDefault="008C477F">
      <w:pPr>
        <w:jc w:val="center"/>
      </w:pPr>
    </w:p>
    <w:p w:rsidR="008C477F" w:rsidRDefault="008F3558">
      <w:pPr>
        <w:jc w:val="center"/>
      </w:pPr>
      <w:r>
        <w:t xml:space="preserve">ITERVENTO  2 -  azione </w:t>
      </w:r>
      <w:r w:rsidR="00DE0D55">
        <w:t xml:space="preserve"> </w:t>
      </w:r>
      <w:r w:rsidR="00DE0D55" w:rsidRPr="00F86E28">
        <w:rPr>
          <w:b/>
        </w:rPr>
        <w:t>d</w:t>
      </w:r>
      <w:r w:rsidR="005E00C8">
        <w:rPr>
          <w:b/>
        </w:rPr>
        <w:t xml:space="preserve">   - </w:t>
      </w:r>
      <w:r w:rsidR="00DE0D55">
        <w:rPr>
          <w:b/>
        </w:rPr>
        <w:t>Progetti finalizzati alla salvaguardia dell’ambiente e della biodiversità e allo sviluppo delle attività agro-pastorali, anche con riferimento alla filiera del legno</w:t>
      </w:r>
    </w:p>
    <w:tbl>
      <w:tblPr>
        <w:tblStyle w:val="a3"/>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2"/>
        <w:gridCol w:w="1593"/>
        <w:gridCol w:w="737"/>
        <w:gridCol w:w="709"/>
        <w:gridCol w:w="1134"/>
        <w:gridCol w:w="963"/>
        <w:gridCol w:w="4111"/>
      </w:tblGrid>
      <w:tr w:rsidR="008C477F" w:rsidTr="00882D24">
        <w:trPr>
          <w:trHeight w:val="604"/>
        </w:trPr>
        <w:tc>
          <w:tcPr>
            <w:tcW w:w="642" w:type="dxa"/>
          </w:tcPr>
          <w:p w:rsidR="008C477F" w:rsidRDefault="005E00C8">
            <w:pPr>
              <w:rPr>
                <w:sz w:val="20"/>
                <w:szCs w:val="20"/>
              </w:rPr>
            </w:pPr>
            <w:r>
              <w:rPr>
                <w:sz w:val="20"/>
                <w:szCs w:val="20"/>
              </w:rPr>
              <w:lastRenderedPageBreak/>
              <w:t>N.</w:t>
            </w:r>
          </w:p>
        </w:tc>
        <w:tc>
          <w:tcPr>
            <w:tcW w:w="1593" w:type="dxa"/>
          </w:tcPr>
          <w:p w:rsidR="008C477F" w:rsidRDefault="005E00C8">
            <w:pPr>
              <w:rPr>
                <w:sz w:val="20"/>
                <w:szCs w:val="20"/>
              </w:rPr>
            </w:pPr>
            <w:r>
              <w:rPr>
                <w:sz w:val="20"/>
                <w:szCs w:val="20"/>
              </w:rPr>
              <w:t>LOCALITA’</w:t>
            </w:r>
          </w:p>
        </w:tc>
        <w:tc>
          <w:tcPr>
            <w:tcW w:w="737" w:type="dxa"/>
          </w:tcPr>
          <w:p w:rsidR="008C477F" w:rsidRDefault="005E00C8">
            <w:pPr>
              <w:rPr>
                <w:sz w:val="20"/>
                <w:szCs w:val="20"/>
              </w:rPr>
            </w:pPr>
            <w:r>
              <w:rPr>
                <w:sz w:val="20"/>
                <w:szCs w:val="20"/>
              </w:rPr>
              <w:t>FG</w:t>
            </w:r>
          </w:p>
        </w:tc>
        <w:tc>
          <w:tcPr>
            <w:tcW w:w="709" w:type="dxa"/>
          </w:tcPr>
          <w:p w:rsidR="008C477F" w:rsidRDefault="005E00C8">
            <w:pPr>
              <w:rPr>
                <w:sz w:val="20"/>
                <w:szCs w:val="20"/>
              </w:rPr>
            </w:pPr>
            <w:r>
              <w:rPr>
                <w:sz w:val="20"/>
                <w:szCs w:val="20"/>
              </w:rPr>
              <w:t>P.LLA</w:t>
            </w:r>
          </w:p>
        </w:tc>
        <w:tc>
          <w:tcPr>
            <w:tcW w:w="1134" w:type="dxa"/>
          </w:tcPr>
          <w:p w:rsidR="008C477F" w:rsidRDefault="005E00C8">
            <w:pPr>
              <w:rPr>
                <w:sz w:val="20"/>
                <w:szCs w:val="20"/>
              </w:rPr>
            </w:pPr>
            <w:proofErr w:type="spellStart"/>
            <w:r>
              <w:rPr>
                <w:sz w:val="20"/>
                <w:szCs w:val="20"/>
              </w:rPr>
              <w:t>Sup</w:t>
            </w:r>
            <w:proofErr w:type="spellEnd"/>
            <w:r>
              <w:rPr>
                <w:sz w:val="20"/>
                <w:szCs w:val="20"/>
              </w:rPr>
              <w:t>./est.  Intervento</w:t>
            </w:r>
          </w:p>
        </w:tc>
        <w:tc>
          <w:tcPr>
            <w:tcW w:w="963" w:type="dxa"/>
          </w:tcPr>
          <w:p w:rsidR="008F3558" w:rsidRPr="008F3558" w:rsidRDefault="008F3558" w:rsidP="008F3558">
            <w:pPr>
              <w:jc w:val="center"/>
              <w:rPr>
                <w:sz w:val="20"/>
                <w:szCs w:val="20"/>
              </w:rPr>
            </w:pPr>
            <w:r w:rsidRPr="008F3558">
              <w:rPr>
                <w:sz w:val="20"/>
                <w:szCs w:val="20"/>
              </w:rPr>
              <w:t>Azione</w:t>
            </w:r>
          </w:p>
          <w:p w:rsidR="008C477F" w:rsidRDefault="008F3558" w:rsidP="008F3558">
            <w:pPr>
              <w:jc w:val="center"/>
              <w:rPr>
                <w:sz w:val="20"/>
                <w:szCs w:val="20"/>
              </w:rPr>
            </w:pPr>
            <w:r w:rsidRPr="008F3558">
              <w:rPr>
                <w:sz w:val="20"/>
                <w:szCs w:val="20"/>
              </w:rPr>
              <w:t>(AZ)</w:t>
            </w:r>
          </w:p>
        </w:tc>
        <w:tc>
          <w:tcPr>
            <w:tcW w:w="4111" w:type="dxa"/>
          </w:tcPr>
          <w:p w:rsidR="008C477F" w:rsidRDefault="005E00C8">
            <w:pPr>
              <w:rPr>
                <w:sz w:val="20"/>
                <w:szCs w:val="20"/>
              </w:rPr>
            </w:pPr>
            <w:r>
              <w:rPr>
                <w:sz w:val="20"/>
                <w:szCs w:val="20"/>
              </w:rPr>
              <w:t>Tipologia Intervento</w:t>
            </w:r>
          </w:p>
        </w:tc>
      </w:tr>
      <w:tr w:rsidR="008C477F" w:rsidTr="00882D24">
        <w:tc>
          <w:tcPr>
            <w:tcW w:w="642" w:type="dxa"/>
            <w:vAlign w:val="center"/>
          </w:tcPr>
          <w:p w:rsidR="008C477F" w:rsidRDefault="00882D24">
            <w:pPr>
              <w:rPr>
                <w:sz w:val="20"/>
                <w:szCs w:val="20"/>
              </w:rPr>
            </w:pPr>
            <w:r>
              <w:rPr>
                <w:sz w:val="20"/>
                <w:szCs w:val="20"/>
              </w:rPr>
              <w:t>d.2.1</w:t>
            </w:r>
          </w:p>
        </w:tc>
        <w:tc>
          <w:tcPr>
            <w:tcW w:w="1593" w:type="dxa"/>
            <w:vAlign w:val="center"/>
          </w:tcPr>
          <w:p w:rsidR="008C477F" w:rsidRDefault="00882D24">
            <w:pPr>
              <w:jc w:val="center"/>
              <w:rPr>
                <w:sz w:val="20"/>
                <w:szCs w:val="20"/>
              </w:rPr>
            </w:pPr>
            <w:proofErr w:type="spellStart"/>
            <w:r>
              <w:rPr>
                <w:sz w:val="20"/>
                <w:szCs w:val="20"/>
              </w:rPr>
              <w:t>Faitiello</w:t>
            </w:r>
            <w:proofErr w:type="spellEnd"/>
          </w:p>
        </w:tc>
        <w:tc>
          <w:tcPr>
            <w:tcW w:w="737" w:type="dxa"/>
            <w:vAlign w:val="center"/>
          </w:tcPr>
          <w:p w:rsidR="008C477F" w:rsidRDefault="005F6E9F">
            <w:pPr>
              <w:rPr>
                <w:sz w:val="20"/>
                <w:szCs w:val="20"/>
              </w:rPr>
            </w:pPr>
            <w:r>
              <w:rPr>
                <w:sz w:val="20"/>
                <w:szCs w:val="20"/>
              </w:rPr>
              <w:t>54</w:t>
            </w:r>
          </w:p>
        </w:tc>
        <w:tc>
          <w:tcPr>
            <w:tcW w:w="709" w:type="dxa"/>
            <w:vAlign w:val="center"/>
          </w:tcPr>
          <w:p w:rsidR="008C477F" w:rsidRDefault="005F6E9F">
            <w:pPr>
              <w:jc w:val="center"/>
              <w:rPr>
                <w:sz w:val="20"/>
                <w:szCs w:val="20"/>
              </w:rPr>
            </w:pPr>
            <w:r>
              <w:rPr>
                <w:sz w:val="20"/>
                <w:szCs w:val="20"/>
              </w:rPr>
              <w:t>215</w:t>
            </w:r>
          </w:p>
        </w:tc>
        <w:tc>
          <w:tcPr>
            <w:tcW w:w="1134" w:type="dxa"/>
            <w:vAlign w:val="center"/>
          </w:tcPr>
          <w:p w:rsidR="008C477F" w:rsidRDefault="00882D24">
            <w:pPr>
              <w:rPr>
                <w:sz w:val="20"/>
                <w:szCs w:val="20"/>
              </w:rPr>
            </w:pPr>
            <w:r>
              <w:rPr>
                <w:sz w:val="20"/>
                <w:szCs w:val="20"/>
              </w:rPr>
              <w:t>1600</w:t>
            </w:r>
          </w:p>
        </w:tc>
        <w:tc>
          <w:tcPr>
            <w:tcW w:w="963" w:type="dxa"/>
            <w:vAlign w:val="center"/>
          </w:tcPr>
          <w:p w:rsidR="008C477F" w:rsidRDefault="005F6E9F">
            <w:pPr>
              <w:jc w:val="center"/>
              <w:rPr>
                <w:sz w:val="20"/>
                <w:szCs w:val="20"/>
              </w:rPr>
            </w:pPr>
            <w:r>
              <w:rPr>
                <w:sz w:val="20"/>
                <w:szCs w:val="20"/>
              </w:rPr>
              <w:t>d</w:t>
            </w:r>
          </w:p>
        </w:tc>
        <w:tc>
          <w:tcPr>
            <w:tcW w:w="4111" w:type="dxa"/>
            <w:vAlign w:val="center"/>
          </w:tcPr>
          <w:p w:rsidR="008C477F" w:rsidRDefault="00882D24">
            <w:pPr>
              <w:rPr>
                <w:sz w:val="20"/>
                <w:szCs w:val="20"/>
              </w:rPr>
            </w:pPr>
            <w:r>
              <w:rPr>
                <w:sz w:val="20"/>
                <w:szCs w:val="20"/>
              </w:rPr>
              <w:t>Manutenzione</w:t>
            </w:r>
          </w:p>
        </w:tc>
      </w:tr>
      <w:tr w:rsidR="008C477F" w:rsidTr="00882D24">
        <w:tc>
          <w:tcPr>
            <w:tcW w:w="642" w:type="dxa"/>
            <w:vAlign w:val="center"/>
          </w:tcPr>
          <w:p w:rsidR="008C477F" w:rsidRDefault="00882D24">
            <w:pPr>
              <w:rPr>
                <w:sz w:val="20"/>
                <w:szCs w:val="20"/>
              </w:rPr>
            </w:pPr>
            <w:r>
              <w:rPr>
                <w:sz w:val="20"/>
                <w:szCs w:val="20"/>
              </w:rPr>
              <w:t>d.2.2</w:t>
            </w:r>
          </w:p>
        </w:tc>
        <w:tc>
          <w:tcPr>
            <w:tcW w:w="1593" w:type="dxa"/>
            <w:vAlign w:val="center"/>
          </w:tcPr>
          <w:p w:rsidR="008C477F" w:rsidRDefault="005F6E9F">
            <w:pPr>
              <w:rPr>
                <w:sz w:val="20"/>
                <w:szCs w:val="20"/>
              </w:rPr>
            </w:pPr>
            <w:r>
              <w:rPr>
                <w:sz w:val="20"/>
                <w:szCs w:val="20"/>
              </w:rPr>
              <w:t>Crocifisso</w:t>
            </w:r>
          </w:p>
        </w:tc>
        <w:tc>
          <w:tcPr>
            <w:tcW w:w="737" w:type="dxa"/>
            <w:vAlign w:val="center"/>
          </w:tcPr>
          <w:p w:rsidR="008C477F" w:rsidRDefault="005F6E9F">
            <w:pPr>
              <w:rPr>
                <w:sz w:val="20"/>
                <w:szCs w:val="20"/>
              </w:rPr>
            </w:pPr>
            <w:r>
              <w:rPr>
                <w:sz w:val="20"/>
                <w:szCs w:val="20"/>
              </w:rPr>
              <w:t>22</w:t>
            </w:r>
          </w:p>
        </w:tc>
        <w:tc>
          <w:tcPr>
            <w:tcW w:w="709" w:type="dxa"/>
            <w:vAlign w:val="center"/>
          </w:tcPr>
          <w:p w:rsidR="008C477F" w:rsidRDefault="005F6E9F">
            <w:pPr>
              <w:jc w:val="center"/>
              <w:rPr>
                <w:sz w:val="20"/>
                <w:szCs w:val="20"/>
              </w:rPr>
            </w:pPr>
            <w:r>
              <w:rPr>
                <w:sz w:val="20"/>
                <w:szCs w:val="20"/>
              </w:rPr>
              <w:t>20</w:t>
            </w:r>
          </w:p>
        </w:tc>
        <w:tc>
          <w:tcPr>
            <w:tcW w:w="1134" w:type="dxa"/>
            <w:vAlign w:val="center"/>
          </w:tcPr>
          <w:p w:rsidR="008C477F" w:rsidRDefault="005F6E9F">
            <w:pPr>
              <w:rPr>
                <w:sz w:val="20"/>
                <w:szCs w:val="20"/>
              </w:rPr>
            </w:pPr>
            <w:r>
              <w:rPr>
                <w:sz w:val="20"/>
                <w:szCs w:val="20"/>
              </w:rPr>
              <w:t>1000</w:t>
            </w:r>
          </w:p>
        </w:tc>
        <w:tc>
          <w:tcPr>
            <w:tcW w:w="963" w:type="dxa"/>
            <w:vAlign w:val="center"/>
          </w:tcPr>
          <w:p w:rsidR="008C477F" w:rsidRDefault="005F6E9F">
            <w:pPr>
              <w:jc w:val="center"/>
              <w:rPr>
                <w:sz w:val="20"/>
                <w:szCs w:val="20"/>
              </w:rPr>
            </w:pPr>
            <w:r>
              <w:rPr>
                <w:sz w:val="20"/>
                <w:szCs w:val="20"/>
              </w:rPr>
              <w:t>d</w:t>
            </w:r>
          </w:p>
        </w:tc>
        <w:tc>
          <w:tcPr>
            <w:tcW w:w="4111" w:type="dxa"/>
            <w:vAlign w:val="center"/>
          </w:tcPr>
          <w:p w:rsidR="008C477F" w:rsidRDefault="005F6E9F">
            <w:pPr>
              <w:rPr>
                <w:sz w:val="20"/>
                <w:szCs w:val="20"/>
              </w:rPr>
            </w:pPr>
            <w:r>
              <w:rPr>
                <w:sz w:val="20"/>
                <w:szCs w:val="20"/>
              </w:rPr>
              <w:t>Manutenzione viale tagliafuoco</w:t>
            </w:r>
          </w:p>
        </w:tc>
      </w:tr>
    </w:tbl>
    <w:p w:rsidR="008C477F" w:rsidRDefault="008C477F">
      <w:pPr>
        <w:rPr>
          <w:sz w:val="24"/>
          <w:szCs w:val="24"/>
        </w:rPr>
      </w:pPr>
    </w:p>
    <w:p w:rsidR="008C477F" w:rsidRDefault="005E00C8">
      <w:pPr>
        <w:rPr>
          <w:sz w:val="24"/>
          <w:szCs w:val="24"/>
        </w:rPr>
      </w:pPr>
      <w:r>
        <w:rPr>
          <w:sz w:val="24"/>
          <w:szCs w:val="24"/>
        </w:rPr>
        <w:t>VINCOLI</w:t>
      </w:r>
    </w:p>
    <w:tbl>
      <w:tblPr>
        <w:tblStyle w:val="a4"/>
        <w:tblW w:w="9917" w:type="dxa"/>
        <w:jc w:val="center"/>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3044"/>
        <w:gridCol w:w="2422"/>
        <w:gridCol w:w="3667"/>
      </w:tblGrid>
      <w:tr w:rsidR="008C477F" w:rsidTr="005F6E9F">
        <w:trPr>
          <w:jc w:val="center"/>
        </w:trPr>
        <w:tc>
          <w:tcPr>
            <w:tcW w:w="784" w:type="dxa"/>
          </w:tcPr>
          <w:p w:rsidR="008C477F" w:rsidRDefault="005E00C8">
            <w:pPr>
              <w:jc w:val="center"/>
            </w:pPr>
            <w:r>
              <w:t>N.</w:t>
            </w:r>
          </w:p>
        </w:tc>
        <w:tc>
          <w:tcPr>
            <w:tcW w:w="3044" w:type="dxa"/>
            <w:vAlign w:val="center"/>
          </w:tcPr>
          <w:p w:rsidR="008C477F" w:rsidRDefault="005E00C8">
            <w:pPr>
              <w:jc w:val="center"/>
            </w:pPr>
            <w:r>
              <w:t>AREA PROTETTA (</w:t>
            </w:r>
            <w:proofErr w:type="spellStart"/>
            <w:r>
              <w:t>ind</w:t>
            </w:r>
            <w:proofErr w:type="spellEnd"/>
            <w:r>
              <w:t>.)</w:t>
            </w:r>
          </w:p>
        </w:tc>
        <w:tc>
          <w:tcPr>
            <w:tcW w:w="2422" w:type="dxa"/>
            <w:vAlign w:val="center"/>
          </w:tcPr>
          <w:p w:rsidR="008C477F" w:rsidRDefault="005E00C8">
            <w:pPr>
              <w:jc w:val="center"/>
            </w:pPr>
            <w:r>
              <w:t>PIANO DI GESTIONE (Rif.)</w:t>
            </w:r>
          </w:p>
        </w:tc>
        <w:tc>
          <w:tcPr>
            <w:tcW w:w="3667" w:type="dxa"/>
            <w:vAlign w:val="center"/>
          </w:tcPr>
          <w:p w:rsidR="008C477F" w:rsidRDefault="005E00C8">
            <w:pPr>
              <w:jc w:val="center"/>
            </w:pPr>
            <w:r>
              <w:t>Piano Assestamento forestale (Rif.)</w:t>
            </w:r>
          </w:p>
        </w:tc>
      </w:tr>
      <w:tr w:rsidR="005F6E9F" w:rsidTr="00DA333A">
        <w:trPr>
          <w:jc w:val="center"/>
        </w:trPr>
        <w:tc>
          <w:tcPr>
            <w:tcW w:w="784" w:type="dxa"/>
          </w:tcPr>
          <w:p w:rsidR="005F6E9F" w:rsidRDefault="005F6E9F">
            <w:pPr>
              <w:jc w:val="center"/>
            </w:pPr>
            <w:r>
              <w:t>d.2.1</w:t>
            </w:r>
          </w:p>
        </w:tc>
        <w:tc>
          <w:tcPr>
            <w:tcW w:w="3044" w:type="dxa"/>
            <w:vAlign w:val="center"/>
          </w:tcPr>
          <w:p w:rsidR="005F6E9F" w:rsidRPr="00D91B5C" w:rsidRDefault="005F6E9F" w:rsidP="00A218CF">
            <w:pPr>
              <w:jc w:val="center"/>
            </w:pPr>
            <w:r>
              <w:t xml:space="preserve">Art. 142 </w:t>
            </w:r>
            <w:proofErr w:type="spellStart"/>
            <w:r>
              <w:t>D.Lgs.</w:t>
            </w:r>
            <w:proofErr w:type="spellEnd"/>
            <w:r>
              <w:t xml:space="preserve"> 42/2004              </w:t>
            </w:r>
          </w:p>
        </w:tc>
        <w:tc>
          <w:tcPr>
            <w:tcW w:w="2422" w:type="dxa"/>
            <w:vAlign w:val="center"/>
          </w:tcPr>
          <w:p w:rsidR="005F6E9F" w:rsidRPr="00D91B5C" w:rsidRDefault="005F6E9F" w:rsidP="00A218CF">
            <w:pPr>
              <w:jc w:val="center"/>
            </w:pPr>
            <w:r>
              <w:t xml:space="preserve">NO </w:t>
            </w:r>
          </w:p>
        </w:tc>
        <w:tc>
          <w:tcPr>
            <w:tcW w:w="3667" w:type="dxa"/>
          </w:tcPr>
          <w:p w:rsidR="005F6E9F" w:rsidRPr="00D91B5C" w:rsidRDefault="005F6E9F" w:rsidP="00A218CF">
            <w:pPr>
              <w:jc w:val="center"/>
            </w:pPr>
            <w:r>
              <w:t>NO</w:t>
            </w:r>
          </w:p>
        </w:tc>
      </w:tr>
      <w:tr w:rsidR="005F6E9F" w:rsidTr="00DA333A">
        <w:trPr>
          <w:jc w:val="center"/>
        </w:trPr>
        <w:tc>
          <w:tcPr>
            <w:tcW w:w="784" w:type="dxa"/>
          </w:tcPr>
          <w:p w:rsidR="005F6E9F" w:rsidRDefault="005F6E9F">
            <w:pPr>
              <w:jc w:val="center"/>
            </w:pPr>
            <w:r>
              <w:t>d.2.2</w:t>
            </w:r>
          </w:p>
        </w:tc>
        <w:tc>
          <w:tcPr>
            <w:tcW w:w="3044" w:type="dxa"/>
          </w:tcPr>
          <w:p w:rsidR="005F6E9F" w:rsidRDefault="005F6E9F" w:rsidP="00A218CF">
            <w:pPr>
              <w:jc w:val="center"/>
            </w:pPr>
            <w:r w:rsidRPr="008B603D">
              <w:t xml:space="preserve">Art. 142 </w:t>
            </w:r>
            <w:proofErr w:type="spellStart"/>
            <w:r w:rsidRPr="008B603D">
              <w:t>D.Lgs.</w:t>
            </w:r>
            <w:proofErr w:type="spellEnd"/>
            <w:r w:rsidRPr="008B603D">
              <w:t xml:space="preserve"> 42/2004              </w:t>
            </w:r>
          </w:p>
        </w:tc>
        <w:tc>
          <w:tcPr>
            <w:tcW w:w="2422" w:type="dxa"/>
          </w:tcPr>
          <w:p w:rsidR="005F6E9F" w:rsidRPr="00D91B5C" w:rsidRDefault="005F6E9F" w:rsidP="00A218CF">
            <w:pPr>
              <w:jc w:val="center"/>
            </w:pPr>
            <w:r w:rsidRPr="008B603D">
              <w:t xml:space="preserve">NO </w:t>
            </w:r>
          </w:p>
        </w:tc>
        <w:tc>
          <w:tcPr>
            <w:tcW w:w="3667" w:type="dxa"/>
          </w:tcPr>
          <w:p w:rsidR="005F6E9F" w:rsidRDefault="005F6E9F" w:rsidP="00A218CF">
            <w:pPr>
              <w:jc w:val="center"/>
            </w:pPr>
            <w:r>
              <w:t>NO</w:t>
            </w:r>
          </w:p>
        </w:tc>
      </w:tr>
      <w:tr w:rsidR="008C477F" w:rsidTr="005F6E9F">
        <w:trPr>
          <w:jc w:val="center"/>
        </w:trPr>
        <w:tc>
          <w:tcPr>
            <w:tcW w:w="784" w:type="dxa"/>
          </w:tcPr>
          <w:p w:rsidR="008C477F" w:rsidRDefault="008C477F">
            <w:pPr>
              <w:jc w:val="center"/>
            </w:pPr>
          </w:p>
        </w:tc>
        <w:tc>
          <w:tcPr>
            <w:tcW w:w="3044" w:type="dxa"/>
            <w:vAlign w:val="center"/>
          </w:tcPr>
          <w:p w:rsidR="008C477F" w:rsidRDefault="008C477F">
            <w:pPr>
              <w:jc w:val="center"/>
            </w:pPr>
          </w:p>
        </w:tc>
        <w:tc>
          <w:tcPr>
            <w:tcW w:w="2422" w:type="dxa"/>
            <w:vAlign w:val="center"/>
          </w:tcPr>
          <w:p w:rsidR="008C477F" w:rsidRDefault="008C477F">
            <w:pPr>
              <w:jc w:val="center"/>
            </w:pPr>
          </w:p>
        </w:tc>
        <w:tc>
          <w:tcPr>
            <w:tcW w:w="3667" w:type="dxa"/>
            <w:vAlign w:val="center"/>
          </w:tcPr>
          <w:p w:rsidR="008C477F" w:rsidRDefault="008C477F">
            <w:pPr>
              <w:jc w:val="center"/>
            </w:pPr>
          </w:p>
        </w:tc>
      </w:tr>
    </w:tbl>
    <w:p w:rsidR="008C477F" w:rsidRDefault="005E00C8">
      <w:pPr>
        <w:rPr>
          <w:sz w:val="24"/>
          <w:szCs w:val="24"/>
        </w:rPr>
      </w:pPr>
      <w:r>
        <w:rPr>
          <w:sz w:val="24"/>
          <w:szCs w:val="24"/>
        </w:rPr>
        <w:t xml:space="preserve"> </w:t>
      </w:r>
    </w:p>
    <w:tbl>
      <w:tblPr>
        <w:tblStyle w:val="a5"/>
        <w:tblW w:w="9848" w:type="dxa"/>
        <w:jc w:val="center"/>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892"/>
        <w:gridCol w:w="2593"/>
        <w:gridCol w:w="3648"/>
      </w:tblGrid>
      <w:tr w:rsidR="008C477F" w:rsidTr="005F6E9F">
        <w:trPr>
          <w:jc w:val="center"/>
        </w:trPr>
        <w:tc>
          <w:tcPr>
            <w:tcW w:w="715" w:type="dxa"/>
          </w:tcPr>
          <w:p w:rsidR="008C477F" w:rsidRDefault="005E00C8">
            <w:pPr>
              <w:jc w:val="center"/>
            </w:pPr>
            <w:r>
              <w:t>N.</w:t>
            </w:r>
          </w:p>
        </w:tc>
        <w:tc>
          <w:tcPr>
            <w:tcW w:w="2892" w:type="dxa"/>
            <w:vAlign w:val="center"/>
          </w:tcPr>
          <w:p w:rsidR="008C477F" w:rsidRDefault="005E00C8">
            <w:pPr>
              <w:jc w:val="center"/>
            </w:pPr>
            <w:r>
              <w:t xml:space="preserve"> Altri Vincoli</w:t>
            </w:r>
          </w:p>
        </w:tc>
        <w:tc>
          <w:tcPr>
            <w:tcW w:w="2593" w:type="dxa"/>
            <w:vAlign w:val="center"/>
          </w:tcPr>
          <w:p w:rsidR="008C477F" w:rsidRDefault="005E00C8">
            <w:pPr>
              <w:jc w:val="center"/>
            </w:pPr>
            <w:r>
              <w:t xml:space="preserve">Autorizzazione Preventiva </w:t>
            </w:r>
          </w:p>
        </w:tc>
        <w:tc>
          <w:tcPr>
            <w:tcW w:w="3648" w:type="dxa"/>
            <w:vAlign w:val="center"/>
          </w:tcPr>
          <w:p w:rsidR="008C477F" w:rsidRDefault="005E00C8">
            <w:pPr>
              <w:jc w:val="center"/>
            </w:pPr>
            <w:r>
              <w:t xml:space="preserve">Note </w:t>
            </w:r>
          </w:p>
        </w:tc>
      </w:tr>
      <w:tr w:rsidR="005F6E9F" w:rsidTr="005F6E9F">
        <w:trPr>
          <w:jc w:val="center"/>
        </w:trPr>
        <w:tc>
          <w:tcPr>
            <w:tcW w:w="715" w:type="dxa"/>
          </w:tcPr>
          <w:p w:rsidR="005F6E9F" w:rsidRDefault="005F6E9F">
            <w:pPr>
              <w:jc w:val="center"/>
            </w:pPr>
            <w:r>
              <w:t>d.2.1</w:t>
            </w:r>
          </w:p>
          <w:p w:rsidR="005F6E9F" w:rsidRDefault="005F6E9F">
            <w:pPr>
              <w:jc w:val="center"/>
            </w:pPr>
            <w:r>
              <w:t>d.2.2</w:t>
            </w:r>
          </w:p>
        </w:tc>
        <w:tc>
          <w:tcPr>
            <w:tcW w:w="2892" w:type="dxa"/>
            <w:vAlign w:val="center"/>
          </w:tcPr>
          <w:p w:rsidR="005F6E9F" w:rsidRPr="00D91B5C" w:rsidRDefault="005F6E9F" w:rsidP="00A218CF">
            <w:pPr>
              <w:jc w:val="center"/>
            </w:pPr>
            <w:r>
              <w:t xml:space="preserve">NO  </w:t>
            </w:r>
          </w:p>
        </w:tc>
        <w:tc>
          <w:tcPr>
            <w:tcW w:w="2593" w:type="dxa"/>
            <w:vAlign w:val="center"/>
          </w:tcPr>
          <w:p w:rsidR="005F6E9F" w:rsidRPr="00D91B5C" w:rsidRDefault="005F6E9F" w:rsidP="00A218CF">
            <w:pPr>
              <w:jc w:val="center"/>
            </w:pPr>
            <w:r>
              <w:t xml:space="preserve">NO </w:t>
            </w:r>
          </w:p>
        </w:tc>
        <w:tc>
          <w:tcPr>
            <w:tcW w:w="3648" w:type="dxa"/>
            <w:vAlign w:val="center"/>
          </w:tcPr>
          <w:p w:rsidR="005F6E9F" w:rsidRDefault="005F6E9F" w:rsidP="00A218CF">
            <w:pPr>
              <w:jc w:val="center"/>
            </w:pPr>
            <w:r>
              <w:t xml:space="preserve">Sono lavori di manutenzione ordinaria annuale per i quali non è richiesta nessuna autorizzazione preventiva  ai sensi </w:t>
            </w:r>
          </w:p>
          <w:p w:rsidR="005F6E9F" w:rsidRDefault="005F6E9F" w:rsidP="00A218CF">
            <w:pPr>
              <w:jc w:val="center"/>
            </w:pPr>
            <w:r>
              <w:t xml:space="preserve">dell’art. 149 </w:t>
            </w:r>
            <w:proofErr w:type="spellStart"/>
            <w:r>
              <w:t>D.Lgs</w:t>
            </w:r>
            <w:proofErr w:type="spellEnd"/>
            <w:r>
              <w:t xml:space="preserve"> 42/2004 </w:t>
            </w:r>
          </w:p>
          <w:p w:rsidR="005F6E9F" w:rsidRPr="00D91B5C" w:rsidRDefault="005F6E9F" w:rsidP="00A218CF">
            <w:pPr>
              <w:jc w:val="center"/>
            </w:pPr>
            <w:r>
              <w:t xml:space="preserve"> e  art. 6 comma 1,  DPR 380/2001</w:t>
            </w:r>
          </w:p>
        </w:tc>
      </w:tr>
      <w:tr w:rsidR="008C477F" w:rsidTr="005F6E9F">
        <w:trPr>
          <w:jc w:val="center"/>
        </w:trPr>
        <w:tc>
          <w:tcPr>
            <w:tcW w:w="715" w:type="dxa"/>
          </w:tcPr>
          <w:p w:rsidR="008C477F" w:rsidRDefault="008C477F">
            <w:pPr>
              <w:jc w:val="center"/>
            </w:pPr>
          </w:p>
        </w:tc>
        <w:tc>
          <w:tcPr>
            <w:tcW w:w="2892"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r w:rsidR="008C477F" w:rsidTr="005F6E9F">
        <w:trPr>
          <w:jc w:val="center"/>
        </w:trPr>
        <w:tc>
          <w:tcPr>
            <w:tcW w:w="715" w:type="dxa"/>
          </w:tcPr>
          <w:p w:rsidR="008C477F" w:rsidRDefault="008C477F">
            <w:pPr>
              <w:jc w:val="center"/>
            </w:pPr>
          </w:p>
        </w:tc>
        <w:tc>
          <w:tcPr>
            <w:tcW w:w="2892" w:type="dxa"/>
            <w:vAlign w:val="center"/>
          </w:tcPr>
          <w:p w:rsidR="008C477F" w:rsidRDefault="008C477F">
            <w:pPr>
              <w:jc w:val="center"/>
            </w:pPr>
          </w:p>
        </w:tc>
        <w:tc>
          <w:tcPr>
            <w:tcW w:w="2593" w:type="dxa"/>
            <w:vAlign w:val="center"/>
          </w:tcPr>
          <w:p w:rsidR="008C477F" w:rsidRDefault="008C477F">
            <w:pPr>
              <w:jc w:val="center"/>
            </w:pPr>
          </w:p>
        </w:tc>
        <w:tc>
          <w:tcPr>
            <w:tcW w:w="3648" w:type="dxa"/>
            <w:vAlign w:val="center"/>
          </w:tcPr>
          <w:p w:rsidR="008C477F" w:rsidRDefault="008C477F">
            <w:pPr>
              <w:jc w:val="center"/>
            </w:pPr>
          </w:p>
        </w:tc>
      </w:tr>
    </w:tbl>
    <w:p w:rsidR="008C477F" w:rsidRDefault="008C477F">
      <w:pPr>
        <w:rPr>
          <w:sz w:val="24"/>
          <w:szCs w:val="24"/>
        </w:rPr>
      </w:pPr>
    </w:p>
    <w:p w:rsidR="008C477F" w:rsidRDefault="008F3558">
      <w:pPr>
        <w:jc w:val="center"/>
      </w:pPr>
      <w:r>
        <w:t xml:space="preserve">INTERVENTO  3 </w:t>
      </w:r>
      <w:r w:rsidR="005F6E9F">
        <w:t>–</w:t>
      </w:r>
      <w:r>
        <w:t xml:space="preserve"> a</w:t>
      </w:r>
      <w:r w:rsidR="00DE0D55">
        <w:t xml:space="preserve">zione </w:t>
      </w:r>
      <w:r w:rsidR="005E00C8">
        <w:rPr>
          <w:b/>
        </w:rPr>
        <w:t xml:space="preserve">  </w:t>
      </w:r>
      <w:r w:rsidR="00DE0D55">
        <w:rPr>
          <w:b/>
        </w:rPr>
        <w:t>e</w:t>
      </w:r>
      <w:r w:rsidR="005E00C8">
        <w:rPr>
          <w:b/>
        </w:rPr>
        <w:t xml:space="preserve">   - </w:t>
      </w:r>
      <w:r w:rsidR="00DE0D55">
        <w:rPr>
          <w:b/>
        </w:rPr>
        <w:t>Misure di incentivazione per la crescita sostenibile e lo sviluppo economica o sociale dei territori montani, ivi compresi interventi di mobilità sostenibile</w:t>
      </w:r>
    </w:p>
    <w:tbl>
      <w:tblPr>
        <w:tblStyle w:val="a6"/>
        <w:tblW w:w="98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8C477F">
        <w:trPr>
          <w:trHeight w:val="604"/>
        </w:trPr>
        <w:tc>
          <w:tcPr>
            <w:tcW w:w="675" w:type="dxa"/>
          </w:tcPr>
          <w:p w:rsidR="008C477F" w:rsidRDefault="005E00C8">
            <w:pPr>
              <w:rPr>
                <w:sz w:val="20"/>
                <w:szCs w:val="20"/>
              </w:rPr>
            </w:pPr>
            <w:r>
              <w:rPr>
                <w:sz w:val="20"/>
                <w:szCs w:val="20"/>
              </w:rPr>
              <w:t>N.</w:t>
            </w:r>
          </w:p>
        </w:tc>
        <w:tc>
          <w:tcPr>
            <w:tcW w:w="1560" w:type="dxa"/>
          </w:tcPr>
          <w:p w:rsidR="008C477F" w:rsidRDefault="005E00C8">
            <w:pPr>
              <w:rPr>
                <w:sz w:val="20"/>
                <w:szCs w:val="20"/>
              </w:rPr>
            </w:pPr>
            <w:r>
              <w:rPr>
                <w:sz w:val="20"/>
                <w:szCs w:val="20"/>
              </w:rPr>
              <w:t>LOCALITA’</w:t>
            </w:r>
          </w:p>
        </w:tc>
        <w:tc>
          <w:tcPr>
            <w:tcW w:w="737" w:type="dxa"/>
          </w:tcPr>
          <w:p w:rsidR="008C477F" w:rsidRDefault="005E00C8">
            <w:pPr>
              <w:rPr>
                <w:sz w:val="20"/>
                <w:szCs w:val="20"/>
              </w:rPr>
            </w:pPr>
            <w:r>
              <w:rPr>
                <w:sz w:val="20"/>
                <w:szCs w:val="20"/>
              </w:rPr>
              <w:t>FG</w:t>
            </w:r>
          </w:p>
        </w:tc>
        <w:tc>
          <w:tcPr>
            <w:tcW w:w="709" w:type="dxa"/>
          </w:tcPr>
          <w:p w:rsidR="008C477F" w:rsidRDefault="005E00C8">
            <w:pPr>
              <w:rPr>
                <w:sz w:val="20"/>
                <w:szCs w:val="20"/>
              </w:rPr>
            </w:pPr>
            <w:r>
              <w:rPr>
                <w:sz w:val="20"/>
                <w:szCs w:val="20"/>
              </w:rPr>
              <w:t>P.LLA</w:t>
            </w:r>
          </w:p>
        </w:tc>
        <w:tc>
          <w:tcPr>
            <w:tcW w:w="1134" w:type="dxa"/>
          </w:tcPr>
          <w:p w:rsidR="008C477F" w:rsidRDefault="005E00C8">
            <w:pPr>
              <w:rPr>
                <w:sz w:val="20"/>
                <w:szCs w:val="20"/>
              </w:rPr>
            </w:pPr>
            <w:proofErr w:type="spellStart"/>
            <w:r>
              <w:rPr>
                <w:sz w:val="20"/>
                <w:szCs w:val="20"/>
              </w:rPr>
              <w:t>Sup</w:t>
            </w:r>
            <w:proofErr w:type="spellEnd"/>
            <w:r>
              <w:rPr>
                <w:sz w:val="20"/>
                <w:szCs w:val="20"/>
              </w:rPr>
              <w:t>./est.  Intervento</w:t>
            </w:r>
          </w:p>
        </w:tc>
        <w:tc>
          <w:tcPr>
            <w:tcW w:w="963" w:type="dxa"/>
          </w:tcPr>
          <w:p w:rsidR="008F3558" w:rsidRPr="008F3558" w:rsidRDefault="008F3558" w:rsidP="008F3558">
            <w:pPr>
              <w:jc w:val="center"/>
              <w:rPr>
                <w:sz w:val="20"/>
                <w:szCs w:val="20"/>
              </w:rPr>
            </w:pPr>
            <w:r w:rsidRPr="008F3558">
              <w:rPr>
                <w:sz w:val="20"/>
                <w:szCs w:val="20"/>
              </w:rPr>
              <w:t>Azione</w:t>
            </w:r>
          </w:p>
          <w:p w:rsidR="008C477F" w:rsidRDefault="008F3558" w:rsidP="008F3558">
            <w:pPr>
              <w:jc w:val="center"/>
              <w:rPr>
                <w:sz w:val="20"/>
                <w:szCs w:val="20"/>
              </w:rPr>
            </w:pPr>
            <w:r w:rsidRPr="008F3558">
              <w:rPr>
                <w:sz w:val="20"/>
                <w:szCs w:val="20"/>
              </w:rPr>
              <w:t>(AZ)</w:t>
            </w:r>
          </w:p>
        </w:tc>
        <w:tc>
          <w:tcPr>
            <w:tcW w:w="4111" w:type="dxa"/>
          </w:tcPr>
          <w:p w:rsidR="008C477F" w:rsidRDefault="005E00C8">
            <w:pPr>
              <w:rPr>
                <w:sz w:val="20"/>
                <w:szCs w:val="20"/>
              </w:rPr>
            </w:pPr>
            <w:r>
              <w:rPr>
                <w:sz w:val="20"/>
                <w:szCs w:val="20"/>
              </w:rPr>
              <w:t>Tipologia Intervento</w:t>
            </w:r>
          </w:p>
        </w:tc>
      </w:tr>
      <w:tr w:rsidR="008C477F">
        <w:tc>
          <w:tcPr>
            <w:tcW w:w="675" w:type="dxa"/>
            <w:vAlign w:val="center"/>
          </w:tcPr>
          <w:p w:rsidR="008C477F" w:rsidRDefault="005F0176" w:rsidP="005F0176">
            <w:pPr>
              <w:rPr>
                <w:sz w:val="20"/>
                <w:szCs w:val="20"/>
              </w:rPr>
            </w:pPr>
            <w:r>
              <w:rPr>
                <w:sz w:val="20"/>
                <w:szCs w:val="20"/>
              </w:rPr>
              <w:t>e.2.1</w:t>
            </w:r>
          </w:p>
        </w:tc>
        <w:tc>
          <w:tcPr>
            <w:tcW w:w="1560" w:type="dxa"/>
            <w:vAlign w:val="center"/>
          </w:tcPr>
          <w:p w:rsidR="008C477F" w:rsidRDefault="005F0176">
            <w:pPr>
              <w:jc w:val="center"/>
              <w:rPr>
                <w:sz w:val="20"/>
                <w:szCs w:val="20"/>
              </w:rPr>
            </w:pPr>
            <w:r>
              <w:rPr>
                <w:sz w:val="20"/>
                <w:szCs w:val="20"/>
              </w:rPr>
              <w:t>Mado</w:t>
            </w:r>
            <w:r w:rsidR="005F6E9F">
              <w:rPr>
                <w:sz w:val="20"/>
                <w:szCs w:val="20"/>
              </w:rPr>
              <w:t>n</w:t>
            </w:r>
            <w:r>
              <w:rPr>
                <w:sz w:val="20"/>
                <w:szCs w:val="20"/>
              </w:rPr>
              <w:t>na degli Schiavi</w:t>
            </w:r>
            <w:r w:rsidR="005E00C8">
              <w:rPr>
                <w:sz w:val="20"/>
                <w:szCs w:val="20"/>
              </w:rPr>
              <w:t xml:space="preserve"> </w:t>
            </w:r>
          </w:p>
        </w:tc>
        <w:tc>
          <w:tcPr>
            <w:tcW w:w="737" w:type="dxa"/>
            <w:vAlign w:val="center"/>
          </w:tcPr>
          <w:p w:rsidR="008C477F" w:rsidRDefault="005F0176">
            <w:pPr>
              <w:rPr>
                <w:sz w:val="20"/>
                <w:szCs w:val="20"/>
              </w:rPr>
            </w:pPr>
            <w:r>
              <w:rPr>
                <w:sz w:val="20"/>
                <w:szCs w:val="20"/>
              </w:rPr>
              <w:t>27</w:t>
            </w:r>
          </w:p>
        </w:tc>
        <w:tc>
          <w:tcPr>
            <w:tcW w:w="709" w:type="dxa"/>
            <w:vAlign w:val="center"/>
          </w:tcPr>
          <w:p w:rsidR="008C477F" w:rsidRDefault="008C477F">
            <w:pPr>
              <w:jc w:val="center"/>
              <w:rPr>
                <w:sz w:val="20"/>
                <w:szCs w:val="20"/>
              </w:rPr>
            </w:pPr>
          </w:p>
        </w:tc>
        <w:tc>
          <w:tcPr>
            <w:tcW w:w="1134" w:type="dxa"/>
            <w:vAlign w:val="center"/>
          </w:tcPr>
          <w:p w:rsidR="008C477F" w:rsidRDefault="00947758" w:rsidP="005F0176">
            <w:pPr>
              <w:rPr>
                <w:sz w:val="20"/>
                <w:szCs w:val="20"/>
              </w:rPr>
            </w:pPr>
            <w:r>
              <w:rPr>
                <w:sz w:val="20"/>
                <w:szCs w:val="20"/>
              </w:rPr>
              <w:t xml:space="preserve">Ha </w:t>
            </w:r>
            <w:r w:rsidR="005F0176">
              <w:rPr>
                <w:sz w:val="20"/>
                <w:szCs w:val="20"/>
              </w:rPr>
              <w:t>0,50.00</w:t>
            </w:r>
          </w:p>
        </w:tc>
        <w:tc>
          <w:tcPr>
            <w:tcW w:w="963" w:type="dxa"/>
            <w:vAlign w:val="center"/>
          </w:tcPr>
          <w:p w:rsidR="008C477F" w:rsidRDefault="008F3558">
            <w:pPr>
              <w:jc w:val="center"/>
              <w:rPr>
                <w:sz w:val="20"/>
                <w:szCs w:val="20"/>
              </w:rPr>
            </w:pPr>
            <w:r>
              <w:rPr>
                <w:sz w:val="20"/>
                <w:szCs w:val="20"/>
              </w:rPr>
              <w:t>e</w:t>
            </w:r>
          </w:p>
        </w:tc>
        <w:tc>
          <w:tcPr>
            <w:tcW w:w="4111" w:type="dxa"/>
            <w:vAlign w:val="center"/>
          </w:tcPr>
          <w:p w:rsidR="008C477F" w:rsidRDefault="005E00C8" w:rsidP="005F0176">
            <w:pPr>
              <w:rPr>
                <w:sz w:val="20"/>
                <w:szCs w:val="20"/>
              </w:rPr>
            </w:pPr>
            <w:r>
              <w:rPr>
                <w:sz w:val="20"/>
                <w:szCs w:val="20"/>
              </w:rPr>
              <w:t xml:space="preserve"> </w:t>
            </w:r>
            <w:r w:rsidR="005F0176" w:rsidRPr="005F0176">
              <w:rPr>
                <w:sz w:val="20"/>
                <w:szCs w:val="20"/>
              </w:rPr>
              <w:t>Miglioramento convoglio delle acque riqualificazione area</w:t>
            </w:r>
          </w:p>
        </w:tc>
      </w:tr>
      <w:tr w:rsidR="008C477F">
        <w:tc>
          <w:tcPr>
            <w:tcW w:w="675" w:type="dxa"/>
            <w:vAlign w:val="center"/>
          </w:tcPr>
          <w:p w:rsidR="008C477F" w:rsidRDefault="005F0176" w:rsidP="005F0176">
            <w:pPr>
              <w:rPr>
                <w:sz w:val="20"/>
                <w:szCs w:val="20"/>
              </w:rPr>
            </w:pPr>
            <w:r>
              <w:rPr>
                <w:sz w:val="20"/>
                <w:szCs w:val="20"/>
              </w:rPr>
              <w:t>e.2.2</w:t>
            </w:r>
          </w:p>
        </w:tc>
        <w:tc>
          <w:tcPr>
            <w:tcW w:w="1560" w:type="dxa"/>
            <w:vAlign w:val="center"/>
          </w:tcPr>
          <w:p w:rsidR="008C477F" w:rsidRDefault="005F0176" w:rsidP="005F0176">
            <w:pPr>
              <w:jc w:val="center"/>
              <w:rPr>
                <w:sz w:val="20"/>
                <w:szCs w:val="20"/>
              </w:rPr>
            </w:pPr>
            <w:r>
              <w:rPr>
                <w:sz w:val="20"/>
                <w:szCs w:val="20"/>
              </w:rPr>
              <w:t>San Giuliano</w:t>
            </w:r>
          </w:p>
        </w:tc>
        <w:tc>
          <w:tcPr>
            <w:tcW w:w="737" w:type="dxa"/>
            <w:vAlign w:val="center"/>
          </w:tcPr>
          <w:p w:rsidR="008C477F" w:rsidRDefault="005F0176">
            <w:pPr>
              <w:rPr>
                <w:sz w:val="20"/>
                <w:szCs w:val="20"/>
              </w:rPr>
            </w:pPr>
            <w:r>
              <w:rPr>
                <w:sz w:val="20"/>
                <w:szCs w:val="20"/>
              </w:rPr>
              <w:t>33</w:t>
            </w:r>
          </w:p>
        </w:tc>
        <w:tc>
          <w:tcPr>
            <w:tcW w:w="709" w:type="dxa"/>
            <w:vAlign w:val="center"/>
          </w:tcPr>
          <w:p w:rsidR="008C477F" w:rsidRDefault="005F0176">
            <w:pPr>
              <w:jc w:val="center"/>
              <w:rPr>
                <w:sz w:val="20"/>
                <w:szCs w:val="20"/>
              </w:rPr>
            </w:pPr>
            <w:r>
              <w:rPr>
                <w:sz w:val="20"/>
                <w:szCs w:val="20"/>
              </w:rPr>
              <w:t>1153</w:t>
            </w:r>
          </w:p>
        </w:tc>
        <w:tc>
          <w:tcPr>
            <w:tcW w:w="1134" w:type="dxa"/>
            <w:vAlign w:val="center"/>
          </w:tcPr>
          <w:p w:rsidR="008C477F" w:rsidRDefault="005F0176">
            <w:pPr>
              <w:rPr>
                <w:sz w:val="20"/>
                <w:szCs w:val="20"/>
              </w:rPr>
            </w:pPr>
            <w:r>
              <w:rPr>
                <w:sz w:val="20"/>
                <w:szCs w:val="20"/>
              </w:rPr>
              <w:t>Ml 100</w:t>
            </w:r>
          </w:p>
        </w:tc>
        <w:tc>
          <w:tcPr>
            <w:tcW w:w="963" w:type="dxa"/>
            <w:vAlign w:val="center"/>
          </w:tcPr>
          <w:p w:rsidR="008C477F" w:rsidRDefault="008F3558">
            <w:pPr>
              <w:jc w:val="center"/>
              <w:rPr>
                <w:sz w:val="20"/>
                <w:szCs w:val="20"/>
              </w:rPr>
            </w:pPr>
            <w:r>
              <w:rPr>
                <w:sz w:val="20"/>
                <w:szCs w:val="20"/>
              </w:rPr>
              <w:t>e</w:t>
            </w:r>
          </w:p>
        </w:tc>
        <w:tc>
          <w:tcPr>
            <w:tcW w:w="4111" w:type="dxa"/>
            <w:vAlign w:val="center"/>
          </w:tcPr>
          <w:p w:rsidR="008C477F" w:rsidRDefault="005F0176">
            <w:pPr>
              <w:rPr>
                <w:sz w:val="20"/>
                <w:szCs w:val="20"/>
              </w:rPr>
            </w:pPr>
            <w:r>
              <w:rPr>
                <w:sz w:val="20"/>
                <w:szCs w:val="20"/>
              </w:rPr>
              <w:t>Realizzazione staccionata a protezione del parco giochi</w:t>
            </w:r>
          </w:p>
        </w:tc>
      </w:tr>
      <w:tr w:rsidR="005F0176">
        <w:tc>
          <w:tcPr>
            <w:tcW w:w="675" w:type="dxa"/>
            <w:vAlign w:val="center"/>
          </w:tcPr>
          <w:p w:rsidR="005F0176" w:rsidRDefault="00ED1DA6" w:rsidP="005F0176">
            <w:pPr>
              <w:rPr>
                <w:sz w:val="20"/>
                <w:szCs w:val="20"/>
              </w:rPr>
            </w:pPr>
            <w:r>
              <w:rPr>
                <w:sz w:val="20"/>
                <w:szCs w:val="20"/>
              </w:rPr>
              <w:t>e</w:t>
            </w:r>
            <w:r w:rsidR="005F0176">
              <w:rPr>
                <w:sz w:val="20"/>
                <w:szCs w:val="20"/>
              </w:rPr>
              <w:t>.2.3.</w:t>
            </w:r>
          </w:p>
        </w:tc>
        <w:tc>
          <w:tcPr>
            <w:tcW w:w="1560" w:type="dxa"/>
            <w:vAlign w:val="center"/>
          </w:tcPr>
          <w:p w:rsidR="005F0176" w:rsidRDefault="005F0176" w:rsidP="005F0176">
            <w:pPr>
              <w:jc w:val="center"/>
              <w:rPr>
                <w:sz w:val="20"/>
                <w:szCs w:val="20"/>
              </w:rPr>
            </w:pPr>
            <w:r>
              <w:rPr>
                <w:sz w:val="20"/>
                <w:szCs w:val="20"/>
              </w:rPr>
              <w:t>Monte Garaguso</w:t>
            </w:r>
          </w:p>
        </w:tc>
        <w:tc>
          <w:tcPr>
            <w:tcW w:w="737" w:type="dxa"/>
            <w:vAlign w:val="center"/>
          </w:tcPr>
          <w:p w:rsidR="005F0176" w:rsidRDefault="005F0176">
            <w:pPr>
              <w:rPr>
                <w:sz w:val="20"/>
                <w:szCs w:val="20"/>
              </w:rPr>
            </w:pPr>
            <w:r>
              <w:rPr>
                <w:sz w:val="20"/>
                <w:szCs w:val="20"/>
              </w:rPr>
              <w:t>63</w:t>
            </w:r>
          </w:p>
        </w:tc>
        <w:tc>
          <w:tcPr>
            <w:tcW w:w="709" w:type="dxa"/>
            <w:vAlign w:val="center"/>
          </w:tcPr>
          <w:p w:rsidR="005F0176" w:rsidRDefault="005F0176">
            <w:pPr>
              <w:jc w:val="center"/>
              <w:rPr>
                <w:sz w:val="20"/>
                <w:szCs w:val="20"/>
              </w:rPr>
            </w:pPr>
            <w:r>
              <w:rPr>
                <w:sz w:val="20"/>
                <w:szCs w:val="20"/>
              </w:rPr>
              <w:t>205</w:t>
            </w:r>
          </w:p>
        </w:tc>
        <w:tc>
          <w:tcPr>
            <w:tcW w:w="1134" w:type="dxa"/>
            <w:vAlign w:val="center"/>
          </w:tcPr>
          <w:p w:rsidR="005F0176" w:rsidRDefault="00947758">
            <w:pPr>
              <w:rPr>
                <w:sz w:val="20"/>
                <w:szCs w:val="20"/>
              </w:rPr>
            </w:pPr>
            <w:r>
              <w:rPr>
                <w:sz w:val="20"/>
                <w:szCs w:val="20"/>
              </w:rPr>
              <w:t xml:space="preserve">Ha </w:t>
            </w:r>
            <w:r w:rsidR="005F0176">
              <w:rPr>
                <w:sz w:val="20"/>
                <w:szCs w:val="20"/>
              </w:rPr>
              <w:t>1.70.00</w:t>
            </w:r>
          </w:p>
        </w:tc>
        <w:tc>
          <w:tcPr>
            <w:tcW w:w="963" w:type="dxa"/>
            <w:vAlign w:val="center"/>
          </w:tcPr>
          <w:p w:rsidR="005F0176" w:rsidRDefault="008F3558">
            <w:pPr>
              <w:jc w:val="center"/>
              <w:rPr>
                <w:sz w:val="20"/>
                <w:szCs w:val="20"/>
              </w:rPr>
            </w:pPr>
            <w:r>
              <w:rPr>
                <w:sz w:val="20"/>
                <w:szCs w:val="20"/>
              </w:rPr>
              <w:t>e</w:t>
            </w:r>
          </w:p>
        </w:tc>
        <w:tc>
          <w:tcPr>
            <w:tcW w:w="4111" w:type="dxa"/>
            <w:vAlign w:val="center"/>
          </w:tcPr>
          <w:p w:rsidR="005F0176" w:rsidRDefault="005F0176">
            <w:pPr>
              <w:rPr>
                <w:sz w:val="20"/>
                <w:szCs w:val="20"/>
              </w:rPr>
            </w:pPr>
            <w:r>
              <w:rPr>
                <w:sz w:val="20"/>
                <w:szCs w:val="20"/>
              </w:rPr>
              <w:t>Manutenzione area e sistemazione attrezzatura esistente</w:t>
            </w:r>
          </w:p>
        </w:tc>
      </w:tr>
      <w:tr w:rsidR="005F6E9F">
        <w:tc>
          <w:tcPr>
            <w:tcW w:w="675" w:type="dxa"/>
            <w:vAlign w:val="center"/>
          </w:tcPr>
          <w:p w:rsidR="005F6E9F" w:rsidRDefault="005F6E9F" w:rsidP="005F0176">
            <w:pPr>
              <w:rPr>
                <w:sz w:val="20"/>
                <w:szCs w:val="20"/>
              </w:rPr>
            </w:pPr>
            <w:r>
              <w:rPr>
                <w:sz w:val="20"/>
                <w:szCs w:val="20"/>
              </w:rPr>
              <w:t>e.2.4</w:t>
            </w:r>
          </w:p>
        </w:tc>
        <w:tc>
          <w:tcPr>
            <w:tcW w:w="1560" w:type="dxa"/>
            <w:vAlign w:val="center"/>
          </w:tcPr>
          <w:p w:rsidR="005F6E9F" w:rsidRDefault="005F6E9F" w:rsidP="005F0176">
            <w:pPr>
              <w:jc w:val="center"/>
              <w:rPr>
                <w:sz w:val="20"/>
                <w:szCs w:val="20"/>
              </w:rPr>
            </w:pPr>
            <w:r>
              <w:rPr>
                <w:sz w:val="20"/>
                <w:szCs w:val="20"/>
              </w:rPr>
              <w:t>Abitato di Brienza</w:t>
            </w:r>
          </w:p>
        </w:tc>
        <w:tc>
          <w:tcPr>
            <w:tcW w:w="737" w:type="dxa"/>
            <w:vAlign w:val="center"/>
          </w:tcPr>
          <w:p w:rsidR="005F6E9F" w:rsidRDefault="005F6E9F">
            <w:pPr>
              <w:rPr>
                <w:sz w:val="20"/>
                <w:szCs w:val="20"/>
              </w:rPr>
            </w:pPr>
          </w:p>
        </w:tc>
        <w:tc>
          <w:tcPr>
            <w:tcW w:w="709" w:type="dxa"/>
            <w:vAlign w:val="center"/>
          </w:tcPr>
          <w:p w:rsidR="005F6E9F" w:rsidRDefault="005F6E9F">
            <w:pPr>
              <w:jc w:val="center"/>
              <w:rPr>
                <w:sz w:val="20"/>
                <w:szCs w:val="20"/>
              </w:rPr>
            </w:pPr>
          </w:p>
        </w:tc>
        <w:tc>
          <w:tcPr>
            <w:tcW w:w="1134" w:type="dxa"/>
            <w:vAlign w:val="center"/>
          </w:tcPr>
          <w:p w:rsidR="005F6E9F" w:rsidRDefault="005F6E9F">
            <w:pPr>
              <w:rPr>
                <w:sz w:val="20"/>
                <w:szCs w:val="20"/>
              </w:rPr>
            </w:pPr>
            <w:r>
              <w:rPr>
                <w:sz w:val="20"/>
                <w:szCs w:val="20"/>
              </w:rPr>
              <w:t>Gg 100</w:t>
            </w:r>
          </w:p>
        </w:tc>
        <w:tc>
          <w:tcPr>
            <w:tcW w:w="963" w:type="dxa"/>
            <w:vAlign w:val="center"/>
          </w:tcPr>
          <w:p w:rsidR="005F6E9F" w:rsidRDefault="005F6E9F">
            <w:pPr>
              <w:jc w:val="center"/>
              <w:rPr>
                <w:sz w:val="20"/>
                <w:szCs w:val="20"/>
              </w:rPr>
            </w:pPr>
            <w:r>
              <w:rPr>
                <w:sz w:val="20"/>
                <w:szCs w:val="20"/>
              </w:rPr>
              <w:t>e</w:t>
            </w:r>
          </w:p>
        </w:tc>
        <w:tc>
          <w:tcPr>
            <w:tcW w:w="4111" w:type="dxa"/>
            <w:vAlign w:val="center"/>
          </w:tcPr>
          <w:p w:rsidR="005F6E9F" w:rsidRDefault="005F6E9F">
            <w:pPr>
              <w:rPr>
                <w:sz w:val="20"/>
                <w:szCs w:val="20"/>
              </w:rPr>
            </w:pPr>
            <w:r>
              <w:rPr>
                <w:sz w:val="20"/>
                <w:szCs w:val="20"/>
              </w:rPr>
              <w:t xml:space="preserve">Manutenzione aree a verde abitato </w:t>
            </w:r>
          </w:p>
        </w:tc>
      </w:tr>
      <w:tr w:rsidR="00947758">
        <w:tc>
          <w:tcPr>
            <w:tcW w:w="675" w:type="dxa"/>
            <w:vAlign w:val="center"/>
          </w:tcPr>
          <w:p w:rsidR="00947758" w:rsidRDefault="00947758" w:rsidP="005F0176">
            <w:pPr>
              <w:rPr>
                <w:sz w:val="20"/>
                <w:szCs w:val="20"/>
              </w:rPr>
            </w:pPr>
            <w:r>
              <w:rPr>
                <w:sz w:val="20"/>
                <w:szCs w:val="20"/>
              </w:rPr>
              <w:t>e.5.1</w:t>
            </w:r>
          </w:p>
        </w:tc>
        <w:tc>
          <w:tcPr>
            <w:tcW w:w="1560" w:type="dxa"/>
            <w:vAlign w:val="center"/>
          </w:tcPr>
          <w:p w:rsidR="00947758" w:rsidRDefault="00947758" w:rsidP="005F0176">
            <w:pPr>
              <w:jc w:val="center"/>
              <w:rPr>
                <w:sz w:val="20"/>
                <w:szCs w:val="20"/>
              </w:rPr>
            </w:pPr>
            <w:r>
              <w:rPr>
                <w:sz w:val="20"/>
                <w:szCs w:val="20"/>
              </w:rPr>
              <w:t>Borgo Medioevale</w:t>
            </w:r>
          </w:p>
        </w:tc>
        <w:tc>
          <w:tcPr>
            <w:tcW w:w="737" w:type="dxa"/>
            <w:vAlign w:val="center"/>
          </w:tcPr>
          <w:p w:rsidR="00947758" w:rsidRDefault="00947758">
            <w:pPr>
              <w:rPr>
                <w:sz w:val="20"/>
                <w:szCs w:val="20"/>
              </w:rPr>
            </w:pPr>
            <w:r>
              <w:rPr>
                <w:sz w:val="20"/>
                <w:szCs w:val="20"/>
              </w:rPr>
              <w:t>38</w:t>
            </w:r>
          </w:p>
        </w:tc>
        <w:tc>
          <w:tcPr>
            <w:tcW w:w="709" w:type="dxa"/>
            <w:vAlign w:val="center"/>
          </w:tcPr>
          <w:p w:rsidR="00947758" w:rsidRDefault="00947758">
            <w:pPr>
              <w:jc w:val="center"/>
              <w:rPr>
                <w:sz w:val="20"/>
                <w:szCs w:val="20"/>
              </w:rPr>
            </w:pPr>
          </w:p>
        </w:tc>
        <w:tc>
          <w:tcPr>
            <w:tcW w:w="1134" w:type="dxa"/>
            <w:vAlign w:val="center"/>
          </w:tcPr>
          <w:p w:rsidR="00947758" w:rsidRDefault="00947758" w:rsidP="00784FA6">
            <w:pPr>
              <w:rPr>
                <w:sz w:val="20"/>
                <w:szCs w:val="20"/>
              </w:rPr>
            </w:pPr>
            <w:r>
              <w:rPr>
                <w:sz w:val="20"/>
                <w:szCs w:val="20"/>
              </w:rPr>
              <w:t>Ml 1.0</w:t>
            </w:r>
            <w:r w:rsidR="00784FA6">
              <w:rPr>
                <w:sz w:val="20"/>
                <w:szCs w:val="20"/>
              </w:rPr>
              <w:t>16</w:t>
            </w:r>
          </w:p>
        </w:tc>
        <w:tc>
          <w:tcPr>
            <w:tcW w:w="963" w:type="dxa"/>
            <w:vAlign w:val="center"/>
          </w:tcPr>
          <w:p w:rsidR="00947758" w:rsidRDefault="008F3558">
            <w:pPr>
              <w:jc w:val="center"/>
              <w:rPr>
                <w:sz w:val="20"/>
                <w:szCs w:val="20"/>
              </w:rPr>
            </w:pPr>
            <w:r>
              <w:rPr>
                <w:sz w:val="20"/>
                <w:szCs w:val="20"/>
              </w:rPr>
              <w:t>e</w:t>
            </w:r>
          </w:p>
        </w:tc>
        <w:tc>
          <w:tcPr>
            <w:tcW w:w="4111" w:type="dxa"/>
            <w:vAlign w:val="center"/>
          </w:tcPr>
          <w:p w:rsidR="00947758" w:rsidRDefault="00947758">
            <w:pPr>
              <w:rPr>
                <w:sz w:val="20"/>
                <w:szCs w:val="20"/>
              </w:rPr>
            </w:pPr>
            <w:r>
              <w:rPr>
                <w:sz w:val="20"/>
                <w:szCs w:val="20"/>
              </w:rPr>
              <w:t>Messa in sicurezza sentieristica</w:t>
            </w:r>
          </w:p>
        </w:tc>
      </w:tr>
      <w:tr w:rsidR="00947758">
        <w:tc>
          <w:tcPr>
            <w:tcW w:w="675" w:type="dxa"/>
            <w:vAlign w:val="center"/>
          </w:tcPr>
          <w:p w:rsidR="00947758" w:rsidRDefault="00947758" w:rsidP="005F0176">
            <w:pPr>
              <w:rPr>
                <w:sz w:val="20"/>
                <w:szCs w:val="20"/>
              </w:rPr>
            </w:pPr>
            <w:r>
              <w:rPr>
                <w:sz w:val="20"/>
                <w:szCs w:val="20"/>
              </w:rPr>
              <w:t>e.5.2</w:t>
            </w:r>
          </w:p>
        </w:tc>
        <w:tc>
          <w:tcPr>
            <w:tcW w:w="1560" w:type="dxa"/>
            <w:vAlign w:val="center"/>
          </w:tcPr>
          <w:p w:rsidR="00947758" w:rsidRDefault="00947758" w:rsidP="005F0176">
            <w:pPr>
              <w:jc w:val="center"/>
              <w:rPr>
                <w:sz w:val="20"/>
                <w:szCs w:val="20"/>
              </w:rPr>
            </w:pPr>
            <w:r>
              <w:rPr>
                <w:sz w:val="20"/>
                <w:szCs w:val="20"/>
              </w:rPr>
              <w:t>Borgo Medioevale</w:t>
            </w:r>
          </w:p>
        </w:tc>
        <w:tc>
          <w:tcPr>
            <w:tcW w:w="737" w:type="dxa"/>
            <w:vAlign w:val="center"/>
          </w:tcPr>
          <w:p w:rsidR="00947758" w:rsidRDefault="00947758">
            <w:pPr>
              <w:rPr>
                <w:sz w:val="20"/>
                <w:szCs w:val="20"/>
              </w:rPr>
            </w:pPr>
            <w:r>
              <w:rPr>
                <w:sz w:val="20"/>
                <w:szCs w:val="20"/>
              </w:rPr>
              <w:t>38</w:t>
            </w:r>
          </w:p>
        </w:tc>
        <w:tc>
          <w:tcPr>
            <w:tcW w:w="709" w:type="dxa"/>
            <w:vAlign w:val="center"/>
          </w:tcPr>
          <w:p w:rsidR="00947758" w:rsidRDefault="00947758">
            <w:pPr>
              <w:jc w:val="center"/>
              <w:rPr>
                <w:sz w:val="20"/>
                <w:szCs w:val="20"/>
              </w:rPr>
            </w:pPr>
          </w:p>
        </w:tc>
        <w:tc>
          <w:tcPr>
            <w:tcW w:w="1134" w:type="dxa"/>
            <w:vAlign w:val="center"/>
          </w:tcPr>
          <w:p w:rsidR="00947758" w:rsidRDefault="00947758">
            <w:pPr>
              <w:rPr>
                <w:sz w:val="20"/>
                <w:szCs w:val="20"/>
              </w:rPr>
            </w:pPr>
            <w:r>
              <w:rPr>
                <w:sz w:val="20"/>
                <w:szCs w:val="20"/>
              </w:rPr>
              <w:t>Ml 100</w:t>
            </w:r>
          </w:p>
        </w:tc>
        <w:tc>
          <w:tcPr>
            <w:tcW w:w="963" w:type="dxa"/>
            <w:vAlign w:val="center"/>
          </w:tcPr>
          <w:p w:rsidR="00947758" w:rsidRDefault="008F3558">
            <w:pPr>
              <w:jc w:val="center"/>
              <w:rPr>
                <w:sz w:val="20"/>
                <w:szCs w:val="20"/>
              </w:rPr>
            </w:pPr>
            <w:r>
              <w:rPr>
                <w:sz w:val="20"/>
                <w:szCs w:val="20"/>
              </w:rPr>
              <w:t>e</w:t>
            </w:r>
          </w:p>
        </w:tc>
        <w:tc>
          <w:tcPr>
            <w:tcW w:w="4111" w:type="dxa"/>
            <w:vAlign w:val="center"/>
          </w:tcPr>
          <w:p w:rsidR="00947758" w:rsidRDefault="00947758" w:rsidP="00ED1DA6">
            <w:pPr>
              <w:rPr>
                <w:sz w:val="20"/>
                <w:szCs w:val="20"/>
              </w:rPr>
            </w:pPr>
            <w:r>
              <w:rPr>
                <w:sz w:val="20"/>
                <w:szCs w:val="20"/>
              </w:rPr>
              <w:t>Realizzazione staccionata e manutenzione alle staccionate esistenti</w:t>
            </w:r>
          </w:p>
        </w:tc>
      </w:tr>
      <w:tr w:rsidR="00947758">
        <w:tc>
          <w:tcPr>
            <w:tcW w:w="675" w:type="dxa"/>
            <w:vAlign w:val="center"/>
          </w:tcPr>
          <w:p w:rsidR="00947758" w:rsidRDefault="00947758" w:rsidP="005F0176">
            <w:pPr>
              <w:rPr>
                <w:sz w:val="20"/>
                <w:szCs w:val="20"/>
              </w:rPr>
            </w:pPr>
            <w:r>
              <w:rPr>
                <w:sz w:val="20"/>
                <w:szCs w:val="20"/>
              </w:rPr>
              <w:t>e.5.3</w:t>
            </w:r>
          </w:p>
        </w:tc>
        <w:tc>
          <w:tcPr>
            <w:tcW w:w="1560" w:type="dxa"/>
            <w:vAlign w:val="center"/>
          </w:tcPr>
          <w:p w:rsidR="00947758" w:rsidRDefault="000F085C" w:rsidP="005F0176">
            <w:pPr>
              <w:jc w:val="center"/>
              <w:rPr>
                <w:sz w:val="20"/>
                <w:szCs w:val="20"/>
              </w:rPr>
            </w:pPr>
            <w:r>
              <w:rPr>
                <w:sz w:val="20"/>
                <w:szCs w:val="20"/>
              </w:rPr>
              <w:t>Bosco</w:t>
            </w:r>
            <w:r w:rsidR="00947758">
              <w:rPr>
                <w:sz w:val="20"/>
                <w:szCs w:val="20"/>
              </w:rPr>
              <w:t xml:space="preserve"> Lago</w:t>
            </w:r>
          </w:p>
        </w:tc>
        <w:tc>
          <w:tcPr>
            <w:tcW w:w="737" w:type="dxa"/>
            <w:vAlign w:val="center"/>
          </w:tcPr>
          <w:p w:rsidR="00947758" w:rsidRDefault="00947758">
            <w:pPr>
              <w:rPr>
                <w:sz w:val="20"/>
                <w:szCs w:val="20"/>
              </w:rPr>
            </w:pPr>
            <w:r>
              <w:rPr>
                <w:sz w:val="20"/>
                <w:szCs w:val="20"/>
              </w:rPr>
              <w:t>69</w:t>
            </w:r>
          </w:p>
        </w:tc>
        <w:tc>
          <w:tcPr>
            <w:tcW w:w="709" w:type="dxa"/>
            <w:vAlign w:val="center"/>
          </w:tcPr>
          <w:p w:rsidR="00947758" w:rsidRDefault="00947758">
            <w:pPr>
              <w:jc w:val="center"/>
              <w:rPr>
                <w:sz w:val="20"/>
                <w:szCs w:val="20"/>
              </w:rPr>
            </w:pPr>
            <w:r>
              <w:rPr>
                <w:sz w:val="20"/>
                <w:szCs w:val="20"/>
              </w:rPr>
              <w:t>5</w:t>
            </w:r>
          </w:p>
        </w:tc>
        <w:tc>
          <w:tcPr>
            <w:tcW w:w="1134" w:type="dxa"/>
            <w:vAlign w:val="center"/>
          </w:tcPr>
          <w:p w:rsidR="00947758" w:rsidRDefault="00947758">
            <w:pPr>
              <w:rPr>
                <w:sz w:val="20"/>
                <w:szCs w:val="20"/>
              </w:rPr>
            </w:pPr>
            <w:r>
              <w:rPr>
                <w:sz w:val="20"/>
                <w:szCs w:val="20"/>
              </w:rPr>
              <w:t>Ml 500</w:t>
            </w:r>
          </w:p>
        </w:tc>
        <w:tc>
          <w:tcPr>
            <w:tcW w:w="963" w:type="dxa"/>
            <w:vAlign w:val="center"/>
          </w:tcPr>
          <w:p w:rsidR="00947758" w:rsidRDefault="008F3558">
            <w:pPr>
              <w:jc w:val="center"/>
              <w:rPr>
                <w:sz w:val="20"/>
                <w:szCs w:val="20"/>
              </w:rPr>
            </w:pPr>
            <w:r>
              <w:rPr>
                <w:sz w:val="20"/>
                <w:szCs w:val="20"/>
              </w:rPr>
              <w:t>e</w:t>
            </w:r>
          </w:p>
        </w:tc>
        <w:tc>
          <w:tcPr>
            <w:tcW w:w="4111" w:type="dxa"/>
            <w:vAlign w:val="center"/>
          </w:tcPr>
          <w:p w:rsidR="00947758" w:rsidRDefault="00947758" w:rsidP="00ED1DA6">
            <w:pPr>
              <w:rPr>
                <w:sz w:val="20"/>
                <w:szCs w:val="20"/>
              </w:rPr>
            </w:pPr>
            <w:r w:rsidRPr="00ED1DA6">
              <w:rPr>
                <w:sz w:val="20"/>
                <w:szCs w:val="20"/>
              </w:rPr>
              <w:t>Ripristino e messa in sicurezza  AREA FITNESS</w:t>
            </w:r>
          </w:p>
        </w:tc>
      </w:tr>
    </w:tbl>
    <w:p w:rsidR="00F86E28" w:rsidRDefault="00F86E28">
      <w:pPr>
        <w:jc w:val="center"/>
      </w:pPr>
    </w:p>
    <w:p w:rsidR="008C477F" w:rsidRDefault="005E00C8" w:rsidP="00F86E28">
      <w:r>
        <w:tab/>
      </w:r>
      <w:r w:rsidR="00F86E28" w:rsidRPr="00F86E28">
        <w:t>VINCOLI</w:t>
      </w:r>
    </w:p>
    <w:tbl>
      <w:tblPr>
        <w:tblStyle w:val="a7"/>
        <w:tblW w:w="97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
        <w:gridCol w:w="3044"/>
        <w:gridCol w:w="2422"/>
        <w:gridCol w:w="3667"/>
      </w:tblGrid>
      <w:tr w:rsidR="008C477F">
        <w:trPr>
          <w:jc w:val="center"/>
        </w:trPr>
        <w:tc>
          <w:tcPr>
            <w:tcW w:w="662" w:type="dxa"/>
          </w:tcPr>
          <w:p w:rsidR="008C477F" w:rsidRDefault="005E00C8">
            <w:pPr>
              <w:jc w:val="center"/>
            </w:pPr>
            <w:r>
              <w:t>N.</w:t>
            </w:r>
          </w:p>
        </w:tc>
        <w:tc>
          <w:tcPr>
            <w:tcW w:w="3044" w:type="dxa"/>
            <w:vAlign w:val="center"/>
          </w:tcPr>
          <w:p w:rsidR="008C477F" w:rsidRDefault="005E00C8">
            <w:pPr>
              <w:jc w:val="center"/>
            </w:pPr>
            <w:r>
              <w:t>AREA PROTETTA (</w:t>
            </w:r>
            <w:proofErr w:type="spellStart"/>
            <w:r>
              <w:t>ind</w:t>
            </w:r>
            <w:proofErr w:type="spellEnd"/>
            <w:r>
              <w:t>.)</w:t>
            </w:r>
          </w:p>
        </w:tc>
        <w:tc>
          <w:tcPr>
            <w:tcW w:w="2422" w:type="dxa"/>
            <w:vAlign w:val="center"/>
          </w:tcPr>
          <w:p w:rsidR="008C477F" w:rsidRDefault="005E00C8">
            <w:pPr>
              <w:jc w:val="center"/>
            </w:pPr>
            <w:r>
              <w:t>PIANO DI GESTIONE (Rif.)</w:t>
            </w:r>
          </w:p>
        </w:tc>
        <w:tc>
          <w:tcPr>
            <w:tcW w:w="3667" w:type="dxa"/>
            <w:vAlign w:val="center"/>
          </w:tcPr>
          <w:p w:rsidR="008C477F" w:rsidRDefault="005E00C8">
            <w:pPr>
              <w:jc w:val="center"/>
            </w:pPr>
            <w:r>
              <w:t>Piano Assestamento forestale (Rif.)</w:t>
            </w:r>
          </w:p>
        </w:tc>
      </w:tr>
      <w:tr w:rsidR="00ED1DA6">
        <w:trPr>
          <w:jc w:val="center"/>
        </w:trPr>
        <w:tc>
          <w:tcPr>
            <w:tcW w:w="662" w:type="dxa"/>
          </w:tcPr>
          <w:p w:rsidR="00ED1DA6" w:rsidRDefault="00ED1DA6">
            <w:pPr>
              <w:jc w:val="center"/>
            </w:pPr>
            <w:r w:rsidRPr="00ED1DA6">
              <w:t>e.2.1</w:t>
            </w:r>
          </w:p>
        </w:tc>
        <w:tc>
          <w:tcPr>
            <w:tcW w:w="3044" w:type="dxa"/>
            <w:vAlign w:val="center"/>
          </w:tcPr>
          <w:p w:rsidR="00ED1DA6" w:rsidRDefault="00ED1DA6">
            <w:pPr>
              <w:jc w:val="center"/>
            </w:pPr>
            <w:r>
              <w:t>NO</w:t>
            </w:r>
          </w:p>
        </w:tc>
        <w:tc>
          <w:tcPr>
            <w:tcW w:w="2422" w:type="dxa"/>
            <w:vAlign w:val="center"/>
          </w:tcPr>
          <w:p w:rsidR="00ED1DA6" w:rsidRDefault="00ED1DA6">
            <w:pPr>
              <w:jc w:val="center"/>
            </w:pPr>
            <w:r>
              <w:t>NO</w:t>
            </w:r>
          </w:p>
        </w:tc>
        <w:tc>
          <w:tcPr>
            <w:tcW w:w="3667" w:type="dxa"/>
            <w:vAlign w:val="center"/>
          </w:tcPr>
          <w:p w:rsidR="00ED1DA6" w:rsidRDefault="00ED1DA6">
            <w:pPr>
              <w:jc w:val="center"/>
            </w:pPr>
            <w:r>
              <w:t>NO</w:t>
            </w:r>
          </w:p>
        </w:tc>
      </w:tr>
      <w:tr w:rsidR="00ED1DA6" w:rsidTr="002747F4">
        <w:trPr>
          <w:jc w:val="center"/>
        </w:trPr>
        <w:tc>
          <w:tcPr>
            <w:tcW w:w="662" w:type="dxa"/>
            <w:vAlign w:val="center"/>
          </w:tcPr>
          <w:p w:rsidR="00ED1DA6" w:rsidRDefault="00ED1DA6" w:rsidP="00946147">
            <w:pPr>
              <w:rPr>
                <w:sz w:val="20"/>
                <w:szCs w:val="20"/>
              </w:rPr>
            </w:pPr>
            <w:r>
              <w:rPr>
                <w:sz w:val="20"/>
                <w:szCs w:val="20"/>
              </w:rPr>
              <w:lastRenderedPageBreak/>
              <w:t>e.2.2</w:t>
            </w:r>
          </w:p>
        </w:tc>
        <w:tc>
          <w:tcPr>
            <w:tcW w:w="3044" w:type="dxa"/>
            <w:vAlign w:val="center"/>
          </w:tcPr>
          <w:p w:rsidR="00ED1DA6" w:rsidRDefault="00ED1DA6" w:rsidP="00946147">
            <w:pPr>
              <w:jc w:val="center"/>
            </w:pPr>
            <w:r>
              <w:t>NO</w:t>
            </w:r>
          </w:p>
        </w:tc>
        <w:tc>
          <w:tcPr>
            <w:tcW w:w="2422" w:type="dxa"/>
            <w:vAlign w:val="center"/>
          </w:tcPr>
          <w:p w:rsidR="00ED1DA6" w:rsidRDefault="00ED1DA6" w:rsidP="00946147">
            <w:pPr>
              <w:jc w:val="center"/>
            </w:pPr>
            <w:r>
              <w:t>NO</w:t>
            </w:r>
          </w:p>
        </w:tc>
        <w:tc>
          <w:tcPr>
            <w:tcW w:w="3667" w:type="dxa"/>
            <w:vAlign w:val="center"/>
          </w:tcPr>
          <w:p w:rsidR="00ED1DA6" w:rsidRDefault="00ED1DA6" w:rsidP="00946147">
            <w:pPr>
              <w:jc w:val="center"/>
            </w:pPr>
            <w:r>
              <w:t>NO</w:t>
            </w:r>
          </w:p>
        </w:tc>
      </w:tr>
      <w:tr w:rsidR="00ED1DA6" w:rsidTr="002747F4">
        <w:trPr>
          <w:jc w:val="center"/>
        </w:trPr>
        <w:tc>
          <w:tcPr>
            <w:tcW w:w="662" w:type="dxa"/>
            <w:vAlign w:val="center"/>
          </w:tcPr>
          <w:p w:rsidR="00ED1DA6" w:rsidRDefault="00ED1DA6" w:rsidP="00946147">
            <w:pPr>
              <w:rPr>
                <w:sz w:val="20"/>
                <w:szCs w:val="20"/>
              </w:rPr>
            </w:pPr>
            <w:r>
              <w:rPr>
                <w:sz w:val="20"/>
                <w:szCs w:val="20"/>
              </w:rPr>
              <w:t>e.2.3</w:t>
            </w:r>
          </w:p>
        </w:tc>
        <w:tc>
          <w:tcPr>
            <w:tcW w:w="3044" w:type="dxa"/>
          </w:tcPr>
          <w:p w:rsidR="00ED1DA6" w:rsidRDefault="00ED1DA6" w:rsidP="00946147">
            <w:pPr>
              <w:jc w:val="center"/>
            </w:pPr>
            <w:r w:rsidRPr="00060AFF">
              <w:t xml:space="preserve">    Parco  Nazionale Appennino Lucano Val D’Agri Lagonegrese                            </w:t>
            </w:r>
          </w:p>
        </w:tc>
        <w:tc>
          <w:tcPr>
            <w:tcW w:w="2422" w:type="dxa"/>
          </w:tcPr>
          <w:p w:rsidR="00ED1DA6" w:rsidRDefault="00ED1DA6" w:rsidP="00946147">
            <w:pPr>
              <w:jc w:val="center"/>
            </w:pPr>
            <w:r w:rsidRPr="00060AFF">
              <w:t xml:space="preserve">NO </w:t>
            </w:r>
          </w:p>
        </w:tc>
        <w:tc>
          <w:tcPr>
            <w:tcW w:w="3667" w:type="dxa"/>
          </w:tcPr>
          <w:p w:rsidR="00ED1DA6" w:rsidRDefault="00ED1DA6" w:rsidP="00946147">
            <w:pPr>
              <w:jc w:val="center"/>
            </w:pPr>
            <w:r>
              <w:t>NO</w:t>
            </w:r>
          </w:p>
        </w:tc>
      </w:tr>
      <w:tr w:rsidR="005F6E9F" w:rsidTr="00DE44DB">
        <w:trPr>
          <w:jc w:val="center"/>
        </w:trPr>
        <w:tc>
          <w:tcPr>
            <w:tcW w:w="662" w:type="dxa"/>
            <w:vAlign w:val="center"/>
          </w:tcPr>
          <w:p w:rsidR="005F6E9F" w:rsidRDefault="005F6E9F" w:rsidP="00946147">
            <w:pPr>
              <w:rPr>
                <w:sz w:val="20"/>
                <w:szCs w:val="20"/>
              </w:rPr>
            </w:pPr>
            <w:r>
              <w:rPr>
                <w:sz w:val="20"/>
                <w:szCs w:val="20"/>
              </w:rPr>
              <w:t>e.2.4</w:t>
            </w:r>
          </w:p>
        </w:tc>
        <w:tc>
          <w:tcPr>
            <w:tcW w:w="3044" w:type="dxa"/>
            <w:vAlign w:val="center"/>
          </w:tcPr>
          <w:p w:rsidR="005F6E9F" w:rsidRDefault="005F6E9F" w:rsidP="00A218CF">
            <w:pPr>
              <w:jc w:val="center"/>
            </w:pPr>
            <w:r>
              <w:t>NO</w:t>
            </w:r>
          </w:p>
        </w:tc>
        <w:tc>
          <w:tcPr>
            <w:tcW w:w="2422" w:type="dxa"/>
            <w:vAlign w:val="center"/>
          </w:tcPr>
          <w:p w:rsidR="005F6E9F" w:rsidRDefault="005F6E9F" w:rsidP="00A218CF">
            <w:pPr>
              <w:jc w:val="center"/>
            </w:pPr>
            <w:r>
              <w:t>NO</w:t>
            </w:r>
          </w:p>
        </w:tc>
        <w:tc>
          <w:tcPr>
            <w:tcW w:w="3667" w:type="dxa"/>
            <w:vAlign w:val="center"/>
          </w:tcPr>
          <w:p w:rsidR="005F6E9F" w:rsidRDefault="005F6E9F" w:rsidP="00A218CF">
            <w:pPr>
              <w:jc w:val="center"/>
            </w:pPr>
            <w:r>
              <w:t>NO</w:t>
            </w:r>
          </w:p>
        </w:tc>
      </w:tr>
      <w:tr w:rsidR="00ED1DA6" w:rsidTr="007E6AE6">
        <w:trPr>
          <w:jc w:val="center"/>
        </w:trPr>
        <w:tc>
          <w:tcPr>
            <w:tcW w:w="662" w:type="dxa"/>
            <w:vAlign w:val="center"/>
          </w:tcPr>
          <w:p w:rsidR="00ED1DA6" w:rsidRDefault="00ED1DA6" w:rsidP="00946147">
            <w:pPr>
              <w:rPr>
                <w:sz w:val="20"/>
                <w:szCs w:val="20"/>
              </w:rPr>
            </w:pPr>
            <w:r>
              <w:rPr>
                <w:sz w:val="20"/>
                <w:szCs w:val="20"/>
              </w:rPr>
              <w:t>e.5.1</w:t>
            </w:r>
          </w:p>
        </w:tc>
        <w:tc>
          <w:tcPr>
            <w:tcW w:w="3044" w:type="dxa"/>
            <w:vAlign w:val="center"/>
          </w:tcPr>
          <w:p w:rsidR="00ED1DA6" w:rsidRDefault="00ED1DA6" w:rsidP="00946147">
            <w:pPr>
              <w:jc w:val="center"/>
            </w:pPr>
            <w:r>
              <w:t>NO</w:t>
            </w:r>
          </w:p>
        </w:tc>
        <w:tc>
          <w:tcPr>
            <w:tcW w:w="2422" w:type="dxa"/>
            <w:vAlign w:val="center"/>
          </w:tcPr>
          <w:p w:rsidR="00ED1DA6" w:rsidRDefault="00ED1DA6" w:rsidP="00946147">
            <w:pPr>
              <w:jc w:val="center"/>
            </w:pPr>
            <w:r>
              <w:t>NO</w:t>
            </w:r>
          </w:p>
        </w:tc>
        <w:tc>
          <w:tcPr>
            <w:tcW w:w="3667" w:type="dxa"/>
            <w:vAlign w:val="center"/>
          </w:tcPr>
          <w:p w:rsidR="00ED1DA6" w:rsidRDefault="00ED1DA6" w:rsidP="00946147">
            <w:pPr>
              <w:jc w:val="center"/>
            </w:pPr>
            <w:r>
              <w:t>NO</w:t>
            </w:r>
          </w:p>
        </w:tc>
      </w:tr>
      <w:tr w:rsidR="00ED1DA6" w:rsidTr="002747F4">
        <w:trPr>
          <w:jc w:val="center"/>
        </w:trPr>
        <w:tc>
          <w:tcPr>
            <w:tcW w:w="662" w:type="dxa"/>
            <w:vAlign w:val="center"/>
          </w:tcPr>
          <w:p w:rsidR="00ED1DA6" w:rsidRDefault="00ED1DA6" w:rsidP="00946147">
            <w:pPr>
              <w:rPr>
                <w:sz w:val="20"/>
                <w:szCs w:val="20"/>
              </w:rPr>
            </w:pPr>
            <w:r>
              <w:rPr>
                <w:sz w:val="20"/>
                <w:szCs w:val="20"/>
              </w:rPr>
              <w:t>e.5.2</w:t>
            </w:r>
          </w:p>
        </w:tc>
        <w:tc>
          <w:tcPr>
            <w:tcW w:w="3044" w:type="dxa"/>
          </w:tcPr>
          <w:p w:rsidR="00ED1DA6" w:rsidRPr="00060AFF" w:rsidRDefault="00ED1DA6" w:rsidP="00946147">
            <w:pPr>
              <w:jc w:val="center"/>
            </w:pPr>
            <w:r w:rsidRPr="00ED1DA6">
              <w:t>NO</w:t>
            </w:r>
            <w:r w:rsidRPr="00ED1DA6">
              <w:tab/>
              <w:t>NO</w:t>
            </w:r>
            <w:r w:rsidRPr="00ED1DA6">
              <w:tab/>
              <w:t>NO</w:t>
            </w:r>
          </w:p>
        </w:tc>
        <w:tc>
          <w:tcPr>
            <w:tcW w:w="2422" w:type="dxa"/>
          </w:tcPr>
          <w:p w:rsidR="00ED1DA6" w:rsidRPr="00060AFF" w:rsidRDefault="00ED1DA6" w:rsidP="00946147">
            <w:pPr>
              <w:jc w:val="center"/>
            </w:pPr>
          </w:p>
        </w:tc>
        <w:tc>
          <w:tcPr>
            <w:tcW w:w="3667" w:type="dxa"/>
          </w:tcPr>
          <w:p w:rsidR="00ED1DA6" w:rsidRPr="00060AFF" w:rsidRDefault="00ED1DA6" w:rsidP="00946147">
            <w:pPr>
              <w:jc w:val="center"/>
            </w:pPr>
          </w:p>
        </w:tc>
      </w:tr>
      <w:tr w:rsidR="00ED1DA6" w:rsidTr="002747F4">
        <w:trPr>
          <w:jc w:val="center"/>
        </w:trPr>
        <w:tc>
          <w:tcPr>
            <w:tcW w:w="662" w:type="dxa"/>
            <w:vAlign w:val="center"/>
          </w:tcPr>
          <w:p w:rsidR="00ED1DA6" w:rsidRDefault="00ED1DA6" w:rsidP="00946147">
            <w:pPr>
              <w:rPr>
                <w:sz w:val="20"/>
                <w:szCs w:val="20"/>
              </w:rPr>
            </w:pPr>
            <w:r>
              <w:rPr>
                <w:sz w:val="20"/>
                <w:szCs w:val="20"/>
              </w:rPr>
              <w:t>e.5.3</w:t>
            </w:r>
          </w:p>
        </w:tc>
        <w:tc>
          <w:tcPr>
            <w:tcW w:w="3044" w:type="dxa"/>
          </w:tcPr>
          <w:p w:rsidR="00ED1DA6" w:rsidRDefault="00ED1DA6" w:rsidP="00946147">
            <w:pPr>
              <w:jc w:val="center"/>
            </w:pPr>
            <w:r w:rsidRPr="00060AFF">
              <w:t xml:space="preserve">    Parco  Nazionale Appennino Lucano Val D’Agri Lagonegrese                            </w:t>
            </w:r>
          </w:p>
        </w:tc>
        <w:tc>
          <w:tcPr>
            <w:tcW w:w="2422" w:type="dxa"/>
          </w:tcPr>
          <w:p w:rsidR="00ED1DA6" w:rsidRDefault="00ED1DA6" w:rsidP="00946147">
            <w:pPr>
              <w:jc w:val="center"/>
            </w:pPr>
            <w:r w:rsidRPr="00060AFF">
              <w:t xml:space="preserve">NO </w:t>
            </w:r>
          </w:p>
        </w:tc>
        <w:tc>
          <w:tcPr>
            <w:tcW w:w="3667" w:type="dxa"/>
          </w:tcPr>
          <w:p w:rsidR="00ED1DA6" w:rsidRDefault="00ED1DA6" w:rsidP="00946147">
            <w:pPr>
              <w:jc w:val="center"/>
            </w:pPr>
            <w:r>
              <w:t>NO</w:t>
            </w:r>
          </w:p>
        </w:tc>
      </w:tr>
    </w:tbl>
    <w:p w:rsidR="008C477F" w:rsidRDefault="005E00C8">
      <w:pPr>
        <w:rPr>
          <w:sz w:val="24"/>
          <w:szCs w:val="24"/>
        </w:rPr>
      </w:pPr>
      <w:r>
        <w:rPr>
          <w:sz w:val="24"/>
          <w:szCs w:val="24"/>
        </w:rPr>
        <w:t xml:space="preserve"> </w:t>
      </w:r>
    </w:p>
    <w:tbl>
      <w:tblPr>
        <w:tblStyle w:val="a8"/>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558"/>
        <w:gridCol w:w="3578"/>
      </w:tblGrid>
      <w:tr w:rsidR="008C477F">
        <w:trPr>
          <w:jc w:val="center"/>
        </w:trPr>
        <w:tc>
          <w:tcPr>
            <w:tcW w:w="663" w:type="dxa"/>
          </w:tcPr>
          <w:p w:rsidR="008C477F" w:rsidRDefault="005E00C8">
            <w:pPr>
              <w:jc w:val="center"/>
            </w:pPr>
            <w:r>
              <w:t>N.</w:t>
            </w:r>
          </w:p>
        </w:tc>
        <w:tc>
          <w:tcPr>
            <w:tcW w:w="2829" w:type="dxa"/>
            <w:vAlign w:val="center"/>
          </w:tcPr>
          <w:p w:rsidR="008C477F" w:rsidRDefault="005E00C8">
            <w:pPr>
              <w:jc w:val="center"/>
            </w:pPr>
            <w:r>
              <w:t xml:space="preserve"> Altri Vincoli</w:t>
            </w:r>
          </w:p>
        </w:tc>
        <w:tc>
          <w:tcPr>
            <w:tcW w:w="2558" w:type="dxa"/>
            <w:vAlign w:val="center"/>
          </w:tcPr>
          <w:p w:rsidR="008C477F" w:rsidRDefault="005E00C8">
            <w:pPr>
              <w:jc w:val="center"/>
            </w:pPr>
            <w:r>
              <w:t xml:space="preserve">Autorizzazione Preventiva </w:t>
            </w:r>
          </w:p>
        </w:tc>
        <w:tc>
          <w:tcPr>
            <w:tcW w:w="3578" w:type="dxa"/>
            <w:vAlign w:val="center"/>
          </w:tcPr>
          <w:p w:rsidR="008C477F" w:rsidRDefault="005E00C8">
            <w:pPr>
              <w:jc w:val="center"/>
            </w:pPr>
            <w:r>
              <w:t xml:space="preserve">Note </w:t>
            </w:r>
          </w:p>
        </w:tc>
      </w:tr>
      <w:tr w:rsidR="00ED1DA6">
        <w:trPr>
          <w:jc w:val="center"/>
        </w:trPr>
        <w:tc>
          <w:tcPr>
            <w:tcW w:w="663" w:type="dxa"/>
          </w:tcPr>
          <w:p w:rsidR="00ED1DA6" w:rsidRDefault="00ED1DA6" w:rsidP="00946147">
            <w:pPr>
              <w:jc w:val="center"/>
            </w:pPr>
            <w:r w:rsidRPr="00ED1DA6">
              <w:t>e.2.1</w:t>
            </w:r>
          </w:p>
          <w:p w:rsidR="00F86E28" w:rsidRDefault="00F86E28" w:rsidP="00946147">
            <w:pPr>
              <w:jc w:val="center"/>
            </w:pPr>
            <w:r>
              <w:t>e.2.2</w:t>
            </w:r>
          </w:p>
          <w:p w:rsidR="00F86E28" w:rsidRDefault="00F86E28" w:rsidP="00946147">
            <w:pPr>
              <w:jc w:val="center"/>
            </w:pPr>
            <w:r>
              <w:t>e.2.3</w:t>
            </w:r>
          </w:p>
          <w:p w:rsidR="005F6E9F" w:rsidRDefault="005F6E9F" w:rsidP="00946147">
            <w:pPr>
              <w:jc w:val="center"/>
            </w:pPr>
            <w:r>
              <w:t>e.2.4</w:t>
            </w:r>
          </w:p>
          <w:p w:rsidR="00F86E28" w:rsidRDefault="00F86E28" w:rsidP="00946147">
            <w:pPr>
              <w:jc w:val="center"/>
            </w:pPr>
            <w:r>
              <w:t>e.5.1</w:t>
            </w:r>
          </w:p>
          <w:p w:rsidR="00F86E28" w:rsidRDefault="00F86E28" w:rsidP="00946147">
            <w:pPr>
              <w:jc w:val="center"/>
            </w:pPr>
            <w:r>
              <w:t>e.5.2</w:t>
            </w:r>
          </w:p>
          <w:p w:rsidR="00F86E28" w:rsidRDefault="00F86E28" w:rsidP="00946147">
            <w:pPr>
              <w:jc w:val="center"/>
            </w:pPr>
            <w:r>
              <w:t>e.5.3</w:t>
            </w:r>
          </w:p>
        </w:tc>
        <w:tc>
          <w:tcPr>
            <w:tcW w:w="2829" w:type="dxa"/>
            <w:vAlign w:val="center"/>
          </w:tcPr>
          <w:p w:rsidR="00ED1DA6" w:rsidRDefault="00ED1DA6">
            <w:pPr>
              <w:jc w:val="center"/>
            </w:pPr>
            <w:r>
              <w:t xml:space="preserve">Art. 142 </w:t>
            </w:r>
            <w:proofErr w:type="spellStart"/>
            <w:r>
              <w:t>D.Lgs.</w:t>
            </w:r>
            <w:proofErr w:type="spellEnd"/>
            <w:r>
              <w:t xml:space="preserve"> 42/2004              </w:t>
            </w:r>
          </w:p>
        </w:tc>
        <w:tc>
          <w:tcPr>
            <w:tcW w:w="2558" w:type="dxa"/>
            <w:vAlign w:val="center"/>
          </w:tcPr>
          <w:p w:rsidR="00ED1DA6" w:rsidRDefault="00ED1DA6">
            <w:pPr>
              <w:jc w:val="center"/>
            </w:pPr>
            <w:r>
              <w:t>NO</w:t>
            </w:r>
          </w:p>
        </w:tc>
        <w:tc>
          <w:tcPr>
            <w:tcW w:w="3578" w:type="dxa"/>
            <w:vAlign w:val="center"/>
          </w:tcPr>
          <w:p w:rsidR="00ED1DA6" w:rsidRDefault="00ED1DA6">
            <w:pPr>
              <w:jc w:val="center"/>
            </w:pPr>
            <w:r>
              <w:t xml:space="preserve">Sono lavori di manutenzione ordinaria annuale per i quali non è richiesta nessuna autorizzazione preventiva  ai sensi dell’art. 149 </w:t>
            </w:r>
            <w:proofErr w:type="spellStart"/>
            <w:r>
              <w:t>D.Lgs</w:t>
            </w:r>
            <w:proofErr w:type="spellEnd"/>
            <w:r>
              <w:t xml:space="preserve"> 42/2004 </w:t>
            </w:r>
          </w:p>
          <w:p w:rsidR="00ED1DA6" w:rsidRDefault="00ED1DA6">
            <w:pPr>
              <w:jc w:val="center"/>
            </w:pPr>
            <w:r>
              <w:t xml:space="preserve"> e  art. 6 comma 1,  DPR 380/2001</w:t>
            </w:r>
          </w:p>
        </w:tc>
      </w:tr>
      <w:tr w:rsidR="00ED1DA6" w:rsidTr="000F4556">
        <w:trPr>
          <w:jc w:val="center"/>
        </w:trPr>
        <w:tc>
          <w:tcPr>
            <w:tcW w:w="663" w:type="dxa"/>
            <w:vAlign w:val="center"/>
          </w:tcPr>
          <w:p w:rsidR="00ED1DA6" w:rsidRDefault="00ED1DA6" w:rsidP="00F86E28">
            <w:pPr>
              <w:rPr>
                <w:sz w:val="20"/>
                <w:szCs w:val="20"/>
              </w:rPr>
            </w:pPr>
          </w:p>
        </w:tc>
        <w:tc>
          <w:tcPr>
            <w:tcW w:w="2829" w:type="dxa"/>
            <w:vAlign w:val="center"/>
          </w:tcPr>
          <w:p w:rsidR="00ED1DA6" w:rsidRDefault="00ED1DA6">
            <w:pPr>
              <w:jc w:val="center"/>
            </w:pPr>
          </w:p>
        </w:tc>
        <w:tc>
          <w:tcPr>
            <w:tcW w:w="2558" w:type="dxa"/>
            <w:vAlign w:val="center"/>
          </w:tcPr>
          <w:p w:rsidR="00ED1DA6" w:rsidRDefault="00ED1DA6">
            <w:pPr>
              <w:jc w:val="center"/>
            </w:pPr>
          </w:p>
        </w:tc>
        <w:tc>
          <w:tcPr>
            <w:tcW w:w="3578" w:type="dxa"/>
            <w:vAlign w:val="center"/>
          </w:tcPr>
          <w:p w:rsidR="00ED1DA6" w:rsidRDefault="00ED1DA6">
            <w:pPr>
              <w:jc w:val="center"/>
            </w:pPr>
          </w:p>
        </w:tc>
      </w:tr>
    </w:tbl>
    <w:p w:rsidR="008C477F" w:rsidRDefault="008C477F">
      <w:pPr>
        <w:jc w:val="center"/>
      </w:pPr>
    </w:p>
    <w:p w:rsidR="00F86E28" w:rsidRPr="00F86E28" w:rsidRDefault="00F86E28" w:rsidP="00F86E28">
      <w:pPr>
        <w:ind w:left="-142"/>
        <w:rPr>
          <w:b/>
          <w:sz w:val="24"/>
          <w:szCs w:val="24"/>
        </w:rPr>
      </w:pPr>
      <w:r w:rsidRPr="00F86E28">
        <w:rPr>
          <w:sz w:val="24"/>
          <w:szCs w:val="24"/>
        </w:rPr>
        <w:t xml:space="preserve">DESCRIZIONE AREA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37"/>
      </w:tblGrid>
      <w:tr w:rsidR="00F86E28" w:rsidRPr="00F86E28" w:rsidTr="00E14CF0">
        <w:tc>
          <w:tcPr>
            <w:tcW w:w="851" w:type="dxa"/>
            <w:vAlign w:val="center"/>
          </w:tcPr>
          <w:p w:rsidR="00F86E28" w:rsidRPr="00F86E28" w:rsidRDefault="00F86E28" w:rsidP="00F86E28">
            <w:pPr>
              <w:ind w:left="-142"/>
              <w:rPr>
                <w:sz w:val="24"/>
                <w:szCs w:val="24"/>
              </w:rPr>
            </w:pPr>
          </w:p>
        </w:tc>
        <w:tc>
          <w:tcPr>
            <w:tcW w:w="9037" w:type="dxa"/>
          </w:tcPr>
          <w:p w:rsidR="00F86E28" w:rsidRPr="00F86E28" w:rsidRDefault="00F86E28" w:rsidP="00F86E28">
            <w:pPr>
              <w:ind w:left="-142"/>
              <w:rPr>
                <w:sz w:val="24"/>
                <w:szCs w:val="24"/>
              </w:rPr>
            </w:pPr>
          </w:p>
        </w:tc>
      </w:tr>
      <w:tr w:rsidR="00F86E28" w:rsidRPr="00F86E28" w:rsidTr="00E14CF0">
        <w:tc>
          <w:tcPr>
            <w:tcW w:w="851" w:type="dxa"/>
            <w:vAlign w:val="center"/>
          </w:tcPr>
          <w:p w:rsidR="00F86E28" w:rsidRDefault="00E14CF0" w:rsidP="00F86E28">
            <w:pPr>
              <w:ind w:left="-142"/>
              <w:rPr>
                <w:sz w:val="24"/>
                <w:szCs w:val="24"/>
              </w:rPr>
            </w:pPr>
            <w:r>
              <w:rPr>
                <w:sz w:val="24"/>
                <w:szCs w:val="24"/>
              </w:rPr>
              <w:t>a.1.1</w:t>
            </w:r>
          </w:p>
          <w:p w:rsidR="00E14CF0" w:rsidRDefault="00E14CF0" w:rsidP="00F86E28">
            <w:pPr>
              <w:ind w:left="-142"/>
              <w:rPr>
                <w:sz w:val="24"/>
                <w:szCs w:val="24"/>
              </w:rPr>
            </w:pPr>
            <w:r>
              <w:rPr>
                <w:sz w:val="24"/>
                <w:szCs w:val="24"/>
              </w:rPr>
              <w:t>a.1.2</w:t>
            </w:r>
          </w:p>
          <w:p w:rsidR="00E14CF0" w:rsidRDefault="00E14CF0" w:rsidP="00F86E28">
            <w:pPr>
              <w:ind w:left="-142"/>
              <w:rPr>
                <w:sz w:val="24"/>
                <w:szCs w:val="24"/>
              </w:rPr>
            </w:pPr>
            <w:r>
              <w:rPr>
                <w:sz w:val="24"/>
                <w:szCs w:val="24"/>
              </w:rPr>
              <w:t>a.1.3</w:t>
            </w:r>
          </w:p>
          <w:p w:rsidR="00E14CF0" w:rsidRPr="00F86E28" w:rsidRDefault="0020311A" w:rsidP="00E90775">
            <w:pPr>
              <w:ind w:left="-142"/>
              <w:rPr>
                <w:sz w:val="24"/>
                <w:szCs w:val="24"/>
              </w:rPr>
            </w:pPr>
            <w:r>
              <w:rPr>
                <w:sz w:val="24"/>
                <w:szCs w:val="24"/>
              </w:rPr>
              <w:t>a.1.4</w:t>
            </w:r>
          </w:p>
        </w:tc>
        <w:tc>
          <w:tcPr>
            <w:tcW w:w="9037" w:type="dxa"/>
          </w:tcPr>
          <w:p w:rsidR="00E14CF0" w:rsidRPr="00F86E28" w:rsidRDefault="00F86E28" w:rsidP="00E90775">
            <w:pPr>
              <w:rPr>
                <w:sz w:val="24"/>
                <w:szCs w:val="24"/>
              </w:rPr>
            </w:pPr>
            <w:r w:rsidRPr="00F86E28">
              <w:rPr>
                <w:sz w:val="24"/>
                <w:szCs w:val="24"/>
              </w:rPr>
              <w:t>I</w:t>
            </w:r>
            <w:r w:rsidR="00E14CF0">
              <w:rPr>
                <w:sz w:val="24"/>
                <w:szCs w:val="24"/>
              </w:rPr>
              <w:t xml:space="preserve"> </w:t>
            </w:r>
            <w:r w:rsidR="00E14CF0" w:rsidRPr="00F86E28">
              <w:rPr>
                <w:sz w:val="24"/>
                <w:szCs w:val="24"/>
              </w:rPr>
              <w:t>Torrente Pergola – come da allegata cartografia</w:t>
            </w:r>
          </w:p>
          <w:p w:rsidR="00E14CF0" w:rsidRDefault="00E14CF0" w:rsidP="00E90775">
            <w:pPr>
              <w:rPr>
                <w:sz w:val="24"/>
                <w:szCs w:val="24"/>
              </w:rPr>
            </w:pPr>
            <w:r>
              <w:rPr>
                <w:sz w:val="24"/>
                <w:szCs w:val="24"/>
              </w:rPr>
              <w:t xml:space="preserve"> </w:t>
            </w:r>
            <w:r w:rsidR="008F3558" w:rsidRPr="008F3558">
              <w:rPr>
                <w:sz w:val="24"/>
                <w:szCs w:val="24"/>
              </w:rPr>
              <w:t>Torrente Pergola – come da allegata cartografia</w:t>
            </w:r>
          </w:p>
          <w:p w:rsidR="00F86E28" w:rsidRDefault="00E14CF0" w:rsidP="00E90775">
            <w:pPr>
              <w:rPr>
                <w:sz w:val="24"/>
                <w:szCs w:val="24"/>
              </w:rPr>
            </w:pPr>
            <w:r>
              <w:rPr>
                <w:sz w:val="24"/>
                <w:szCs w:val="24"/>
              </w:rPr>
              <w:t>Torrente Fiumicello – come da allegata cartografia</w:t>
            </w:r>
          </w:p>
          <w:p w:rsidR="008F3558" w:rsidRPr="00F86E28" w:rsidRDefault="008F3558" w:rsidP="00E90775">
            <w:pPr>
              <w:rPr>
                <w:sz w:val="24"/>
                <w:szCs w:val="24"/>
              </w:rPr>
            </w:pPr>
            <w:r w:rsidRPr="008F3558">
              <w:rPr>
                <w:sz w:val="24"/>
                <w:szCs w:val="24"/>
              </w:rPr>
              <w:t>Torrente Pergola – come da allegata cartografia</w:t>
            </w:r>
          </w:p>
        </w:tc>
      </w:tr>
      <w:tr w:rsidR="005A6F2D" w:rsidRPr="00F86E28" w:rsidTr="00E14CF0">
        <w:tc>
          <w:tcPr>
            <w:tcW w:w="851" w:type="dxa"/>
            <w:vAlign w:val="center"/>
          </w:tcPr>
          <w:p w:rsidR="005A6F2D" w:rsidRDefault="005A6F2D" w:rsidP="00F86E28">
            <w:pPr>
              <w:ind w:left="-142"/>
              <w:rPr>
                <w:sz w:val="24"/>
                <w:szCs w:val="24"/>
              </w:rPr>
            </w:pPr>
            <w:r>
              <w:rPr>
                <w:sz w:val="24"/>
                <w:szCs w:val="24"/>
              </w:rPr>
              <w:t>a.4.1</w:t>
            </w:r>
          </w:p>
        </w:tc>
        <w:tc>
          <w:tcPr>
            <w:tcW w:w="9037" w:type="dxa"/>
          </w:tcPr>
          <w:p w:rsidR="005A6F2D" w:rsidRPr="00F86E28" w:rsidRDefault="005A6F2D" w:rsidP="00E90775">
            <w:pPr>
              <w:rPr>
                <w:sz w:val="24"/>
                <w:szCs w:val="24"/>
              </w:rPr>
            </w:pPr>
            <w:r w:rsidRPr="005A6F2D">
              <w:rPr>
                <w:sz w:val="24"/>
                <w:szCs w:val="24"/>
              </w:rPr>
              <w:t xml:space="preserve">Gli interventi interessano </w:t>
            </w:r>
            <w:r w:rsidR="005F6E9F">
              <w:rPr>
                <w:sz w:val="24"/>
                <w:szCs w:val="24"/>
              </w:rPr>
              <w:t xml:space="preserve">le strade del comprensorio comunale ed </w:t>
            </w:r>
            <w:r>
              <w:rPr>
                <w:sz w:val="24"/>
                <w:szCs w:val="24"/>
              </w:rPr>
              <w:t xml:space="preserve"> </w:t>
            </w:r>
            <w:r w:rsidRPr="005A6F2D">
              <w:rPr>
                <w:sz w:val="24"/>
                <w:szCs w:val="24"/>
              </w:rPr>
              <w:t xml:space="preserve">è strettamente correlata alla manutenzione e  ripristino dei sistemi di raccolta e convogliamento delle acque e delle opere di presidio </w:t>
            </w:r>
            <w:r>
              <w:rPr>
                <w:sz w:val="24"/>
                <w:szCs w:val="24"/>
              </w:rPr>
              <w:t>della stessa</w:t>
            </w:r>
            <w:r w:rsidRPr="005A6F2D">
              <w:rPr>
                <w:sz w:val="24"/>
                <w:szCs w:val="24"/>
              </w:rPr>
              <w:t>, quali cunette, tombini, scarpate ed altre opere di sistemazione, costituendo elemento essenziale per la   salvaguardia del  territorio e la prevenzio</w:t>
            </w:r>
            <w:r>
              <w:rPr>
                <w:sz w:val="24"/>
                <w:szCs w:val="24"/>
              </w:rPr>
              <w:t xml:space="preserve">ne del  dissesto idrogeologico </w:t>
            </w:r>
          </w:p>
        </w:tc>
      </w:tr>
      <w:tr w:rsidR="004E2623" w:rsidRPr="00F86E28" w:rsidTr="00E14CF0">
        <w:tc>
          <w:tcPr>
            <w:tcW w:w="851" w:type="dxa"/>
            <w:vAlign w:val="center"/>
          </w:tcPr>
          <w:p w:rsidR="004E2623" w:rsidRDefault="005A6F2D" w:rsidP="00F86E28">
            <w:pPr>
              <w:ind w:left="-142"/>
              <w:rPr>
                <w:sz w:val="24"/>
                <w:szCs w:val="24"/>
              </w:rPr>
            </w:pPr>
            <w:r>
              <w:rPr>
                <w:sz w:val="24"/>
                <w:szCs w:val="24"/>
              </w:rPr>
              <w:t>e.1.1</w:t>
            </w:r>
          </w:p>
        </w:tc>
        <w:tc>
          <w:tcPr>
            <w:tcW w:w="9037" w:type="dxa"/>
          </w:tcPr>
          <w:p w:rsidR="004E2623" w:rsidRPr="00F86E28" w:rsidRDefault="004E2623" w:rsidP="00E90775">
            <w:pPr>
              <w:rPr>
                <w:sz w:val="24"/>
                <w:szCs w:val="24"/>
              </w:rPr>
            </w:pPr>
            <w:r>
              <w:rPr>
                <w:sz w:val="24"/>
                <w:szCs w:val="24"/>
              </w:rPr>
              <w:t>La Chiesa Madonna degli Schiavi è situata a circa 10 Km dall’abitato di Brienza</w:t>
            </w:r>
          </w:p>
        </w:tc>
      </w:tr>
      <w:tr w:rsidR="00F86E28" w:rsidRPr="00F86E28" w:rsidTr="00E14CF0">
        <w:tc>
          <w:tcPr>
            <w:tcW w:w="851" w:type="dxa"/>
          </w:tcPr>
          <w:p w:rsidR="00F86E28" w:rsidRPr="00F86E28" w:rsidRDefault="005A6F2D" w:rsidP="00E14CF0">
            <w:pPr>
              <w:rPr>
                <w:sz w:val="24"/>
                <w:szCs w:val="24"/>
              </w:rPr>
            </w:pPr>
            <w:r>
              <w:rPr>
                <w:sz w:val="24"/>
                <w:szCs w:val="24"/>
              </w:rPr>
              <w:t>e.2.2</w:t>
            </w:r>
          </w:p>
        </w:tc>
        <w:tc>
          <w:tcPr>
            <w:tcW w:w="9037" w:type="dxa"/>
          </w:tcPr>
          <w:p w:rsidR="00F86E28" w:rsidRPr="00F86E28" w:rsidRDefault="005F6E9F" w:rsidP="00E90775">
            <w:pPr>
              <w:rPr>
                <w:sz w:val="24"/>
                <w:szCs w:val="24"/>
              </w:rPr>
            </w:pPr>
            <w:r>
              <w:rPr>
                <w:sz w:val="24"/>
                <w:szCs w:val="24"/>
              </w:rPr>
              <w:t xml:space="preserve"> </w:t>
            </w:r>
            <w:r w:rsidR="004E2623">
              <w:rPr>
                <w:sz w:val="24"/>
                <w:szCs w:val="24"/>
              </w:rPr>
              <w:t xml:space="preserve">In </w:t>
            </w:r>
            <w:proofErr w:type="spellStart"/>
            <w:r w:rsidR="004E2623">
              <w:rPr>
                <w:sz w:val="24"/>
                <w:szCs w:val="24"/>
              </w:rPr>
              <w:t>loc</w:t>
            </w:r>
            <w:proofErr w:type="spellEnd"/>
            <w:r w:rsidR="004E2623">
              <w:rPr>
                <w:sz w:val="24"/>
                <w:szCs w:val="24"/>
              </w:rPr>
              <w:t xml:space="preserve">. San Giuliano </w:t>
            </w:r>
            <w:r w:rsidR="005A6F2D">
              <w:rPr>
                <w:sz w:val="24"/>
                <w:szCs w:val="24"/>
              </w:rPr>
              <w:t xml:space="preserve">a servizio degli insediamenti abitativi ci sono numerosi spazi verdi, tra </w:t>
            </w:r>
            <w:r>
              <w:rPr>
                <w:sz w:val="24"/>
                <w:szCs w:val="24"/>
              </w:rPr>
              <w:t xml:space="preserve">   </w:t>
            </w:r>
            <w:r w:rsidR="005A6F2D">
              <w:rPr>
                <w:sz w:val="24"/>
                <w:szCs w:val="24"/>
              </w:rPr>
              <w:t xml:space="preserve">cui un parco giochi, il quale necessita di messa in sicurezza </w:t>
            </w:r>
          </w:p>
        </w:tc>
      </w:tr>
      <w:tr w:rsidR="00F86E28" w:rsidRPr="00F86E28" w:rsidTr="00E14CF0">
        <w:tc>
          <w:tcPr>
            <w:tcW w:w="851" w:type="dxa"/>
          </w:tcPr>
          <w:p w:rsidR="00F86E28" w:rsidRDefault="005A6F2D" w:rsidP="00F86E28">
            <w:pPr>
              <w:ind w:left="-142"/>
              <w:rPr>
                <w:sz w:val="24"/>
                <w:szCs w:val="24"/>
              </w:rPr>
            </w:pPr>
            <w:r>
              <w:rPr>
                <w:sz w:val="24"/>
                <w:szCs w:val="24"/>
              </w:rPr>
              <w:t>e.5.2</w:t>
            </w:r>
          </w:p>
          <w:p w:rsidR="005A6F2D" w:rsidRPr="00F86E28" w:rsidRDefault="005A6F2D" w:rsidP="00F86E28">
            <w:pPr>
              <w:ind w:left="-142"/>
              <w:rPr>
                <w:sz w:val="24"/>
                <w:szCs w:val="24"/>
              </w:rPr>
            </w:pPr>
            <w:r>
              <w:rPr>
                <w:sz w:val="24"/>
                <w:szCs w:val="24"/>
              </w:rPr>
              <w:t>e.5.3</w:t>
            </w:r>
          </w:p>
        </w:tc>
        <w:tc>
          <w:tcPr>
            <w:tcW w:w="9037" w:type="dxa"/>
          </w:tcPr>
          <w:p w:rsidR="004E2623" w:rsidRDefault="004E2623" w:rsidP="00E90775">
            <w:pPr>
              <w:pStyle w:val="Nessunaspaziatura"/>
            </w:pPr>
            <w:r>
              <w:t xml:space="preserve">La sentieristica oggetto di intervento si sviluppa in </w:t>
            </w:r>
            <w:r w:rsidR="005F6E9F">
              <w:t>3</w:t>
            </w:r>
            <w:r>
              <w:t xml:space="preserve"> diverse località del Comune di  Brienza: - Località lago su percorso di alta montagna di notevole interesse naturalistico ed ambientale, in parte attrezzato a percorso Fitness; </w:t>
            </w:r>
          </w:p>
          <w:p w:rsidR="004E2623" w:rsidRDefault="004E2623" w:rsidP="00E90775">
            <w:pPr>
              <w:pStyle w:val="Nessunaspaziatura"/>
            </w:pPr>
            <w:r>
              <w:t>- Area Castello, sui percorsi della viabilità circostante  l’antico borgo di Brienza;</w:t>
            </w:r>
          </w:p>
          <w:p w:rsidR="005F6E9F" w:rsidRDefault="005F6E9F" w:rsidP="00E90775">
            <w:pPr>
              <w:pStyle w:val="Nessunaspaziatura"/>
            </w:pPr>
            <w:r>
              <w:t xml:space="preserve">- </w:t>
            </w:r>
            <w:proofErr w:type="spellStart"/>
            <w:r>
              <w:t>Rtnedd</w:t>
            </w:r>
            <w:proofErr w:type="spellEnd"/>
            <w:r>
              <w:t xml:space="preserve"> </w:t>
            </w:r>
          </w:p>
          <w:p w:rsidR="00F86E28" w:rsidRPr="00F86E28" w:rsidRDefault="004E2623" w:rsidP="00E90775">
            <w:pPr>
              <w:pStyle w:val="Nessunaspaziatura"/>
            </w:pPr>
            <w:r>
              <w:lastRenderedPageBreak/>
              <w:t xml:space="preserve">  La manutenzione e sistemazione delle opere  è da considerarsi di fondamentale importanza per consentire la frequentazione in sicurezza  degli ambiti montani e naturalistici interessati, favorendo, al contempo,  la promozione  e diffusione di forme di turismo  compatibili a basso impatto ambientale. </w:t>
            </w:r>
          </w:p>
        </w:tc>
      </w:tr>
      <w:tr w:rsidR="00F86E28" w:rsidRPr="00F86E28" w:rsidTr="00E14CF0">
        <w:tc>
          <w:tcPr>
            <w:tcW w:w="851" w:type="dxa"/>
          </w:tcPr>
          <w:p w:rsidR="00F86E28" w:rsidRPr="00F86E28" w:rsidRDefault="005A6F2D" w:rsidP="00E90775">
            <w:pPr>
              <w:ind w:left="-142"/>
              <w:rPr>
                <w:sz w:val="24"/>
                <w:szCs w:val="24"/>
              </w:rPr>
            </w:pPr>
            <w:r>
              <w:rPr>
                <w:sz w:val="24"/>
                <w:szCs w:val="24"/>
              </w:rPr>
              <w:lastRenderedPageBreak/>
              <w:t>e.5.1</w:t>
            </w:r>
          </w:p>
        </w:tc>
        <w:tc>
          <w:tcPr>
            <w:tcW w:w="9037" w:type="dxa"/>
          </w:tcPr>
          <w:p w:rsidR="00F86E28" w:rsidRPr="00F86E28" w:rsidRDefault="00F86E28" w:rsidP="00E90775">
            <w:pPr>
              <w:rPr>
                <w:sz w:val="24"/>
                <w:szCs w:val="24"/>
              </w:rPr>
            </w:pPr>
            <w:r w:rsidRPr="00F86E28">
              <w:rPr>
                <w:sz w:val="24"/>
                <w:szCs w:val="24"/>
              </w:rPr>
              <w:t xml:space="preserve">Realizzazione staccionata con pali di castagno </w:t>
            </w:r>
          </w:p>
        </w:tc>
      </w:tr>
      <w:tr w:rsidR="005F6E9F" w:rsidRPr="00F86E28" w:rsidTr="00E14CF0">
        <w:tc>
          <w:tcPr>
            <w:tcW w:w="851" w:type="dxa"/>
          </w:tcPr>
          <w:p w:rsidR="005F6E9F" w:rsidRDefault="005F6E9F" w:rsidP="00F86E28">
            <w:pPr>
              <w:ind w:left="-142"/>
              <w:rPr>
                <w:sz w:val="24"/>
                <w:szCs w:val="24"/>
              </w:rPr>
            </w:pPr>
            <w:r>
              <w:rPr>
                <w:sz w:val="24"/>
                <w:szCs w:val="24"/>
              </w:rPr>
              <w:t>d.2.1</w:t>
            </w:r>
          </w:p>
          <w:p w:rsidR="005F6E9F" w:rsidRDefault="005F6E9F" w:rsidP="00F86E28">
            <w:pPr>
              <w:ind w:left="-142"/>
              <w:rPr>
                <w:sz w:val="24"/>
                <w:szCs w:val="24"/>
              </w:rPr>
            </w:pPr>
            <w:r>
              <w:rPr>
                <w:sz w:val="24"/>
                <w:szCs w:val="24"/>
              </w:rPr>
              <w:t>d.2.2</w:t>
            </w:r>
          </w:p>
        </w:tc>
        <w:tc>
          <w:tcPr>
            <w:tcW w:w="9037" w:type="dxa"/>
          </w:tcPr>
          <w:p w:rsidR="005F6E9F" w:rsidRPr="00F86E28" w:rsidRDefault="005F6E9F" w:rsidP="00E90775">
            <w:pPr>
              <w:rPr>
                <w:sz w:val="24"/>
                <w:szCs w:val="24"/>
              </w:rPr>
            </w:pPr>
            <w:r w:rsidRPr="005F6E9F">
              <w:rPr>
                <w:sz w:val="24"/>
                <w:szCs w:val="24"/>
              </w:rPr>
              <w:t xml:space="preserve">Le fasce tagliafuoco in progetto interessano due aree particolarmente vulnerabili agli incendi boschivi in quanto interessate da formazioni artificiali di conifere  mediterranee.  In Località Crocifisso, su terreno a  roccia diffusamente affiorante,  è presente un popolamento  artificiale costituito prevalentemente da cipresso e pino d’Aleppo, alquanto rado, all’interno del quale si  stanno diffondendo specie indigene di origine naturale, con presenza diffusa di arbusti altamente pirofili (ginestre, rovi) e di graminacee di ambiente </w:t>
            </w:r>
            <w:proofErr w:type="spellStart"/>
            <w:r w:rsidRPr="005F6E9F">
              <w:rPr>
                <w:sz w:val="24"/>
                <w:szCs w:val="24"/>
              </w:rPr>
              <w:t>xerico</w:t>
            </w:r>
            <w:proofErr w:type="spellEnd"/>
            <w:r w:rsidRPr="005F6E9F">
              <w:rPr>
                <w:sz w:val="24"/>
                <w:szCs w:val="24"/>
              </w:rPr>
              <w:t xml:space="preserve">, fra l’altro interessato da frequentazioni turistiche ed escursionistiche. In località </w:t>
            </w:r>
            <w:proofErr w:type="spellStart"/>
            <w:r w:rsidRPr="005F6E9F">
              <w:rPr>
                <w:sz w:val="24"/>
                <w:szCs w:val="24"/>
              </w:rPr>
              <w:t>Faitiello</w:t>
            </w:r>
            <w:proofErr w:type="spellEnd"/>
            <w:r w:rsidRPr="005F6E9F">
              <w:rPr>
                <w:sz w:val="24"/>
                <w:szCs w:val="24"/>
              </w:rPr>
              <w:t xml:space="preserve"> è presente un pineta di pino nero di introduzione artificiale a densità colma, in buono stato vegetazionale, particolarmente vulnerabile anche per l’ubicazione, sul limite  sud del territorio comunale, ai  confini con la Regione Campania  e, nello specifico con i rilievi  del  Vallo di Diano,   dal quale spesso si diffondo incendi boschivi</w:t>
            </w:r>
          </w:p>
        </w:tc>
      </w:tr>
    </w:tbl>
    <w:p w:rsidR="00F86E28" w:rsidRPr="00F86E28" w:rsidRDefault="00F86E28" w:rsidP="00F86E28">
      <w:pPr>
        <w:ind w:left="-142"/>
        <w:rPr>
          <w:sz w:val="24"/>
          <w:szCs w:val="24"/>
        </w:rPr>
      </w:pPr>
    </w:p>
    <w:p w:rsidR="00F86E28" w:rsidRPr="00F86E28" w:rsidRDefault="00F86E28" w:rsidP="00F86E28">
      <w:pPr>
        <w:ind w:left="-142"/>
        <w:rPr>
          <w:sz w:val="24"/>
          <w:szCs w:val="24"/>
          <w:u w:val="single"/>
        </w:rPr>
      </w:pPr>
      <w:r w:rsidRPr="00F86E28">
        <w:rPr>
          <w:sz w:val="24"/>
          <w:szCs w:val="24"/>
        </w:rPr>
        <w:t xml:space="preserve"> </w:t>
      </w:r>
      <w:r w:rsidRPr="00F86E28">
        <w:rPr>
          <w:sz w:val="24"/>
          <w:szCs w:val="24"/>
          <w:u w:val="single"/>
        </w:rPr>
        <w:t xml:space="preserve">Descrizione degli eventuali criteri di gestione </w:t>
      </w:r>
    </w:p>
    <w:p w:rsidR="00F86E28" w:rsidRPr="00F86E28" w:rsidRDefault="00F86E28" w:rsidP="00F86E28">
      <w:pPr>
        <w:ind w:left="-142"/>
        <w:rPr>
          <w:sz w:val="24"/>
          <w:szCs w:val="24"/>
          <w:u w:val="single"/>
        </w:rPr>
      </w:pPr>
    </w:p>
    <w:p w:rsidR="00F86E28" w:rsidRPr="00F86E28" w:rsidRDefault="00F86E28" w:rsidP="00F86E28">
      <w:pPr>
        <w:ind w:left="-142"/>
        <w:rPr>
          <w:sz w:val="24"/>
          <w:szCs w:val="24"/>
        </w:rPr>
      </w:pPr>
      <w:r w:rsidRPr="00F86E28">
        <w:rPr>
          <w:sz w:val="24"/>
          <w:szCs w:val="24"/>
        </w:rPr>
        <w:t>La realizzazione degli interventi saranno conformi a quelli previsti nei regolamenti comunali dai piani paesistici, dal PAF e dalle prescrizioni di massima di polizia forestale.</w:t>
      </w:r>
    </w:p>
    <w:p w:rsidR="00F86E28" w:rsidRPr="00F86E28" w:rsidRDefault="00F86E28" w:rsidP="00F86E28">
      <w:pPr>
        <w:ind w:left="-142"/>
        <w:rPr>
          <w:sz w:val="24"/>
          <w:szCs w:val="24"/>
        </w:rPr>
      </w:pPr>
    </w:p>
    <w:p w:rsidR="00F86E28" w:rsidRPr="00F86E28" w:rsidRDefault="00F86E28" w:rsidP="00F86E28">
      <w:pPr>
        <w:ind w:left="-142"/>
        <w:rPr>
          <w:sz w:val="24"/>
          <w:szCs w:val="24"/>
        </w:rPr>
      </w:pPr>
    </w:p>
    <w:p w:rsidR="00F86E28" w:rsidRPr="00F86E28" w:rsidRDefault="00F86E28" w:rsidP="00F86E28">
      <w:pPr>
        <w:ind w:left="-142"/>
        <w:rPr>
          <w:sz w:val="24"/>
          <w:szCs w:val="24"/>
          <w:u w:val="single"/>
        </w:rPr>
      </w:pPr>
      <w:r w:rsidRPr="00F86E28">
        <w:rPr>
          <w:sz w:val="24"/>
          <w:szCs w:val="24"/>
          <w:u w:val="single"/>
        </w:rPr>
        <w:t>DESCRIZIONE DEGLI INTERVENTI E DEGLI OBIETTIVI E PRIORITÀ:</w:t>
      </w:r>
    </w:p>
    <w:p w:rsidR="00F86E28" w:rsidRPr="00F86E28" w:rsidRDefault="00F86E28" w:rsidP="00F86E28">
      <w:pPr>
        <w:ind w:left="-142"/>
        <w:rPr>
          <w:sz w:val="24"/>
          <w:szCs w:val="24"/>
        </w:rPr>
      </w:pPr>
      <w:r w:rsidRPr="00F86E28">
        <w:rPr>
          <w:sz w:val="24"/>
          <w:szCs w:val="24"/>
        </w:rPr>
        <w:t xml:space="preserve"> </w:t>
      </w:r>
    </w:p>
    <w:tbl>
      <w:tblPr>
        <w:tblStyle w:val="Grigliatabella"/>
        <w:tblW w:w="0" w:type="auto"/>
        <w:tblLook w:val="04A0" w:firstRow="1" w:lastRow="0" w:firstColumn="1" w:lastColumn="0" w:noHBand="0" w:noVBand="1"/>
      </w:tblPr>
      <w:tblGrid>
        <w:gridCol w:w="773"/>
        <w:gridCol w:w="9081"/>
      </w:tblGrid>
      <w:tr w:rsidR="00F86E28" w:rsidRPr="00F86E28" w:rsidTr="00946147">
        <w:tc>
          <w:tcPr>
            <w:tcW w:w="773" w:type="dxa"/>
            <w:vAlign w:val="center"/>
          </w:tcPr>
          <w:p w:rsidR="00E14CF0" w:rsidRDefault="00E14CF0" w:rsidP="00E14CF0">
            <w:pPr>
              <w:spacing w:after="200"/>
              <w:ind w:left="-142"/>
              <w:rPr>
                <w:sz w:val="24"/>
                <w:szCs w:val="24"/>
              </w:rPr>
            </w:pPr>
            <w:r>
              <w:rPr>
                <w:sz w:val="24"/>
                <w:szCs w:val="24"/>
              </w:rPr>
              <w:t>a.1.1</w:t>
            </w:r>
          </w:p>
          <w:p w:rsidR="00F86E28" w:rsidRPr="00F86E28" w:rsidRDefault="00E14CF0" w:rsidP="00E14CF0">
            <w:pPr>
              <w:spacing w:after="200"/>
              <w:ind w:left="-142"/>
              <w:rPr>
                <w:sz w:val="24"/>
                <w:szCs w:val="24"/>
              </w:rPr>
            </w:pPr>
            <w:r>
              <w:rPr>
                <w:sz w:val="24"/>
                <w:szCs w:val="24"/>
              </w:rPr>
              <w:t>a.1.2</w:t>
            </w:r>
          </w:p>
        </w:tc>
        <w:tc>
          <w:tcPr>
            <w:tcW w:w="9081" w:type="dxa"/>
          </w:tcPr>
          <w:p w:rsidR="00F86E28" w:rsidRPr="00F86E28" w:rsidRDefault="00F86E28" w:rsidP="00E90775">
            <w:pPr>
              <w:rPr>
                <w:sz w:val="24"/>
                <w:szCs w:val="24"/>
              </w:rPr>
            </w:pPr>
            <w:r w:rsidRPr="00F86E28">
              <w:rPr>
                <w:sz w:val="24"/>
                <w:szCs w:val="24"/>
              </w:rPr>
              <w:t xml:space="preserve">    </w:t>
            </w:r>
            <w:proofErr w:type="spellStart"/>
            <w:r w:rsidRPr="00F86E28">
              <w:rPr>
                <w:sz w:val="24"/>
                <w:szCs w:val="24"/>
              </w:rPr>
              <w:t>Risogamatura</w:t>
            </w:r>
            <w:proofErr w:type="spellEnd"/>
            <w:r w:rsidRPr="00F86E28">
              <w:rPr>
                <w:sz w:val="24"/>
                <w:szCs w:val="24"/>
              </w:rPr>
              <w:t xml:space="preserve"> della sezione del </w:t>
            </w:r>
            <w:r w:rsidR="00947758">
              <w:rPr>
                <w:sz w:val="24"/>
                <w:szCs w:val="24"/>
              </w:rPr>
              <w:t xml:space="preserve"> flusso dell’acqua a protezione delle sponde</w:t>
            </w:r>
          </w:p>
        </w:tc>
      </w:tr>
      <w:tr w:rsidR="00947758" w:rsidRPr="00F86E28" w:rsidTr="00946147">
        <w:tc>
          <w:tcPr>
            <w:tcW w:w="773" w:type="dxa"/>
            <w:vAlign w:val="center"/>
          </w:tcPr>
          <w:p w:rsidR="00947758" w:rsidRDefault="00E14CF0" w:rsidP="00F86E28">
            <w:pPr>
              <w:ind w:left="-142"/>
              <w:rPr>
                <w:sz w:val="24"/>
                <w:szCs w:val="24"/>
              </w:rPr>
            </w:pPr>
            <w:r>
              <w:rPr>
                <w:sz w:val="24"/>
                <w:szCs w:val="24"/>
              </w:rPr>
              <w:t>a.1.3</w:t>
            </w:r>
          </w:p>
          <w:p w:rsidR="0020311A" w:rsidRPr="00F86E28" w:rsidRDefault="0020311A" w:rsidP="00F86E28">
            <w:pPr>
              <w:ind w:left="-142"/>
              <w:rPr>
                <w:sz w:val="24"/>
                <w:szCs w:val="24"/>
              </w:rPr>
            </w:pPr>
            <w:r>
              <w:rPr>
                <w:sz w:val="24"/>
                <w:szCs w:val="24"/>
              </w:rPr>
              <w:t>a.1.4</w:t>
            </w:r>
          </w:p>
        </w:tc>
        <w:tc>
          <w:tcPr>
            <w:tcW w:w="9081" w:type="dxa"/>
          </w:tcPr>
          <w:p w:rsidR="00947758" w:rsidRPr="00947758" w:rsidRDefault="00947758" w:rsidP="00E90775">
            <w:pPr>
              <w:rPr>
                <w:sz w:val="24"/>
                <w:szCs w:val="24"/>
              </w:rPr>
            </w:pPr>
            <w:r w:rsidRPr="00947758">
              <w:rPr>
                <w:sz w:val="24"/>
                <w:szCs w:val="24"/>
              </w:rPr>
              <w:t xml:space="preserve">Sono previsti i seguenti interventi: </w:t>
            </w:r>
          </w:p>
          <w:p w:rsidR="00947758" w:rsidRPr="00947758" w:rsidRDefault="00947758" w:rsidP="00E90775">
            <w:pPr>
              <w:rPr>
                <w:sz w:val="24"/>
                <w:szCs w:val="24"/>
              </w:rPr>
            </w:pPr>
            <w:r w:rsidRPr="00947758">
              <w:rPr>
                <w:sz w:val="24"/>
                <w:szCs w:val="24"/>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947758">
              <w:rPr>
                <w:sz w:val="24"/>
                <w:szCs w:val="24"/>
              </w:rPr>
              <w:t>riparii</w:t>
            </w:r>
            <w:proofErr w:type="spellEnd"/>
            <w:r w:rsidRPr="00947758">
              <w:rPr>
                <w:sz w:val="24"/>
                <w:szCs w:val="24"/>
              </w:rPr>
              <w:t xml:space="preserve"> e le zone di deposito alluvionale adiacenti;</w:t>
            </w:r>
          </w:p>
          <w:p w:rsidR="00947758" w:rsidRPr="00947758" w:rsidRDefault="00947758" w:rsidP="00E90775">
            <w:pPr>
              <w:rPr>
                <w:sz w:val="24"/>
                <w:szCs w:val="24"/>
              </w:rPr>
            </w:pPr>
            <w:r w:rsidRPr="00947758">
              <w:rPr>
                <w:sz w:val="24"/>
                <w:szCs w:val="24"/>
              </w:rPr>
              <w:t xml:space="preserve">b) taglio di vegetazione in alveo, inteso come sfalcio di vegetazione infestante e rimozione </w:t>
            </w:r>
            <w:r w:rsidRPr="00947758">
              <w:rPr>
                <w:sz w:val="24"/>
                <w:szCs w:val="24"/>
              </w:rPr>
              <w:lastRenderedPageBreak/>
              <w:t>degli alberi  abbattuti e dei residui vegetali;</w:t>
            </w:r>
          </w:p>
          <w:p w:rsidR="00947758" w:rsidRPr="00947758" w:rsidRDefault="00947758" w:rsidP="00E90775">
            <w:pPr>
              <w:rPr>
                <w:sz w:val="24"/>
                <w:szCs w:val="24"/>
              </w:rPr>
            </w:pPr>
            <w:r w:rsidRPr="00947758">
              <w:rPr>
                <w:sz w:val="24"/>
                <w:szCs w:val="24"/>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rsidR="00947758" w:rsidRPr="00F86E28" w:rsidRDefault="00947758" w:rsidP="00E90775">
            <w:pPr>
              <w:rPr>
                <w:sz w:val="24"/>
                <w:szCs w:val="24"/>
              </w:rPr>
            </w:pPr>
            <w:r w:rsidRPr="00947758">
              <w:rPr>
                <w:sz w:val="24"/>
                <w:szCs w:val="24"/>
              </w:rPr>
              <w:t xml:space="preserve">d) manutenzione e piccoli interventi di ripristino delle  protezioni spondali deteriorate o franate in alveo (gabbioni e scogliere), intesi come </w:t>
            </w:r>
            <w:proofErr w:type="spellStart"/>
            <w:r w:rsidRPr="00947758">
              <w:rPr>
                <w:sz w:val="24"/>
                <w:szCs w:val="24"/>
              </w:rPr>
              <w:t>risagomatura</w:t>
            </w:r>
            <w:proofErr w:type="spellEnd"/>
            <w:r w:rsidRPr="00947758">
              <w:rPr>
                <w:sz w:val="24"/>
                <w:szCs w:val="24"/>
              </w:rPr>
              <w:t xml:space="preserve"> e sistemazione di materiale litoide collocato a protezione di erosioni spondali.</w:t>
            </w:r>
          </w:p>
        </w:tc>
      </w:tr>
      <w:tr w:rsidR="00F86E28" w:rsidRPr="00F86E28" w:rsidTr="00946147">
        <w:tc>
          <w:tcPr>
            <w:tcW w:w="773" w:type="dxa"/>
            <w:vAlign w:val="center"/>
          </w:tcPr>
          <w:p w:rsidR="00F86E28" w:rsidRDefault="00947758" w:rsidP="00947758">
            <w:pPr>
              <w:ind w:left="-142"/>
              <w:rPr>
                <w:sz w:val="24"/>
                <w:szCs w:val="24"/>
              </w:rPr>
            </w:pPr>
            <w:r>
              <w:rPr>
                <w:sz w:val="24"/>
                <w:szCs w:val="24"/>
              </w:rPr>
              <w:lastRenderedPageBreak/>
              <w:t>e.2.1</w:t>
            </w:r>
          </w:p>
          <w:p w:rsidR="00947758" w:rsidRDefault="00947758" w:rsidP="00947758">
            <w:pPr>
              <w:ind w:left="-142"/>
              <w:rPr>
                <w:sz w:val="24"/>
                <w:szCs w:val="24"/>
              </w:rPr>
            </w:pPr>
            <w:r>
              <w:rPr>
                <w:sz w:val="24"/>
                <w:szCs w:val="24"/>
              </w:rPr>
              <w:t>e.2.3</w:t>
            </w:r>
          </w:p>
          <w:p w:rsidR="005F6E9F" w:rsidRPr="00F86E28" w:rsidRDefault="005F6E9F" w:rsidP="00947758">
            <w:pPr>
              <w:ind w:left="-142"/>
              <w:rPr>
                <w:sz w:val="24"/>
                <w:szCs w:val="24"/>
              </w:rPr>
            </w:pPr>
            <w:r>
              <w:rPr>
                <w:sz w:val="24"/>
                <w:szCs w:val="24"/>
              </w:rPr>
              <w:t>e.2.4</w:t>
            </w:r>
          </w:p>
        </w:tc>
        <w:tc>
          <w:tcPr>
            <w:tcW w:w="9081" w:type="dxa"/>
          </w:tcPr>
          <w:p w:rsidR="00F86E28" w:rsidRPr="00F86E28" w:rsidRDefault="00F86E28" w:rsidP="00E90775">
            <w:pPr>
              <w:spacing w:after="200"/>
              <w:rPr>
                <w:sz w:val="24"/>
                <w:szCs w:val="24"/>
              </w:rPr>
            </w:pPr>
            <w:r w:rsidRPr="00F86E28">
              <w:rPr>
                <w:sz w:val="24"/>
                <w:szCs w:val="24"/>
              </w:rPr>
              <w:t>Gli interventi previsti consistono nella manutenzione dell</w:t>
            </w:r>
            <w:r w:rsidR="00947758">
              <w:rPr>
                <w:sz w:val="24"/>
                <w:szCs w:val="24"/>
              </w:rPr>
              <w:t xml:space="preserve">’ area </w:t>
            </w:r>
            <w:r w:rsidR="005F6E9F">
              <w:rPr>
                <w:sz w:val="24"/>
                <w:szCs w:val="24"/>
              </w:rPr>
              <w:t xml:space="preserve"> a verde all’interno e periferiche l’abitato di </w:t>
            </w:r>
            <w:proofErr w:type="spellStart"/>
            <w:r w:rsidR="005F6E9F">
              <w:rPr>
                <w:sz w:val="24"/>
                <w:szCs w:val="24"/>
              </w:rPr>
              <w:t>Brienza,le</w:t>
            </w:r>
            <w:proofErr w:type="spellEnd"/>
            <w:r w:rsidR="005F6E9F">
              <w:rPr>
                <w:sz w:val="24"/>
                <w:szCs w:val="24"/>
              </w:rPr>
              <w:t xml:space="preserve"> aree  </w:t>
            </w:r>
            <w:r w:rsidR="00947758">
              <w:rPr>
                <w:sz w:val="24"/>
                <w:szCs w:val="24"/>
              </w:rPr>
              <w:t xml:space="preserve"> circostante:  la chiesa “Madonna degli Schiavi” e  il parco “Monte Garaguso”  delle</w:t>
            </w:r>
            <w:r w:rsidRPr="00F86E28">
              <w:rPr>
                <w:sz w:val="24"/>
                <w:szCs w:val="24"/>
              </w:rPr>
              <w:t xml:space="preserve"> alberature   al fine di incrementare la vivibilità e la fruibilità di tal</w:t>
            </w:r>
            <w:r w:rsidR="00947758">
              <w:rPr>
                <w:sz w:val="24"/>
                <w:szCs w:val="24"/>
              </w:rPr>
              <w:t>i</w:t>
            </w:r>
            <w:r w:rsidRPr="00F86E28">
              <w:rPr>
                <w:sz w:val="24"/>
                <w:szCs w:val="24"/>
              </w:rPr>
              <w:t xml:space="preserve"> zon</w:t>
            </w:r>
            <w:r w:rsidR="00947758">
              <w:rPr>
                <w:sz w:val="24"/>
                <w:szCs w:val="24"/>
              </w:rPr>
              <w:t xml:space="preserve">e </w:t>
            </w:r>
            <w:r w:rsidRPr="00F86E28">
              <w:rPr>
                <w:sz w:val="24"/>
                <w:szCs w:val="24"/>
              </w:rPr>
              <w:t>ed al miglioramento estetico de</w:t>
            </w:r>
            <w:r w:rsidR="00947758">
              <w:rPr>
                <w:sz w:val="24"/>
                <w:szCs w:val="24"/>
              </w:rPr>
              <w:t>i</w:t>
            </w:r>
            <w:r w:rsidRPr="00F86E28">
              <w:rPr>
                <w:sz w:val="24"/>
                <w:szCs w:val="24"/>
              </w:rPr>
              <w:t xml:space="preserve"> luog</w:t>
            </w:r>
            <w:r w:rsidR="00947758">
              <w:rPr>
                <w:sz w:val="24"/>
                <w:szCs w:val="24"/>
              </w:rPr>
              <w:t xml:space="preserve">hi </w:t>
            </w:r>
            <w:r w:rsidRPr="00F86E28">
              <w:rPr>
                <w:sz w:val="24"/>
                <w:szCs w:val="24"/>
              </w:rPr>
              <w:t>che favorisca e stimoli la fruizione turistica.   Essi saranno mirati  da un lato alla manutenzione e ripristino del verde, dall’altro alla manutenzione e ripristino delle strutture  a presidio delle stesse, quali opere di regimentazione idraulica, staccionate, cordoli,  muretti, attrezzature, etc. -  Obiettivo degli interventi è incrementare la vivibilità e la fruibilità dell</w:t>
            </w:r>
            <w:r w:rsidR="00947758">
              <w:rPr>
                <w:sz w:val="24"/>
                <w:szCs w:val="24"/>
              </w:rPr>
              <w:t>a</w:t>
            </w:r>
            <w:r w:rsidRPr="00F86E28">
              <w:rPr>
                <w:sz w:val="24"/>
                <w:szCs w:val="24"/>
              </w:rPr>
              <w:t xml:space="preserve"> zon</w:t>
            </w:r>
            <w:r w:rsidR="00947758">
              <w:rPr>
                <w:sz w:val="24"/>
                <w:szCs w:val="24"/>
              </w:rPr>
              <w:t>a</w:t>
            </w:r>
            <w:r w:rsidRPr="00F86E28">
              <w:rPr>
                <w:sz w:val="24"/>
                <w:szCs w:val="24"/>
              </w:rPr>
              <w:t xml:space="preserve"> di intervento </w:t>
            </w:r>
            <w:r w:rsidR="00947758">
              <w:rPr>
                <w:sz w:val="24"/>
                <w:szCs w:val="24"/>
              </w:rPr>
              <w:t>.</w:t>
            </w:r>
          </w:p>
        </w:tc>
      </w:tr>
      <w:tr w:rsidR="00F86E28" w:rsidRPr="00F86E28" w:rsidTr="00946147">
        <w:tc>
          <w:tcPr>
            <w:tcW w:w="773" w:type="dxa"/>
            <w:vAlign w:val="center"/>
          </w:tcPr>
          <w:p w:rsidR="00F86E28" w:rsidRPr="00F86E28" w:rsidRDefault="00E14CF0" w:rsidP="005A6F2D">
            <w:pPr>
              <w:spacing w:after="200"/>
              <w:ind w:left="-142"/>
              <w:rPr>
                <w:sz w:val="24"/>
                <w:szCs w:val="24"/>
              </w:rPr>
            </w:pPr>
            <w:r>
              <w:rPr>
                <w:sz w:val="24"/>
                <w:szCs w:val="24"/>
              </w:rPr>
              <w:t>a.4.1.</w:t>
            </w:r>
          </w:p>
        </w:tc>
        <w:tc>
          <w:tcPr>
            <w:tcW w:w="9081" w:type="dxa"/>
          </w:tcPr>
          <w:p w:rsidR="00F86E28" w:rsidRPr="00F86E28" w:rsidRDefault="00E14CF0" w:rsidP="00E90775">
            <w:pPr>
              <w:spacing w:after="200"/>
              <w:rPr>
                <w:sz w:val="24"/>
                <w:szCs w:val="24"/>
              </w:rPr>
            </w:pPr>
            <w:r w:rsidRPr="00E14CF0">
              <w:rPr>
                <w:sz w:val="24"/>
                <w:szCs w:val="24"/>
              </w:rPr>
              <w:t>Gli interventi previsti consistono nella manutenzione dell</w:t>
            </w:r>
            <w:r>
              <w:rPr>
                <w:sz w:val="24"/>
                <w:szCs w:val="24"/>
              </w:rPr>
              <w:t>a</w:t>
            </w:r>
            <w:r w:rsidRPr="00E14CF0">
              <w:rPr>
                <w:sz w:val="24"/>
                <w:szCs w:val="24"/>
              </w:rPr>
              <w:t xml:space="preserve"> </w:t>
            </w:r>
            <w:r>
              <w:rPr>
                <w:sz w:val="24"/>
                <w:szCs w:val="24"/>
              </w:rPr>
              <w:t xml:space="preserve">strada </w:t>
            </w:r>
            <w:r w:rsidRPr="00E14CF0">
              <w:rPr>
                <w:sz w:val="24"/>
                <w:szCs w:val="24"/>
              </w:rPr>
              <w:t xml:space="preserve">, finalizzata a contenere la vegetazione invadente per consentire il normale transito dei mezzi,  </w:t>
            </w:r>
          </w:p>
        </w:tc>
      </w:tr>
      <w:tr w:rsidR="00F86E28" w:rsidRPr="00F86E28" w:rsidTr="00946147">
        <w:tc>
          <w:tcPr>
            <w:tcW w:w="773" w:type="dxa"/>
            <w:vAlign w:val="center"/>
          </w:tcPr>
          <w:p w:rsidR="00E14CF0" w:rsidRDefault="00E14CF0" w:rsidP="00E14CF0">
            <w:pPr>
              <w:ind w:left="-142"/>
              <w:rPr>
                <w:sz w:val="24"/>
                <w:szCs w:val="24"/>
              </w:rPr>
            </w:pPr>
            <w:r>
              <w:rPr>
                <w:sz w:val="24"/>
                <w:szCs w:val="24"/>
              </w:rPr>
              <w:t xml:space="preserve"> </w:t>
            </w:r>
            <w:r w:rsidR="005A6F2D">
              <w:rPr>
                <w:sz w:val="24"/>
                <w:szCs w:val="24"/>
              </w:rPr>
              <w:t xml:space="preserve"> </w:t>
            </w:r>
            <w:r>
              <w:rPr>
                <w:sz w:val="24"/>
                <w:szCs w:val="24"/>
              </w:rPr>
              <w:t>e.5.2</w:t>
            </w:r>
          </w:p>
          <w:p w:rsidR="00E14CF0" w:rsidRPr="00F86E28" w:rsidRDefault="00E14CF0" w:rsidP="00E14CF0">
            <w:pPr>
              <w:ind w:left="-142"/>
              <w:rPr>
                <w:sz w:val="24"/>
                <w:szCs w:val="24"/>
              </w:rPr>
            </w:pPr>
            <w:r>
              <w:rPr>
                <w:sz w:val="24"/>
                <w:szCs w:val="24"/>
              </w:rPr>
              <w:t>e.5.3</w:t>
            </w:r>
          </w:p>
          <w:p w:rsidR="00F86E28" w:rsidRPr="00F86E28" w:rsidRDefault="00F86E28" w:rsidP="00F86E28">
            <w:pPr>
              <w:spacing w:after="200"/>
              <w:ind w:left="-142"/>
              <w:rPr>
                <w:sz w:val="24"/>
                <w:szCs w:val="24"/>
              </w:rPr>
            </w:pPr>
          </w:p>
        </w:tc>
        <w:tc>
          <w:tcPr>
            <w:tcW w:w="9081" w:type="dxa"/>
          </w:tcPr>
          <w:p w:rsidR="00F86E28" w:rsidRPr="00F86E28" w:rsidRDefault="00F86E28" w:rsidP="00E90775">
            <w:pPr>
              <w:spacing w:after="200"/>
              <w:rPr>
                <w:sz w:val="24"/>
                <w:szCs w:val="24"/>
              </w:rPr>
            </w:pPr>
            <w:r w:rsidRPr="00F86E28">
              <w:rPr>
                <w:sz w:val="24"/>
                <w:szCs w:val="24"/>
              </w:rPr>
              <w:t>Gli interventi previsti consistono nella manutenzione del tracciato sentieristico mediante interventi di  manutenzione ordinaria e straordinaria consistenti nella eliminazione della  vegetazione invadente, nel  ripristino del piano viario nella stabilizzazione dello stesso con piccole opere di contenimento e di contrasto dell’erosione e/o scivolamento di materiale dalle scarpate, con tecniche proprie dell’ingegneria naturalistica, e nel ripristino delle staccionate</w:t>
            </w:r>
            <w:r w:rsidR="00E14CF0">
              <w:rPr>
                <w:sz w:val="24"/>
                <w:szCs w:val="24"/>
              </w:rPr>
              <w:t xml:space="preserve"> e</w:t>
            </w:r>
            <w:r w:rsidRPr="00F86E28">
              <w:rPr>
                <w:sz w:val="24"/>
                <w:szCs w:val="24"/>
              </w:rPr>
              <w:t xml:space="preserve"> della funzionalità delle opere di presidio, ove presenti. </w:t>
            </w:r>
          </w:p>
        </w:tc>
      </w:tr>
      <w:tr w:rsidR="00F86E28" w:rsidRPr="00F86E28" w:rsidTr="00946147">
        <w:tc>
          <w:tcPr>
            <w:tcW w:w="773" w:type="dxa"/>
            <w:vAlign w:val="center"/>
          </w:tcPr>
          <w:p w:rsidR="00F86E28" w:rsidRDefault="00E14CF0" w:rsidP="00F86E28">
            <w:pPr>
              <w:spacing w:after="200"/>
              <w:ind w:left="-142"/>
              <w:rPr>
                <w:sz w:val="24"/>
                <w:szCs w:val="24"/>
              </w:rPr>
            </w:pPr>
            <w:r>
              <w:rPr>
                <w:sz w:val="24"/>
                <w:szCs w:val="24"/>
              </w:rPr>
              <w:t>e.2.2</w:t>
            </w:r>
          </w:p>
          <w:p w:rsidR="00E14CF0" w:rsidRPr="00F86E28" w:rsidRDefault="00E14CF0" w:rsidP="00F86E28">
            <w:pPr>
              <w:spacing w:after="200"/>
              <w:ind w:left="-142"/>
              <w:rPr>
                <w:sz w:val="24"/>
                <w:szCs w:val="24"/>
              </w:rPr>
            </w:pPr>
            <w:r>
              <w:rPr>
                <w:sz w:val="24"/>
                <w:szCs w:val="24"/>
              </w:rPr>
              <w:t>e.5.2</w:t>
            </w:r>
          </w:p>
        </w:tc>
        <w:tc>
          <w:tcPr>
            <w:tcW w:w="9081" w:type="dxa"/>
          </w:tcPr>
          <w:p w:rsidR="00F86E28" w:rsidRPr="00F86E28" w:rsidRDefault="00E14CF0" w:rsidP="00E90775">
            <w:pPr>
              <w:spacing w:after="200"/>
              <w:rPr>
                <w:sz w:val="24"/>
                <w:szCs w:val="24"/>
              </w:rPr>
            </w:pPr>
            <w:r>
              <w:rPr>
                <w:sz w:val="24"/>
                <w:szCs w:val="24"/>
              </w:rPr>
              <w:t>Realizzazione staccionate con pali di castagno, a presidio del parco giochi in C/da San Giuliano, e la messa in sicurezza del sentiero  circostante il borgo medioevale</w:t>
            </w:r>
          </w:p>
        </w:tc>
      </w:tr>
      <w:tr w:rsidR="00F86E28" w:rsidRPr="00F86E28" w:rsidTr="00946147">
        <w:tc>
          <w:tcPr>
            <w:tcW w:w="773" w:type="dxa"/>
            <w:vAlign w:val="center"/>
          </w:tcPr>
          <w:p w:rsidR="00F86E28" w:rsidRDefault="005F6E9F" w:rsidP="00F86E28">
            <w:pPr>
              <w:spacing w:after="200"/>
              <w:ind w:left="-142"/>
              <w:rPr>
                <w:sz w:val="24"/>
                <w:szCs w:val="24"/>
              </w:rPr>
            </w:pPr>
            <w:r>
              <w:rPr>
                <w:sz w:val="24"/>
                <w:szCs w:val="24"/>
              </w:rPr>
              <w:t>d.2.1</w:t>
            </w:r>
          </w:p>
          <w:p w:rsidR="005F6E9F" w:rsidRPr="00F86E28" w:rsidRDefault="005F6E9F" w:rsidP="00F86E28">
            <w:pPr>
              <w:spacing w:after="200"/>
              <w:ind w:left="-142"/>
              <w:rPr>
                <w:sz w:val="24"/>
                <w:szCs w:val="24"/>
              </w:rPr>
            </w:pPr>
            <w:r>
              <w:rPr>
                <w:sz w:val="24"/>
                <w:szCs w:val="24"/>
              </w:rPr>
              <w:t>d.2.2</w:t>
            </w:r>
          </w:p>
        </w:tc>
        <w:tc>
          <w:tcPr>
            <w:tcW w:w="9081" w:type="dxa"/>
          </w:tcPr>
          <w:p w:rsidR="005F6E9F" w:rsidRPr="005F6E9F" w:rsidRDefault="005F6E9F" w:rsidP="00E90775">
            <w:pPr>
              <w:rPr>
                <w:sz w:val="24"/>
                <w:szCs w:val="24"/>
              </w:rPr>
            </w:pPr>
            <w:r w:rsidRPr="005F6E9F">
              <w:rPr>
                <w:sz w:val="24"/>
                <w:szCs w:val="24"/>
              </w:rPr>
              <w:t xml:space="preserve">Gli interventi previsti consistono nella riduzione del  combustibile, mediante eliminazione dello strato arbustivo ed erbaceo,  diradamenti, con eliminazione dei soggetti </w:t>
            </w:r>
            <w:proofErr w:type="spellStart"/>
            <w:r w:rsidRPr="005F6E9F">
              <w:rPr>
                <w:sz w:val="24"/>
                <w:szCs w:val="24"/>
              </w:rPr>
              <w:t>deperienti</w:t>
            </w:r>
            <w:proofErr w:type="spellEnd"/>
            <w:r w:rsidRPr="005F6E9F">
              <w:rPr>
                <w:sz w:val="24"/>
                <w:szCs w:val="24"/>
              </w:rPr>
              <w:t xml:space="preserve">, spezzati,  sottoposti, e spalcature a  carico dei restanti soggetti, al fine di  interrompere  soluzioni di continuità tra la vegetazione, per una fascia della  larghezza media di m.  10,00 (non  inferiore a m. 7,00), eseguita su entrambi  i fronti  prospettanti sulla strada  che attraversa il bosco. </w:t>
            </w:r>
          </w:p>
          <w:p w:rsidR="005F6E9F" w:rsidRPr="005F6E9F" w:rsidRDefault="005F6E9F" w:rsidP="00E90775">
            <w:pPr>
              <w:rPr>
                <w:sz w:val="24"/>
                <w:szCs w:val="24"/>
              </w:rPr>
            </w:pPr>
            <w:r w:rsidRPr="005F6E9F">
              <w:rPr>
                <w:sz w:val="24"/>
                <w:szCs w:val="24"/>
              </w:rPr>
              <w:t xml:space="preserve">    Gli interventi previsti consistono nella riduzione del  combustibile, mediante eliminazione dello strato arbustivo ed erbaceo,  diradamenti, con eliminazione dei soggetti </w:t>
            </w:r>
            <w:proofErr w:type="spellStart"/>
            <w:r w:rsidRPr="005F6E9F">
              <w:rPr>
                <w:sz w:val="24"/>
                <w:szCs w:val="24"/>
              </w:rPr>
              <w:t>deperienti</w:t>
            </w:r>
            <w:proofErr w:type="spellEnd"/>
            <w:r w:rsidRPr="005F6E9F">
              <w:rPr>
                <w:sz w:val="24"/>
                <w:szCs w:val="24"/>
              </w:rPr>
              <w:t>, spezzati,  sottoposti, e spalcature a  carico dei restanti soggetti, al fine di  interrompere  soluzioni di continuità tra la vegetazione, per una fascia della  larghezza media di m.  10,00 (non  inferiore a m. 7,00), eseguita sul fronte delle strade che  delimitano il bosco sul margine Nord Est e sul Margine Sud Ovest.</w:t>
            </w:r>
          </w:p>
          <w:p w:rsidR="00F86E28" w:rsidRPr="00F86E28" w:rsidRDefault="00F86E28" w:rsidP="00E90775">
            <w:pPr>
              <w:spacing w:after="200" w:line="276" w:lineRule="auto"/>
              <w:rPr>
                <w:sz w:val="24"/>
                <w:szCs w:val="24"/>
              </w:rPr>
            </w:pPr>
          </w:p>
        </w:tc>
      </w:tr>
      <w:tr w:rsidR="00F86E28" w:rsidRPr="00F86E28" w:rsidTr="00946147">
        <w:tc>
          <w:tcPr>
            <w:tcW w:w="773" w:type="dxa"/>
            <w:vAlign w:val="center"/>
          </w:tcPr>
          <w:p w:rsidR="00F86E28" w:rsidRPr="00F86E28" w:rsidRDefault="00F86E28" w:rsidP="00F86E28">
            <w:pPr>
              <w:spacing w:after="200"/>
              <w:ind w:left="-142"/>
              <w:rPr>
                <w:sz w:val="24"/>
                <w:szCs w:val="24"/>
              </w:rPr>
            </w:pPr>
          </w:p>
        </w:tc>
        <w:tc>
          <w:tcPr>
            <w:tcW w:w="9081" w:type="dxa"/>
          </w:tcPr>
          <w:p w:rsidR="00F86E28" w:rsidRPr="00F86E28" w:rsidRDefault="00F86E28" w:rsidP="00E90775">
            <w:pPr>
              <w:spacing w:after="200" w:line="276" w:lineRule="auto"/>
              <w:rPr>
                <w:sz w:val="24"/>
                <w:szCs w:val="24"/>
              </w:rPr>
            </w:pPr>
          </w:p>
        </w:tc>
      </w:tr>
    </w:tbl>
    <w:p w:rsidR="00F86E28" w:rsidRPr="00F86E28" w:rsidRDefault="00F86E28" w:rsidP="00F86E28">
      <w:pPr>
        <w:ind w:left="-142"/>
        <w:rPr>
          <w:sz w:val="24"/>
          <w:szCs w:val="24"/>
        </w:rPr>
      </w:pPr>
    </w:p>
    <w:p w:rsidR="008C477F" w:rsidRDefault="008C477F">
      <w:pPr>
        <w:ind w:left="-142"/>
        <w:rPr>
          <w:sz w:val="24"/>
          <w:szCs w:val="24"/>
        </w:rPr>
      </w:pPr>
    </w:p>
    <w:p w:rsidR="008C477F" w:rsidRDefault="008C477F">
      <w:pPr>
        <w:ind w:left="-142"/>
        <w:rPr>
          <w:sz w:val="24"/>
          <w:szCs w:val="24"/>
        </w:rPr>
      </w:pPr>
    </w:p>
    <w:p w:rsidR="008C477F" w:rsidRDefault="005E00C8">
      <w:pPr>
        <w:ind w:left="-142"/>
        <w:rPr>
          <w:sz w:val="24"/>
          <w:szCs w:val="24"/>
        </w:rPr>
      </w:pPr>
      <w:r>
        <w:rPr>
          <w:sz w:val="24"/>
          <w:szCs w:val="24"/>
        </w:rPr>
        <w:t xml:space="preserve">  DESCRIZIONE AREA </w:t>
      </w:r>
    </w:p>
    <w:p w:rsidR="008C477F" w:rsidRDefault="005E00C8">
      <w:pPr>
        <w:spacing w:after="0" w:line="240" w:lineRule="auto"/>
        <w:ind w:left="-142"/>
        <w:jc w:val="both"/>
        <w:rPr>
          <w:sz w:val="24"/>
          <w:szCs w:val="24"/>
        </w:rPr>
      </w:pPr>
      <w:r>
        <w:rPr>
          <w:sz w:val="24"/>
          <w:szCs w:val="24"/>
        </w:rPr>
        <w:t xml:space="preserve"> (Breve Descrizione)</w:t>
      </w:r>
    </w:p>
    <w:p w:rsidR="008C477F" w:rsidRDefault="005E00C8">
      <w:pPr>
        <w:spacing w:line="240" w:lineRule="auto"/>
        <w:ind w:left="-142"/>
        <w:jc w:val="both"/>
        <w:rPr>
          <w:color w:val="FF0000"/>
          <w:sz w:val="24"/>
          <w:szCs w:val="24"/>
        </w:rPr>
      </w:pPr>
      <w:r>
        <w:rPr>
          <w:color w:val="FF0000"/>
          <w:sz w:val="24"/>
          <w:szCs w:val="24"/>
        </w:rPr>
        <w:t xml:space="preserve"> </w:t>
      </w:r>
    </w:p>
    <w:p w:rsidR="008C477F" w:rsidRDefault="005E00C8">
      <w:pPr>
        <w:pBdr>
          <w:top w:val="nil"/>
          <w:left w:val="nil"/>
          <w:bottom w:val="nil"/>
          <w:right w:val="nil"/>
          <w:between w:val="nil"/>
        </w:pBdr>
        <w:spacing w:after="0" w:line="240" w:lineRule="auto"/>
        <w:rPr>
          <w:color w:val="000000"/>
          <w:u w:val="single"/>
        </w:rPr>
      </w:pPr>
      <w:r>
        <w:rPr>
          <w:color w:val="000000"/>
          <w:u w:val="single"/>
        </w:rPr>
        <w:t xml:space="preserve">Descrizione degli eventuali criteri di gestione </w:t>
      </w:r>
    </w:p>
    <w:p w:rsidR="008C477F" w:rsidRDefault="008C477F">
      <w:pPr>
        <w:pBdr>
          <w:top w:val="nil"/>
          <w:left w:val="nil"/>
          <w:bottom w:val="nil"/>
          <w:right w:val="nil"/>
          <w:between w:val="nil"/>
        </w:pBdr>
        <w:spacing w:after="0" w:line="240" w:lineRule="auto"/>
        <w:rPr>
          <w:color w:val="000000"/>
        </w:rPr>
      </w:pPr>
    </w:p>
    <w:p w:rsidR="008C477F" w:rsidRDefault="005E00C8">
      <w:pPr>
        <w:pBdr>
          <w:top w:val="nil"/>
          <w:left w:val="nil"/>
          <w:bottom w:val="nil"/>
          <w:right w:val="nil"/>
          <w:between w:val="nil"/>
        </w:pBdr>
        <w:spacing w:after="0" w:line="240" w:lineRule="auto"/>
        <w:jc w:val="both"/>
        <w:rPr>
          <w:color w:val="000000"/>
        </w:rPr>
      </w:pPr>
      <w:r>
        <w:rPr>
          <w:color w:val="000000"/>
        </w:rPr>
        <w:t>La realizzazione degli interventi saranno conformi a quelli previsti nei regolamenti comunali dai piani paesistici, dal PAF e dalle prescrizioni di massima di polizia forestale.</w:t>
      </w:r>
    </w:p>
    <w:p w:rsidR="008C477F" w:rsidRDefault="008C477F">
      <w:pPr>
        <w:pBdr>
          <w:top w:val="nil"/>
          <w:left w:val="nil"/>
          <w:bottom w:val="nil"/>
          <w:right w:val="nil"/>
          <w:between w:val="nil"/>
        </w:pBdr>
        <w:spacing w:after="0" w:line="240" w:lineRule="auto"/>
        <w:rPr>
          <w:color w:val="000000"/>
        </w:rPr>
      </w:pPr>
    </w:p>
    <w:p w:rsidR="008C477F" w:rsidRDefault="005E00C8">
      <w:pPr>
        <w:pBdr>
          <w:top w:val="nil"/>
          <w:left w:val="nil"/>
          <w:bottom w:val="nil"/>
          <w:right w:val="nil"/>
          <w:between w:val="nil"/>
        </w:pBdr>
        <w:spacing w:after="0" w:line="240" w:lineRule="auto"/>
        <w:rPr>
          <w:color w:val="000000"/>
          <w:u w:val="single"/>
        </w:rPr>
      </w:pPr>
      <w:r>
        <w:rPr>
          <w:color w:val="000000"/>
          <w:u w:val="single"/>
        </w:rPr>
        <w:t>DESCRIZIONE DEGLI INTERVENTI E DEGLI OBIETTIVI E PRIORITÀ:</w:t>
      </w:r>
    </w:p>
    <w:p w:rsidR="008C477F" w:rsidRDefault="005E00C8">
      <w:pPr>
        <w:pBdr>
          <w:top w:val="nil"/>
          <w:left w:val="nil"/>
          <w:bottom w:val="nil"/>
          <w:right w:val="nil"/>
          <w:between w:val="nil"/>
        </w:pBdr>
        <w:spacing w:after="0" w:line="240" w:lineRule="auto"/>
        <w:jc w:val="both"/>
        <w:rPr>
          <w:color w:val="000000"/>
        </w:rPr>
      </w:pPr>
      <w:r>
        <w:rPr>
          <w:color w:val="000000"/>
        </w:rPr>
        <w:t xml:space="preserve"> </w:t>
      </w:r>
    </w:p>
    <w:p w:rsidR="008C477F" w:rsidRDefault="005E00C8">
      <w:pPr>
        <w:pBdr>
          <w:top w:val="nil"/>
          <w:left w:val="nil"/>
          <w:bottom w:val="nil"/>
          <w:right w:val="nil"/>
          <w:between w:val="nil"/>
        </w:pBdr>
        <w:spacing w:after="0" w:line="240" w:lineRule="auto"/>
        <w:jc w:val="both"/>
        <w:rPr>
          <w:color w:val="000000"/>
        </w:rPr>
      </w:pPr>
      <w:r>
        <w:rPr>
          <w:color w:val="000000"/>
        </w:rPr>
        <w:t xml:space="preserve">Gli interventi previsti riguardano:  </w:t>
      </w: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p w:rsidR="008C477F" w:rsidRDefault="005E00C8">
      <w:pPr>
        <w:pBdr>
          <w:top w:val="nil"/>
          <w:left w:val="nil"/>
          <w:bottom w:val="nil"/>
          <w:right w:val="nil"/>
          <w:between w:val="nil"/>
        </w:pBdr>
        <w:spacing w:after="0" w:line="240" w:lineRule="auto"/>
        <w:rPr>
          <w:color w:val="000000"/>
        </w:rPr>
      </w:pPr>
      <w:r>
        <w:rPr>
          <w:color w:val="000000"/>
        </w:rPr>
        <w:t>INDICAZIONE DELLO SVILUPPO  INTERESSANTE  GLI INTERVENTI</w:t>
      </w:r>
    </w:p>
    <w:p w:rsidR="008C477F" w:rsidRDefault="008C477F">
      <w:pPr>
        <w:pBdr>
          <w:top w:val="nil"/>
          <w:left w:val="nil"/>
          <w:bottom w:val="nil"/>
          <w:right w:val="nil"/>
          <w:between w:val="nil"/>
        </w:pBdr>
        <w:spacing w:after="0" w:line="240" w:lineRule="auto"/>
        <w:rPr>
          <w:color w:val="000000"/>
        </w:rPr>
      </w:pPr>
    </w:p>
    <w:tbl>
      <w:tblPr>
        <w:tblStyle w:val="af2"/>
        <w:tblW w:w="8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418"/>
        <w:gridCol w:w="567"/>
        <w:gridCol w:w="5953"/>
      </w:tblGrid>
      <w:tr w:rsidR="008C477F">
        <w:tc>
          <w:tcPr>
            <w:tcW w:w="675" w:type="dxa"/>
            <w:vAlign w:val="center"/>
          </w:tcPr>
          <w:p w:rsidR="008C477F" w:rsidRDefault="005E00C8">
            <w:pPr>
              <w:pBdr>
                <w:top w:val="nil"/>
                <w:left w:val="nil"/>
                <w:bottom w:val="nil"/>
                <w:right w:val="nil"/>
                <w:between w:val="nil"/>
              </w:pBdr>
              <w:jc w:val="center"/>
              <w:rPr>
                <w:color w:val="000000"/>
                <w:sz w:val="20"/>
                <w:szCs w:val="20"/>
              </w:rPr>
            </w:pPr>
            <w:r>
              <w:rPr>
                <w:color w:val="000000"/>
                <w:sz w:val="20"/>
                <w:szCs w:val="20"/>
              </w:rPr>
              <w:t>N.</w:t>
            </w:r>
          </w:p>
        </w:tc>
        <w:tc>
          <w:tcPr>
            <w:tcW w:w="1418" w:type="dxa"/>
            <w:vAlign w:val="center"/>
          </w:tcPr>
          <w:p w:rsidR="008C477F" w:rsidRDefault="005E00C8">
            <w:pPr>
              <w:pBdr>
                <w:top w:val="nil"/>
                <w:left w:val="nil"/>
                <w:bottom w:val="nil"/>
                <w:right w:val="nil"/>
                <w:between w:val="nil"/>
              </w:pBdr>
              <w:jc w:val="center"/>
              <w:rPr>
                <w:color w:val="000000"/>
                <w:sz w:val="20"/>
                <w:szCs w:val="20"/>
              </w:rPr>
            </w:pPr>
            <w:proofErr w:type="spellStart"/>
            <w:r>
              <w:rPr>
                <w:color w:val="000000"/>
                <w:sz w:val="20"/>
                <w:szCs w:val="20"/>
              </w:rPr>
              <w:t>Sup</w:t>
            </w:r>
            <w:proofErr w:type="spellEnd"/>
            <w:r>
              <w:rPr>
                <w:color w:val="000000"/>
                <w:sz w:val="20"/>
                <w:szCs w:val="20"/>
              </w:rPr>
              <w:t xml:space="preserve">. </w:t>
            </w:r>
            <w:proofErr w:type="spellStart"/>
            <w:r>
              <w:rPr>
                <w:color w:val="000000"/>
                <w:sz w:val="20"/>
                <w:szCs w:val="20"/>
              </w:rPr>
              <w:t>Int</w:t>
            </w:r>
            <w:proofErr w:type="spellEnd"/>
            <w:r>
              <w:rPr>
                <w:color w:val="000000"/>
                <w:sz w:val="20"/>
                <w:szCs w:val="20"/>
              </w:rPr>
              <w:t>. /Est. Intervento</w:t>
            </w:r>
          </w:p>
        </w:tc>
        <w:tc>
          <w:tcPr>
            <w:tcW w:w="567" w:type="dxa"/>
            <w:vAlign w:val="center"/>
          </w:tcPr>
          <w:p w:rsidR="008C477F" w:rsidRDefault="008F3558">
            <w:pPr>
              <w:pBdr>
                <w:top w:val="nil"/>
                <w:left w:val="nil"/>
                <w:bottom w:val="nil"/>
                <w:right w:val="nil"/>
                <w:between w:val="nil"/>
              </w:pBdr>
              <w:jc w:val="center"/>
              <w:rPr>
                <w:color w:val="000000"/>
                <w:sz w:val="20"/>
                <w:szCs w:val="20"/>
              </w:rPr>
            </w:pPr>
            <w:r>
              <w:rPr>
                <w:color w:val="000000"/>
                <w:sz w:val="20"/>
                <w:szCs w:val="20"/>
              </w:rPr>
              <w:t>AZ</w:t>
            </w:r>
          </w:p>
        </w:tc>
        <w:tc>
          <w:tcPr>
            <w:tcW w:w="5953" w:type="dxa"/>
            <w:vAlign w:val="center"/>
          </w:tcPr>
          <w:p w:rsidR="008C477F" w:rsidRDefault="005E00C8">
            <w:pPr>
              <w:pBdr>
                <w:top w:val="nil"/>
                <w:left w:val="nil"/>
                <w:bottom w:val="nil"/>
                <w:right w:val="nil"/>
                <w:between w:val="nil"/>
              </w:pBdr>
              <w:jc w:val="center"/>
              <w:rPr>
                <w:color w:val="000000"/>
                <w:sz w:val="20"/>
                <w:szCs w:val="20"/>
              </w:rPr>
            </w:pPr>
            <w:r>
              <w:rPr>
                <w:color w:val="000000"/>
                <w:sz w:val="20"/>
                <w:szCs w:val="20"/>
              </w:rPr>
              <w:t>Intervento</w:t>
            </w:r>
          </w:p>
        </w:tc>
      </w:tr>
      <w:tr w:rsidR="008C477F">
        <w:tc>
          <w:tcPr>
            <w:tcW w:w="675" w:type="dxa"/>
            <w:vAlign w:val="center"/>
          </w:tcPr>
          <w:p w:rsidR="008C477F" w:rsidRDefault="008F3558">
            <w:pPr>
              <w:pBdr>
                <w:top w:val="nil"/>
                <w:left w:val="nil"/>
                <w:bottom w:val="nil"/>
                <w:right w:val="nil"/>
                <w:between w:val="nil"/>
              </w:pBdr>
              <w:jc w:val="center"/>
              <w:rPr>
                <w:color w:val="000000"/>
              </w:rPr>
            </w:pPr>
            <w:r>
              <w:rPr>
                <w:color w:val="000000"/>
              </w:rPr>
              <w:t>1</w:t>
            </w:r>
            <w:r w:rsidR="005E00C8">
              <w:rPr>
                <w:color w:val="000000"/>
              </w:rPr>
              <w:t xml:space="preserve"> </w:t>
            </w:r>
          </w:p>
        </w:tc>
        <w:tc>
          <w:tcPr>
            <w:tcW w:w="1418" w:type="dxa"/>
            <w:vAlign w:val="center"/>
          </w:tcPr>
          <w:p w:rsidR="008C477F" w:rsidRDefault="00113B8B" w:rsidP="008F3558">
            <w:pPr>
              <w:pBdr>
                <w:top w:val="nil"/>
                <w:left w:val="nil"/>
                <w:bottom w:val="nil"/>
                <w:right w:val="nil"/>
                <w:between w:val="nil"/>
              </w:pBdr>
              <w:rPr>
                <w:color w:val="000000"/>
              </w:rPr>
            </w:pPr>
            <w:r>
              <w:rPr>
                <w:color w:val="000000"/>
              </w:rPr>
              <w:t xml:space="preserve">      200 ml</w:t>
            </w:r>
          </w:p>
        </w:tc>
        <w:tc>
          <w:tcPr>
            <w:tcW w:w="567" w:type="dxa"/>
            <w:vAlign w:val="center"/>
          </w:tcPr>
          <w:p w:rsidR="008C477F" w:rsidRDefault="008F3558">
            <w:pPr>
              <w:pBdr>
                <w:top w:val="nil"/>
                <w:left w:val="nil"/>
                <w:bottom w:val="nil"/>
                <w:right w:val="nil"/>
                <w:between w:val="nil"/>
              </w:pBdr>
              <w:jc w:val="center"/>
              <w:rPr>
                <w:b/>
                <w:color w:val="000000"/>
              </w:rPr>
            </w:pPr>
            <w:r>
              <w:rPr>
                <w:b/>
                <w:color w:val="000000"/>
              </w:rPr>
              <w:t>a</w:t>
            </w:r>
          </w:p>
        </w:tc>
        <w:tc>
          <w:tcPr>
            <w:tcW w:w="5953" w:type="dxa"/>
          </w:tcPr>
          <w:p w:rsidR="008C477F" w:rsidRDefault="008F3558">
            <w:pPr>
              <w:rPr>
                <w:sz w:val="20"/>
                <w:szCs w:val="20"/>
              </w:rPr>
            </w:pPr>
            <w:r>
              <w:rPr>
                <w:sz w:val="20"/>
                <w:szCs w:val="20"/>
              </w:rPr>
              <w:t>Fiume Pergola I</w:t>
            </w:r>
            <w:r w:rsidR="005E00C8">
              <w:rPr>
                <w:sz w:val="20"/>
                <w:szCs w:val="20"/>
              </w:rPr>
              <w:t xml:space="preserve"> </w:t>
            </w:r>
            <w:r>
              <w:rPr>
                <w:sz w:val="20"/>
                <w:szCs w:val="20"/>
              </w:rPr>
              <w:t xml:space="preserve"> (</w:t>
            </w:r>
            <w:proofErr w:type="spellStart"/>
            <w:r w:rsidRPr="008F3558">
              <w:rPr>
                <w:sz w:val="20"/>
                <w:szCs w:val="20"/>
              </w:rPr>
              <w:t>risagomatura</w:t>
            </w:r>
            <w:proofErr w:type="spellEnd"/>
            <w:r w:rsidRPr="008F3558">
              <w:rPr>
                <w:sz w:val="20"/>
                <w:szCs w:val="20"/>
              </w:rPr>
              <w:t xml:space="preserve"> flusso dell'acqua</w:t>
            </w:r>
            <w:r>
              <w:rPr>
                <w:sz w:val="20"/>
                <w:szCs w:val="20"/>
              </w:rPr>
              <w:t>)</w:t>
            </w:r>
          </w:p>
        </w:tc>
      </w:tr>
      <w:tr w:rsidR="008C477F">
        <w:tc>
          <w:tcPr>
            <w:tcW w:w="675" w:type="dxa"/>
            <w:vAlign w:val="center"/>
          </w:tcPr>
          <w:p w:rsidR="008C477F" w:rsidRDefault="008F3558">
            <w:pPr>
              <w:pBdr>
                <w:top w:val="nil"/>
                <w:left w:val="nil"/>
                <w:bottom w:val="nil"/>
                <w:right w:val="nil"/>
                <w:between w:val="nil"/>
              </w:pBdr>
              <w:jc w:val="center"/>
              <w:rPr>
                <w:color w:val="000000"/>
              </w:rPr>
            </w:pPr>
            <w:r>
              <w:rPr>
                <w:color w:val="000000"/>
              </w:rPr>
              <w:t>2</w:t>
            </w:r>
          </w:p>
        </w:tc>
        <w:tc>
          <w:tcPr>
            <w:tcW w:w="1418" w:type="dxa"/>
            <w:vAlign w:val="center"/>
          </w:tcPr>
          <w:p w:rsidR="008C477F" w:rsidRDefault="00113B8B">
            <w:pPr>
              <w:pBdr>
                <w:top w:val="nil"/>
                <w:left w:val="nil"/>
                <w:bottom w:val="nil"/>
                <w:right w:val="nil"/>
                <w:between w:val="nil"/>
              </w:pBdr>
              <w:jc w:val="center"/>
              <w:rPr>
                <w:color w:val="000000"/>
              </w:rPr>
            </w:pPr>
            <w:r>
              <w:rPr>
                <w:color w:val="000000"/>
              </w:rPr>
              <w:t>489 ml</w:t>
            </w:r>
          </w:p>
        </w:tc>
        <w:tc>
          <w:tcPr>
            <w:tcW w:w="567" w:type="dxa"/>
            <w:vAlign w:val="center"/>
          </w:tcPr>
          <w:p w:rsidR="008C477F" w:rsidRDefault="008F3558">
            <w:pPr>
              <w:pBdr>
                <w:top w:val="nil"/>
                <w:left w:val="nil"/>
                <w:bottom w:val="nil"/>
                <w:right w:val="nil"/>
                <w:between w:val="nil"/>
              </w:pBdr>
              <w:jc w:val="center"/>
              <w:rPr>
                <w:b/>
                <w:color w:val="000000"/>
              </w:rPr>
            </w:pPr>
            <w:r>
              <w:rPr>
                <w:b/>
                <w:color w:val="000000"/>
              </w:rPr>
              <w:t>a</w:t>
            </w:r>
          </w:p>
        </w:tc>
        <w:tc>
          <w:tcPr>
            <w:tcW w:w="5953" w:type="dxa"/>
          </w:tcPr>
          <w:p w:rsidR="008C477F" w:rsidRDefault="008F3558">
            <w:pPr>
              <w:rPr>
                <w:sz w:val="20"/>
                <w:szCs w:val="20"/>
              </w:rPr>
            </w:pPr>
            <w:r>
              <w:rPr>
                <w:sz w:val="20"/>
                <w:szCs w:val="20"/>
              </w:rPr>
              <w:t>Fiume Pergola II</w:t>
            </w:r>
            <w:r>
              <w:t xml:space="preserve">  (</w:t>
            </w:r>
            <w:proofErr w:type="spellStart"/>
            <w:r w:rsidRPr="008F3558">
              <w:rPr>
                <w:sz w:val="20"/>
                <w:szCs w:val="20"/>
              </w:rPr>
              <w:t>risagomatura</w:t>
            </w:r>
            <w:proofErr w:type="spellEnd"/>
            <w:r w:rsidRPr="008F3558">
              <w:rPr>
                <w:sz w:val="20"/>
                <w:szCs w:val="20"/>
              </w:rPr>
              <w:t xml:space="preserve"> flusso dell'acqua</w:t>
            </w:r>
            <w:r>
              <w:rPr>
                <w:sz w:val="20"/>
                <w:szCs w:val="20"/>
              </w:rPr>
              <w:t>)</w:t>
            </w:r>
          </w:p>
        </w:tc>
      </w:tr>
      <w:tr w:rsidR="00EA796F">
        <w:tc>
          <w:tcPr>
            <w:tcW w:w="675" w:type="dxa"/>
            <w:vAlign w:val="center"/>
          </w:tcPr>
          <w:p w:rsidR="00EA796F" w:rsidRDefault="00EA796F">
            <w:pPr>
              <w:pBdr>
                <w:top w:val="nil"/>
                <w:left w:val="nil"/>
                <w:bottom w:val="nil"/>
                <w:right w:val="nil"/>
                <w:between w:val="nil"/>
              </w:pBdr>
              <w:jc w:val="center"/>
              <w:rPr>
                <w:color w:val="000000"/>
              </w:rPr>
            </w:pPr>
            <w:r>
              <w:rPr>
                <w:color w:val="000000"/>
              </w:rPr>
              <w:t>3</w:t>
            </w:r>
          </w:p>
        </w:tc>
        <w:tc>
          <w:tcPr>
            <w:tcW w:w="1418" w:type="dxa"/>
            <w:vAlign w:val="center"/>
          </w:tcPr>
          <w:p w:rsidR="00EA796F" w:rsidRDefault="00EA796F" w:rsidP="002220A5">
            <w:pPr>
              <w:pBdr>
                <w:top w:val="nil"/>
                <w:left w:val="nil"/>
                <w:bottom w:val="nil"/>
                <w:right w:val="nil"/>
                <w:between w:val="nil"/>
              </w:pBdr>
              <w:rPr>
                <w:color w:val="000000"/>
              </w:rPr>
            </w:pPr>
            <w:r>
              <w:rPr>
                <w:color w:val="000000"/>
              </w:rPr>
              <w:t xml:space="preserve">    8.400 mq</w:t>
            </w:r>
          </w:p>
        </w:tc>
        <w:tc>
          <w:tcPr>
            <w:tcW w:w="567" w:type="dxa"/>
            <w:vAlign w:val="center"/>
          </w:tcPr>
          <w:p w:rsidR="00EA796F" w:rsidRDefault="00EA796F">
            <w:pPr>
              <w:pBdr>
                <w:top w:val="nil"/>
                <w:left w:val="nil"/>
                <w:bottom w:val="nil"/>
                <w:right w:val="nil"/>
                <w:between w:val="nil"/>
              </w:pBdr>
              <w:jc w:val="center"/>
              <w:rPr>
                <w:b/>
                <w:color w:val="000000"/>
              </w:rPr>
            </w:pPr>
            <w:r>
              <w:rPr>
                <w:b/>
                <w:color w:val="000000"/>
              </w:rPr>
              <w:t>a</w:t>
            </w:r>
          </w:p>
        </w:tc>
        <w:tc>
          <w:tcPr>
            <w:tcW w:w="5953" w:type="dxa"/>
          </w:tcPr>
          <w:p w:rsidR="00EA796F" w:rsidRDefault="00EA796F" w:rsidP="00BD7EDF">
            <w:pPr>
              <w:rPr>
                <w:sz w:val="20"/>
                <w:szCs w:val="20"/>
              </w:rPr>
            </w:pPr>
            <w:r>
              <w:rPr>
                <w:sz w:val="20"/>
                <w:szCs w:val="20"/>
              </w:rPr>
              <w:t>Torrente Fiumicello</w:t>
            </w:r>
            <w:r w:rsidRPr="00EA796F">
              <w:rPr>
                <w:sz w:val="20"/>
                <w:szCs w:val="20"/>
              </w:rPr>
              <w:t xml:space="preserve">  (</w:t>
            </w:r>
            <w:proofErr w:type="spellStart"/>
            <w:r w:rsidRPr="00EA796F">
              <w:rPr>
                <w:sz w:val="20"/>
                <w:szCs w:val="20"/>
              </w:rPr>
              <w:t>Decespugliamento</w:t>
            </w:r>
            <w:proofErr w:type="spellEnd"/>
            <w:r w:rsidRPr="00EA796F">
              <w:rPr>
                <w:sz w:val="20"/>
                <w:szCs w:val="20"/>
              </w:rPr>
              <w:t xml:space="preserve"> as</w:t>
            </w:r>
            <w:r w:rsidR="00BD7EDF">
              <w:rPr>
                <w:sz w:val="20"/>
                <w:szCs w:val="20"/>
              </w:rPr>
              <w:t>t</w:t>
            </w:r>
            <w:r w:rsidRPr="00EA796F">
              <w:rPr>
                <w:sz w:val="20"/>
                <w:szCs w:val="20"/>
              </w:rPr>
              <w:t>e fluviali</w:t>
            </w:r>
            <w:r>
              <w:rPr>
                <w:sz w:val="20"/>
                <w:szCs w:val="20"/>
              </w:rPr>
              <w:t>)</w:t>
            </w:r>
          </w:p>
        </w:tc>
      </w:tr>
      <w:tr w:rsidR="00EA796F">
        <w:tc>
          <w:tcPr>
            <w:tcW w:w="675" w:type="dxa"/>
            <w:vAlign w:val="center"/>
          </w:tcPr>
          <w:p w:rsidR="00EA796F" w:rsidRDefault="00EA796F">
            <w:pPr>
              <w:pBdr>
                <w:top w:val="nil"/>
                <w:left w:val="nil"/>
                <w:bottom w:val="nil"/>
                <w:right w:val="nil"/>
                <w:between w:val="nil"/>
              </w:pBdr>
              <w:jc w:val="center"/>
              <w:rPr>
                <w:color w:val="000000"/>
              </w:rPr>
            </w:pPr>
            <w:r>
              <w:rPr>
                <w:color w:val="000000"/>
              </w:rPr>
              <w:t>4</w:t>
            </w:r>
          </w:p>
        </w:tc>
        <w:tc>
          <w:tcPr>
            <w:tcW w:w="1418" w:type="dxa"/>
            <w:vAlign w:val="center"/>
          </w:tcPr>
          <w:p w:rsidR="00EA796F" w:rsidRDefault="00EA796F" w:rsidP="002220A5">
            <w:pPr>
              <w:pBdr>
                <w:top w:val="nil"/>
                <w:left w:val="nil"/>
                <w:bottom w:val="nil"/>
                <w:right w:val="nil"/>
                <w:between w:val="nil"/>
              </w:pBdr>
              <w:jc w:val="center"/>
              <w:rPr>
                <w:color w:val="000000"/>
              </w:rPr>
            </w:pPr>
            <w:r>
              <w:rPr>
                <w:color w:val="000000"/>
              </w:rPr>
              <w:t>8.000 mq</w:t>
            </w:r>
          </w:p>
        </w:tc>
        <w:tc>
          <w:tcPr>
            <w:tcW w:w="567" w:type="dxa"/>
            <w:vAlign w:val="center"/>
          </w:tcPr>
          <w:p w:rsidR="00EA796F" w:rsidRDefault="00EA796F">
            <w:pPr>
              <w:pBdr>
                <w:top w:val="nil"/>
                <w:left w:val="nil"/>
                <w:bottom w:val="nil"/>
                <w:right w:val="nil"/>
                <w:between w:val="nil"/>
              </w:pBdr>
              <w:jc w:val="center"/>
              <w:rPr>
                <w:b/>
                <w:color w:val="000000"/>
              </w:rPr>
            </w:pPr>
            <w:r>
              <w:rPr>
                <w:b/>
                <w:color w:val="000000"/>
              </w:rPr>
              <w:t>a</w:t>
            </w:r>
          </w:p>
        </w:tc>
        <w:tc>
          <w:tcPr>
            <w:tcW w:w="5953" w:type="dxa"/>
          </w:tcPr>
          <w:p w:rsidR="00EA796F" w:rsidRDefault="00EA796F" w:rsidP="00EA796F">
            <w:pPr>
              <w:rPr>
                <w:sz w:val="20"/>
                <w:szCs w:val="20"/>
              </w:rPr>
            </w:pPr>
            <w:r w:rsidRPr="00EA796F">
              <w:rPr>
                <w:sz w:val="20"/>
                <w:szCs w:val="20"/>
              </w:rPr>
              <w:t>Fiume Pergola  (</w:t>
            </w:r>
            <w:proofErr w:type="spellStart"/>
            <w:r w:rsidRPr="00EA796F">
              <w:rPr>
                <w:sz w:val="20"/>
                <w:szCs w:val="20"/>
              </w:rPr>
              <w:t>Decespugliamento</w:t>
            </w:r>
            <w:proofErr w:type="spellEnd"/>
            <w:r w:rsidRPr="00EA796F">
              <w:rPr>
                <w:sz w:val="20"/>
                <w:szCs w:val="20"/>
              </w:rPr>
              <w:t xml:space="preserve"> asse fluviali)</w:t>
            </w:r>
          </w:p>
        </w:tc>
      </w:tr>
      <w:tr w:rsidR="00EA796F">
        <w:tc>
          <w:tcPr>
            <w:tcW w:w="675" w:type="dxa"/>
            <w:vAlign w:val="center"/>
          </w:tcPr>
          <w:p w:rsidR="00EA796F" w:rsidRDefault="00EA796F">
            <w:pPr>
              <w:pBdr>
                <w:top w:val="nil"/>
                <w:left w:val="nil"/>
                <w:bottom w:val="nil"/>
                <w:right w:val="nil"/>
                <w:between w:val="nil"/>
              </w:pBdr>
              <w:jc w:val="center"/>
              <w:rPr>
                <w:color w:val="000000"/>
              </w:rPr>
            </w:pPr>
            <w:r>
              <w:rPr>
                <w:color w:val="000000"/>
              </w:rPr>
              <w:t>5</w:t>
            </w:r>
          </w:p>
        </w:tc>
        <w:tc>
          <w:tcPr>
            <w:tcW w:w="1418" w:type="dxa"/>
            <w:vAlign w:val="center"/>
          </w:tcPr>
          <w:p w:rsidR="00EA796F" w:rsidRDefault="00EA796F" w:rsidP="00E90775">
            <w:pPr>
              <w:pBdr>
                <w:top w:val="nil"/>
                <w:left w:val="nil"/>
                <w:bottom w:val="nil"/>
                <w:right w:val="nil"/>
                <w:between w:val="nil"/>
              </w:pBdr>
              <w:jc w:val="center"/>
              <w:rPr>
                <w:color w:val="000000"/>
              </w:rPr>
            </w:pPr>
            <w:r>
              <w:rPr>
                <w:color w:val="000000"/>
              </w:rPr>
              <w:t>1</w:t>
            </w:r>
            <w:r w:rsidR="00E90775">
              <w:rPr>
                <w:color w:val="000000"/>
              </w:rPr>
              <w:t>3</w:t>
            </w:r>
            <w:r>
              <w:rPr>
                <w:color w:val="000000"/>
              </w:rPr>
              <w:t>.</w:t>
            </w:r>
            <w:r w:rsidR="00E90775">
              <w:rPr>
                <w:color w:val="000000"/>
              </w:rPr>
              <w:t>33</w:t>
            </w:r>
            <w:r w:rsidR="00784FA6">
              <w:rPr>
                <w:color w:val="000000"/>
              </w:rPr>
              <w:t>0</w:t>
            </w:r>
            <w:r>
              <w:rPr>
                <w:color w:val="000000"/>
              </w:rPr>
              <w:t xml:space="preserve"> ml</w:t>
            </w:r>
          </w:p>
        </w:tc>
        <w:tc>
          <w:tcPr>
            <w:tcW w:w="567" w:type="dxa"/>
            <w:vAlign w:val="center"/>
          </w:tcPr>
          <w:p w:rsidR="00EA796F" w:rsidRDefault="00EA796F" w:rsidP="00CE5E2B">
            <w:pPr>
              <w:pBdr>
                <w:top w:val="nil"/>
                <w:left w:val="nil"/>
                <w:bottom w:val="nil"/>
                <w:right w:val="nil"/>
                <w:between w:val="nil"/>
              </w:pBdr>
              <w:jc w:val="center"/>
              <w:rPr>
                <w:b/>
                <w:color w:val="000000"/>
              </w:rPr>
            </w:pPr>
            <w:r>
              <w:rPr>
                <w:b/>
                <w:color w:val="000000"/>
              </w:rPr>
              <w:t>a</w:t>
            </w:r>
          </w:p>
        </w:tc>
        <w:tc>
          <w:tcPr>
            <w:tcW w:w="5953" w:type="dxa"/>
          </w:tcPr>
          <w:p w:rsidR="00EA796F" w:rsidRDefault="00EA796F" w:rsidP="00E90775">
            <w:pPr>
              <w:rPr>
                <w:sz w:val="20"/>
                <w:szCs w:val="20"/>
              </w:rPr>
            </w:pPr>
            <w:r>
              <w:rPr>
                <w:sz w:val="20"/>
                <w:szCs w:val="20"/>
              </w:rPr>
              <w:t>Strad</w:t>
            </w:r>
            <w:r w:rsidR="00E90775">
              <w:rPr>
                <w:sz w:val="20"/>
                <w:szCs w:val="20"/>
              </w:rPr>
              <w:t>e</w:t>
            </w:r>
            <w:r>
              <w:rPr>
                <w:sz w:val="20"/>
                <w:szCs w:val="20"/>
              </w:rPr>
              <w:t xml:space="preserve"> </w:t>
            </w:r>
            <w:r w:rsidR="00E90775">
              <w:rPr>
                <w:sz w:val="20"/>
                <w:szCs w:val="20"/>
              </w:rPr>
              <w:t>Comunali</w:t>
            </w:r>
            <w:r w:rsidR="00784FA6">
              <w:rPr>
                <w:sz w:val="20"/>
                <w:szCs w:val="20"/>
              </w:rPr>
              <w:t xml:space="preserve">, </w:t>
            </w:r>
            <w:r>
              <w:rPr>
                <w:sz w:val="20"/>
                <w:szCs w:val="20"/>
              </w:rPr>
              <w:t xml:space="preserve"> pulizia cunette</w:t>
            </w:r>
          </w:p>
        </w:tc>
      </w:tr>
      <w:tr w:rsidR="00EA796F">
        <w:tc>
          <w:tcPr>
            <w:tcW w:w="675" w:type="dxa"/>
            <w:vAlign w:val="center"/>
          </w:tcPr>
          <w:p w:rsidR="00EA796F" w:rsidRDefault="00EA796F">
            <w:pPr>
              <w:pBdr>
                <w:top w:val="nil"/>
                <w:left w:val="nil"/>
                <w:bottom w:val="nil"/>
                <w:right w:val="nil"/>
                <w:between w:val="nil"/>
              </w:pBdr>
              <w:jc w:val="center"/>
              <w:rPr>
                <w:color w:val="000000"/>
              </w:rPr>
            </w:pPr>
            <w:r>
              <w:rPr>
                <w:color w:val="000000"/>
              </w:rPr>
              <w:t>6</w:t>
            </w:r>
          </w:p>
        </w:tc>
        <w:tc>
          <w:tcPr>
            <w:tcW w:w="1418" w:type="dxa"/>
            <w:vAlign w:val="center"/>
          </w:tcPr>
          <w:p w:rsidR="00EA796F" w:rsidRDefault="00EA796F" w:rsidP="00E90775">
            <w:pPr>
              <w:pBdr>
                <w:top w:val="nil"/>
                <w:left w:val="nil"/>
                <w:bottom w:val="nil"/>
                <w:right w:val="nil"/>
                <w:between w:val="nil"/>
              </w:pBdr>
              <w:jc w:val="center"/>
              <w:rPr>
                <w:color w:val="000000"/>
              </w:rPr>
            </w:pPr>
            <w:r>
              <w:rPr>
                <w:color w:val="000000"/>
              </w:rPr>
              <w:t>1</w:t>
            </w:r>
            <w:r w:rsidR="00E90775">
              <w:rPr>
                <w:color w:val="000000"/>
              </w:rPr>
              <w:t>3</w:t>
            </w:r>
            <w:r>
              <w:rPr>
                <w:color w:val="000000"/>
              </w:rPr>
              <w:t>.</w:t>
            </w:r>
            <w:r w:rsidR="00E90775">
              <w:rPr>
                <w:color w:val="000000"/>
              </w:rPr>
              <w:t>330</w:t>
            </w:r>
            <w:r>
              <w:rPr>
                <w:color w:val="000000"/>
              </w:rPr>
              <w:t xml:space="preserve"> ml</w:t>
            </w:r>
          </w:p>
        </w:tc>
        <w:tc>
          <w:tcPr>
            <w:tcW w:w="567" w:type="dxa"/>
            <w:vAlign w:val="center"/>
          </w:tcPr>
          <w:p w:rsidR="00EA796F" w:rsidRDefault="00EA796F" w:rsidP="00CE5E2B">
            <w:pPr>
              <w:pBdr>
                <w:top w:val="nil"/>
                <w:left w:val="nil"/>
                <w:bottom w:val="nil"/>
                <w:right w:val="nil"/>
                <w:between w:val="nil"/>
              </w:pBdr>
              <w:jc w:val="center"/>
              <w:rPr>
                <w:b/>
                <w:color w:val="000000"/>
              </w:rPr>
            </w:pPr>
            <w:r>
              <w:rPr>
                <w:b/>
                <w:color w:val="000000"/>
              </w:rPr>
              <w:t>a</w:t>
            </w:r>
          </w:p>
        </w:tc>
        <w:tc>
          <w:tcPr>
            <w:tcW w:w="5953" w:type="dxa"/>
          </w:tcPr>
          <w:p w:rsidR="00EA796F" w:rsidRDefault="00EA796F" w:rsidP="00E90775">
            <w:pPr>
              <w:rPr>
                <w:sz w:val="20"/>
                <w:szCs w:val="20"/>
              </w:rPr>
            </w:pPr>
            <w:r>
              <w:rPr>
                <w:sz w:val="20"/>
                <w:szCs w:val="20"/>
              </w:rPr>
              <w:t>Strad</w:t>
            </w:r>
            <w:r w:rsidR="00E90775">
              <w:rPr>
                <w:sz w:val="20"/>
                <w:szCs w:val="20"/>
              </w:rPr>
              <w:t>e</w:t>
            </w:r>
            <w:r>
              <w:rPr>
                <w:sz w:val="20"/>
                <w:szCs w:val="20"/>
              </w:rPr>
              <w:t xml:space="preserve"> </w:t>
            </w:r>
            <w:r w:rsidR="00E90775">
              <w:rPr>
                <w:sz w:val="20"/>
                <w:szCs w:val="20"/>
              </w:rPr>
              <w:t>comunali</w:t>
            </w:r>
            <w:r w:rsidR="00784FA6">
              <w:rPr>
                <w:sz w:val="20"/>
                <w:szCs w:val="20"/>
              </w:rPr>
              <w:t xml:space="preserve">, </w:t>
            </w:r>
            <w:r>
              <w:rPr>
                <w:sz w:val="20"/>
                <w:szCs w:val="20"/>
              </w:rPr>
              <w:t xml:space="preserve"> pulizia scarpate</w:t>
            </w:r>
          </w:p>
        </w:tc>
      </w:tr>
      <w:tr w:rsidR="00EA796F">
        <w:tc>
          <w:tcPr>
            <w:tcW w:w="675" w:type="dxa"/>
            <w:vAlign w:val="center"/>
          </w:tcPr>
          <w:p w:rsidR="00EA796F" w:rsidRDefault="00EA796F">
            <w:pPr>
              <w:pBdr>
                <w:top w:val="nil"/>
                <w:left w:val="nil"/>
                <w:bottom w:val="nil"/>
                <w:right w:val="nil"/>
                <w:between w:val="nil"/>
              </w:pBdr>
              <w:jc w:val="center"/>
              <w:rPr>
                <w:color w:val="000000"/>
              </w:rPr>
            </w:pPr>
            <w:r>
              <w:rPr>
                <w:color w:val="000000"/>
              </w:rPr>
              <w:t>7</w:t>
            </w:r>
          </w:p>
        </w:tc>
        <w:tc>
          <w:tcPr>
            <w:tcW w:w="1418" w:type="dxa"/>
            <w:vAlign w:val="center"/>
          </w:tcPr>
          <w:p w:rsidR="00EA796F" w:rsidRDefault="00EA796F" w:rsidP="0028206A">
            <w:pPr>
              <w:pBdr>
                <w:top w:val="nil"/>
                <w:left w:val="nil"/>
                <w:bottom w:val="nil"/>
                <w:right w:val="nil"/>
                <w:between w:val="nil"/>
              </w:pBdr>
              <w:jc w:val="center"/>
              <w:rPr>
                <w:color w:val="000000"/>
              </w:rPr>
            </w:pPr>
            <w:r>
              <w:rPr>
                <w:color w:val="000000"/>
              </w:rPr>
              <w:t>2.50.00 ha</w:t>
            </w:r>
          </w:p>
        </w:tc>
        <w:tc>
          <w:tcPr>
            <w:tcW w:w="567" w:type="dxa"/>
            <w:vAlign w:val="center"/>
          </w:tcPr>
          <w:p w:rsidR="00EA796F" w:rsidRDefault="00EA796F" w:rsidP="0028206A">
            <w:pPr>
              <w:pBdr>
                <w:top w:val="nil"/>
                <w:left w:val="nil"/>
                <w:bottom w:val="nil"/>
                <w:right w:val="nil"/>
                <w:between w:val="nil"/>
              </w:pBdr>
              <w:jc w:val="center"/>
              <w:rPr>
                <w:b/>
                <w:color w:val="000000"/>
              </w:rPr>
            </w:pPr>
            <w:r>
              <w:rPr>
                <w:b/>
                <w:color w:val="000000"/>
              </w:rPr>
              <w:t>e</w:t>
            </w:r>
          </w:p>
        </w:tc>
        <w:tc>
          <w:tcPr>
            <w:tcW w:w="5953" w:type="dxa"/>
          </w:tcPr>
          <w:p w:rsidR="00EA796F" w:rsidRDefault="00EA796F" w:rsidP="0028206A">
            <w:pPr>
              <w:rPr>
                <w:sz w:val="20"/>
                <w:szCs w:val="20"/>
              </w:rPr>
            </w:pPr>
            <w:r>
              <w:rPr>
                <w:sz w:val="20"/>
                <w:szCs w:val="20"/>
              </w:rPr>
              <w:t>Madonna degli Schiavi , Monte Garaguso (pulizia area)</w:t>
            </w:r>
          </w:p>
        </w:tc>
      </w:tr>
      <w:tr w:rsidR="00E90775">
        <w:tc>
          <w:tcPr>
            <w:tcW w:w="675" w:type="dxa"/>
            <w:vAlign w:val="center"/>
          </w:tcPr>
          <w:p w:rsidR="00E90775" w:rsidRDefault="00E90775">
            <w:pPr>
              <w:pBdr>
                <w:top w:val="nil"/>
                <w:left w:val="nil"/>
                <w:bottom w:val="nil"/>
                <w:right w:val="nil"/>
                <w:between w:val="nil"/>
              </w:pBdr>
              <w:jc w:val="center"/>
              <w:rPr>
                <w:color w:val="000000"/>
              </w:rPr>
            </w:pPr>
            <w:r>
              <w:rPr>
                <w:color w:val="000000"/>
              </w:rPr>
              <w:t>8</w:t>
            </w:r>
          </w:p>
        </w:tc>
        <w:tc>
          <w:tcPr>
            <w:tcW w:w="1418" w:type="dxa"/>
            <w:vAlign w:val="center"/>
          </w:tcPr>
          <w:p w:rsidR="00E90775" w:rsidRDefault="00E90775" w:rsidP="0028206A">
            <w:pPr>
              <w:pBdr>
                <w:top w:val="nil"/>
                <w:left w:val="nil"/>
                <w:bottom w:val="nil"/>
                <w:right w:val="nil"/>
                <w:between w:val="nil"/>
              </w:pBdr>
              <w:jc w:val="center"/>
              <w:rPr>
                <w:color w:val="000000"/>
              </w:rPr>
            </w:pPr>
            <w:r>
              <w:rPr>
                <w:color w:val="000000"/>
              </w:rPr>
              <w:t>Gg100</w:t>
            </w:r>
          </w:p>
        </w:tc>
        <w:tc>
          <w:tcPr>
            <w:tcW w:w="567" w:type="dxa"/>
            <w:vAlign w:val="center"/>
          </w:tcPr>
          <w:p w:rsidR="00E90775" w:rsidRDefault="00E90775" w:rsidP="0028206A">
            <w:pPr>
              <w:pBdr>
                <w:top w:val="nil"/>
                <w:left w:val="nil"/>
                <w:bottom w:val="nil"/>
                <w:right w:val="nil"/>
                <w:between w:val="nil"/>
              </w:pBdr>
              <w:jc w:val="center"/>
              <w:rPr>
                <w:b/>
                <w:color w:val="000000"/>
              </w:rPr>
            </w:pPr>
            <w:r>
              <w:rPr>
                <w:b/>
                <w:color w:val="000000"/>
              </w:rPr>
              <w:t>e</w:t>
            </w:r>
          </w:p>
        </w:tc>
        <w:tc>
          <w:tcPr>
            <w:tcW w:w="5953" w:type="dxa"/>
          </w:tcPr>
          <w:p w:rsidR="00E90775" w:rsidRDefault="00E90775" w:rsidP="0028206A">
            <w:pPr>
              <w:rPr>
                <w:sz w:val="20"/>
                <w:szCs w:val="20"/>
              </w:rPr>
            </w:pPr>
            <w:r>
              <w:rPr>
                <w:sz w:val="20"/>
                <w:szCs w:val="20"/>
              </w:rPr>
              <w:t>Abitato Brienza</w:t>
            </w:r>
          </w:p>
        </w:tc>
      </w:tr>
      <w:tr w:rsidR="00EA796F">
        <w:tc>
          <w:tcPr>
            <w:tcW w:w="675" w:type="dxa"/>
            <w:vAlign w:val="center"/>
          </w:tcPr>
          <w:p w:rsidR="00EA796F" w:rsidRDefault="00E90775">
            <w:pPr>
              <w:pBdr>
                <w:top w:val="nil"/>
                <w:left w:val="nil"/>
                <w:bottom w:val="nil"/>
                <w:right w:val="nil"/>
                <w:between w:val="nil"/>
              </w:pBdr>
              <w:jc w:val="center"/>
              <w:rPr>
                <w:color w:val="000000"/>
              </w:rPr>
            </w:pPr>
            <w:r>
              <w:rPr>
                <w:color w:val="000000"/>
              </w:rPr>
              <w:t>9</w:t>
            </w:r>
          </w:p>
        </w:tc>
        <w:tc>
          <w:tcPr>
            <w:tcW w:w="1418" w:type="dxa"/>
            <w:vAlign w:val="center"/>
          </w:tcPr>
          <w:p w:rsidR="00EA796F" w:rsidRDefault="00EA796F" w:rsidP="008F3558">
            <w:pPr>
              <w:pBdr>
                <w:top w:val="nil"/>
                <w:left w:val="nil"/>
                <w:bottom w:val="nil"/>
                <w:right w:val="nil"/>
                <w:between w:val="nil"/>
              </w:pBdr>
              <w:jc w:val="center"/>
              <w:rPr>
                <w:color w:val="000000"/>
              </w:rPr>
            </w:pPr>
            <w:r>
              <w:rPr>
                <w:color w:val="000000"/>
              </w:rPr>
              <w:t>350 ml</w:t>
            </w:r>
          </w:p>
        </w:tc>
        <w:tc>
          <w:tcPr>
            <w:tcW w:w="567" w:type="dxa"/>
            <w:vAlign w:val="center"/>
          </w:tcPr>
          <w:p w:rsidR="00EA796F" w:rsidRDefault="00EA796F">
            <w:pPr>
              <w:pBdr>
                <w:top w:val="nil"/>
                <w:left w:val="nil"/>
                <w:bottom w:val="nil"/>
                <w:right w:val="nil"/>
                <w:between w:val="nil"/>
              </w:pBdr>
              <w:jc w:val="center"/>
              <w:rPr>
                <w:b/>
                <w:color w:val="000000"/>
              </w:rPr>
            </w:pPr>
            <w:r>
              <w:rPr>
                <w:b/>
                <w:color w:val="000000"/>
              </w:rPr>
              <w:t>e</w:t>
            </w:r>
          </w:p>
        </w:tc>
        <w:tc>
          <w:tcPr>
            <w:tcW w:w="5953" w:type="dxa"/>
          </w:tcPr>
          <w:p w:rsidR="00EA796F" w:rsidRDefault="00EA796F">
            <w:pPr>
              <w:rPr>
                <w:sz w:val="20"/>
                <w:szCs w:val="20"/>
              </w:rPr>
            </w:pPr>
            <w:r>
              <w:rPr>
                <w:sz w:val="20"/>
                <w:szCs w:val="20"/>
              </w:rPr>
              <w:t>San Giuliano , Borgo Medioevale  (Realizzazione staccionata)</w:t>
            </w:r>
          </w:p>
        </w:tc>
      </w:tr>
      <w:tr w:rsidR="00EA796F">
        <w:tc>
          <w:tcPr>
            <w:tcW w:w="675" w:type="dxa"/>
            <w:vAlign w:val="center"/>
          </w:tcPr>
          <w:p w:rsidR="00EA796F" w:rsidRDefault="00E90775">
            <w:pPr>
              <w:pBdr>
                <w:top w:val="nil"/>
                <w:left w:val="nil"/>
                <w:bottom w:val="nil"/>
                <w:right w:val="nil"/>
                <w:between w:val="nil"/>
              </w:pBdr>
              <w:jc w:val="center"/>
              <w:rPr>
                <w:color w:val="000000"/>
              </w:rPr>
            </w:pPr>
            <w:r>
              <w:rPr>
                <w:color w:val="000000"/>
              </w:rPr>
              <w:t>10</w:t>
            </w:r>
          </w:p>
        </w:tc>
        <w:tc>
          <w:tcPr>
            <w:tcW w:w="1418" w:type="dxa"/>
            <w:vAlign w:val="center"/>
          </w:tcPr>
          <w:p w:rsidR="00EA796F" w:rsidRDefault="00E90775" w:rsidP="00784FA6">
            <w:pPr>
              <w:pBdr>
                <w:top w:val="nil"/>
                <w:left w:val="nil"/>
                <w:bottom w:val="nil"/>
                <w:right w:val="nil"/>
                <w:between w:val="nil"/>
              </w:pBdr>
              <w:jc w:val="center"/>
              <w:rPr>
                <w:color w:val="000000"/>
              </w:rPr>
            </w:pPr>
            <w:r>
              <w:rPr>
                <w:color w:val="000000"/>
              </w:rPr>
              <w:t>2.000</w:t>
            </w:r>
            <w:r w:rsidR="00EA796F">
              <w:rPr>
                <w:color w:val="000000"/>
              </w:rPr>
              <w:t xml:space="preserve"> ml </w:t>
            </w:r>
          </w:p>
        </w:tc>
        <w:tc>
          <w:tcPr>
            <w:tcW w:w="567" w:type="dxa"/>
            <w:vAlign w:val="center"/>
          </w:tcPr>
          <w:p w:rsidR="00EA796F" w:rsidRDefault="00EA796F">
            <w:pPr>
              <w:pBdr>
                <w:top w:val="nil"/>
                <w:left w:val="nil"/>
                <w:bottom w:val="nil"/>
                <w:right w:val="nil"/>
                <w:between w:val="nil"/>
              </w:pBdr>
              <w:jc w:val="center"/>
              <w:rPr>
                <w:b/>
                <w:color w:val="000000"/>
              </w:rPr>
            </w:pPr>
            <w:r>
              <w:rPr>
                <w:b/>
                <w:color w:val="000000"/>
              </w:rPr>
              <w:t>e</w:t>
            </w:r>
          </w:p>
        </w:tc>
        <w:tc>
          <w:tcPr>
            <w:tcW w:w="5953" w:type="dxa"/>
          </w:tcPr>
          <w:p w:rsidR="00EA796F" w:rsidRDefault="00EA796F">
            <w:pPr>
              <w:rPr>
                <w:sz w:val="20"/>
                <w:szCs w:val="20"/>
              </w:rPr>
            </w:pPr>
            <w:r>
              <w:rPr>
                <w:sz w:val="20"/>
                <w:szCs w:val="20"/>
              </w:rPr>
              <w:t>Borgo Medioevale , Bosco Lago (Ripristino e manutenzione sentieristica)</w:t>
            </w:r>
          </w:p>
        </w:tc>
      </w:tr>
      <w:tr w:rsidR="00EA796F">
        <w:tc>
          <w:tcPr>
            <w:tcW w:w="675" w:type="dxa"/>
            <w:vAlign w:val="center"/>
          </w:tcPr>
          <w:p w:rsidR="00EA796F" w:rsidRDefault="00E90775">
            <w:pPr>
              <w:pBdr>
                <w:top w:val="nil"/>
                <w:left w:val="nil"/>
                <w:bottom w:val="nil"/>
                <w:right w:val="nil"/>
                <w:between w:val="nil"/>
              </w:pBdr>
              <w:jc w:val="center"/>
              <w:rPr>
                <w:color w:val="000000"/>
              </w:rPr>
            </w:pPr>
            <w:r>
              <w:rPr>
                <w:color w:val="000000"/>
              </w:rPr>
              <w:t>11</w:t>
            </w:r>
          </w:p>
        </w:tc>
        <w:tc>
          <w:tcPr>
            <w:tcW w:w="1418" w:type="dxa"/>
            <w:vAlign w:val="center"/>
          </w:tcPr>
          <w:p w:rsidR="00EA796F" w:rsidRDefault="00EA796F" w:rsidP="00E90775">
            <w:pPr>
              <w:pBdr>
                <w:top w:val="nil"/>
                <w:left w:val="nil"/>
                <w:bottom w:val="nil"/>
                <w:right w:val="nil"/>
                <w:between w:val="nil"/>
              </w:pBdr>
              <w:jc w:val="center"/>
              <w:rPr>
                <w:color w:val="000000"/>
              </w:rPr>
            </w:pPr>
            <w:r>
              <w:rPr>
                <w:color w:val="000000"/>
              </w:rPr>
              <w:t xml:space="preserve">Gg </w:t>
            </w:r>
            <w:r w:rsidR="00E90775">
              <w:rPr>
                <w:color w:val="000000"/>
              </w:rPr>
              <w:t>3</w:t>
            </w:r>
            <w:r>
              <w:rPr>
                <w:color w:val="000000"/>
              </w:rPr>
              <w:t>0</w:t>
            </w:r>
          </w:p>
        </w:tc>
        <w:tc>
          <w:tcPr>
            <w:tcW w:w="567" w:type="dxa"/>
            <w:vAlign w:val="center"/>
          </w:tcPr>
          <w:p w:rsidR="00EA796F" w:rsidRDefault="00EA796F">
            <w:pPr>
              <w:pBdr>
                <w:top w:val="nil"/>
                <w:left w:val="nil"/>
                <w:bottom w:val="nil"/>
                <w:right w:val="nil"/>
                <w:between w:val="nil"/>
              </w:pBdr>
              <w:jc w:val="center"/>
              <w:rPr>
                <w:b/>
                <w:color w:val="000000"/>
              </w:rPr>
            </w:pPr>
            <w:r>
              <w:rPr>
                <w:b/>
                <w:color w:val="000000"/>
              </w:rPr>
              <w:t>e</w:t>
            </w:r>
          </w:p>
        </w:tc>
        <w:tc>
          <w:tcPr>
            <w:tcW w:w="5953" w:type="dxa"/>
          </w:tcPr>
          <w:p w:rsidR="00EA796F" w:rsidRDefault="00EA796F">
            <w:pPr>
              <w:rPr>
                <w:sz w:val="20"/>
                <w:szCs w:val="20"/>
              </w:rPr>
            </w:pPr>
            <w:r>
              <w:rPr>
                <w:sz w:val="20"/>
                <w:szCs w:val="20"/>
              </w:rPr>
              <w:t xml:space="preserve">Borgo Medioevale  (Ripristino staccionata) </w:t>
            </w:r>
          </w:p>
        </w:tc>
      </w:tr>
      <w:tr w:rsidR="00EA796F">
        <w:tc>
          <w:tcPr>
            <w:tcW w:w="675" w:type="dxa"/>
            <w:vAlign w:val="center"/>
          </w:tcPr>
          <w:p w:rsidR="00EA796F" w:rsidRDefault="00E90775">
            <w:pPr>
              <w:pBdr>
                <w:top w:val="nil"/>
                <w:left w:val="nil"/>
                <w:bottom w:val="nil"/>
                <w:right w:val="nil"/>
                <w:between w:val="nil"/>
              </w:pBdr>
              <w:jc w:val="center"/>
              <w:rPr>
                <w:color w:val="000000"/>
              </w:rPr>
            </w:pPr>
            <w:r>
              <w:rPr>
                <w:color w:val="000000"/>
              </w:rPr>
              <w:t>12</w:t>
            </w:r>
          </w:p>
        </w:tc>
        <w:tc>
          <w:tcPr>
            <w:tcW w:w="1418" w:type="dxa"/>
            <w:vAlign w:val="center"/>
          </w:tcPr>
          <w:p w:rsidR="00EA796F" w:rsidRDefault="00E90775">
            <w:pPr>
              <w:pBdr>
                <w:top w:val="nil"/>
                <w:left w:val="nil"/>
                <w:bottom w:val="nil"/>
                <w:right w:val="nil"/>
                <w:between w:val="nil"/>
              </w:pBdr>
              <w:jc w:val="center"/>
              <w:rPr>
                <w:color w:val="000000"/>
              </w:rPr>
            </w:pPr>
            <w:r>
              <w:rPr>
                <w:color w:val="000000"/>
              </w:rPr>
              <w:t>2640 ml</w:t>
            </w:r>
          </w:p>
        </w:tc>
        <w:tc>
          <w:tcPr>
            <w:tcW w:w="567" w:type="dxa"/>
            <w:vAlign w:val="center"/>
          </w:tcPr>
          <w:p w:rsidR="00EA796F" w:rsidRDefault="00E90775">
            <w:pPr>
              <w:pBdr>
                <w:top w:val="nil"/>
                <w:left w:val="nil"/>
                <w:bottom w:val="nil"/>
                <w:right w:val="nil"/>
                <w:between w:val="nil"/>
              </w:pBdr>
              <w:jc w:val="center"/>
              <w:rPr>
                <w:b/>
                <w:color w:val="000000"/>
              </w:rPr>
            </w:pPr>
            <w:r>
              <w:rPr>
                <w:b/>
                <w:color w:val="000000"/>
              </w:rPr>
              <w:t>d</w:t>
            </w:r>
          </w:p>
        </w:tc>
        <w:tc>
          <w:tcPr>
            <w:tcW w:w="5953" w:type="dxa"/>
          </w:tcPr>
          <w:p w:rsidR="00EA796F" w:rsidRDefault="00E90775">
            <w:pPr>
              <w:rPr>
                <w:sz w:val="20"/>
                <w:szCs w:val="20"/>
              </w:rPr>
            </w:pPr>
            <w:r>
              <w:rPr>
                <w:sz w:val="20"/>
                <w:szCs w:val="20"/>
              </w:rPr>
              <w:t>Manutenzione viale tagliafuoco</w:t>
            </w:r>
          </w:p>
        </w:tc>
      </w:tr>
    </w:tbl>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bookmarkStart w:id="1" w:name="_GoBack"/>
      <w:bookmarkEnd w:id="1"/>
    </w:p>
    <w:p w:rsidR="008C477F" w:rsidRDefault="008C477F">
      <w:pPr>
        <w:pBdr>
          <w:top w:val="nil"/>
          <w:left w:val="nil"/>
          <w:bottom w:val="nil"/>
          <w:right w:val="nil"/>
          <w:between w:val="nil"/>
        </w:pBdr>
        <w:spacing w:after="0" w:line="240" w:lineRule="auto"/>
        <w:rPr>
          <w:color w:val="000000"/>
        </w:rPr>
      </w:pPr>
    </w:p>
    <w:p w:rsidR="008C477F" w:rsidRDefault="005E00C8">
      <w:pPr>
        <w:pBdr>
          <w:top w:val="nil"/>
          <w:left w:val="nil"/>
          <w:bottom w:val="nil"/>
          <w:right w:val="nil"/>
          <w:between w:val="nil"/>
        </w:pBdr>
        <w:spacing w:after="0" w:line="240" w:lineRule="auto"/>
        <w:rPr>
          <w:color w:val="000000"/>
        </w:rPr>
      </w:pPr>
      <w:r>
        <w:rPr>
          <w:color w:val="000000"/>
        </w:rPr>
        <w:t>Per la valutazione degli interventi nella situazione  Ante  si rimanda alla Scheda Comunale  Documentazione Fotografica allegata.</w:t>
      </w:r>
    </w:p>
    <w:p w:rsidR="008C477F" w:rsidRDefault="008C477F">
      <w:pPr>
        <w:pBdr>
          <w:top w:val="nil"/>
          <w:left w:val="nil"/>
          <w:bottom w:val="nil"/>
          <w:right w:val="nil"/>
          <w:between w:val="nil"/>
        </w:pBdr>
        <w:spacing w:after="0" w:line="240" w:lineRule="auto"/>
        <w:rPr>
          <w:color w:val="000000"/>
        </w:rPr>
      </w:pPr>
    </w:p>
    <w:p w:rsidR="008C477F" w:rsidRDefault="008C477F">
      <w:pPr>
        <w:pBdr>
          <w:top w:val="nil"/>
          <w:left w:val="nil"/>
          <w:bottom w:val="nil"/>
          <w:right w:val="nil"/>
          <w:between w:val="nil"/>
        </w:pBdr>
        <w:spacing w:after="0" w:line="240" w:lineRule="auto"/>
        <w:rPr>
          <w:color w:val="000000"/>
        </w:rPr>
      </w:pPr>
    </w:p>
    <w:sectPr w:rsidR="008C477F">
      <w:head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25D" w:rsidRDefault="0021725D">
      <w:pPr>
        <w:spacing w:after="0" w:line="240" w:lineRule="auto"/>
      </w:pPr>
      <w:r>
        <w:separator/>
      </w:r>
    </w:p>
  </w:endnote>
  <w:endnote w:type="continuationSeparator" w:id="0">
    <w:p w:rsidR="0021725D" w:rsidRDefault="0021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25D" w:rsidRDefault="0021725D">
      <w:pPr>
        <w:spacing w:after="0" w:line="240" w:lineRule="auto"/>
      </w:pPr>
      <w:r>
        <w:separator/>
      </w:r>
    </w:p>
  </w:footnote>
  <w:footnote w:type="continuationSeparator" w:id="0">
    <w:p w:rsidR="0021725D" w:rsidRDefault="00217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77F" w:rsidRDefault="005E00C8">
    <w:pPr>
      <w:pBdr>
        <w:top w:val="nil"/>
        <w:left w:val="nil"/>
        <w:bottom w:val="nil"/>
        <w:right w:val="nil"/>
        <w:between w:val="nil"/>
      </w:pBdr>
      <w:tabs>
        <w:tab w:val="center" w:pos="4819"/>
        <w:tab w:val="right" w:pos="9638"/>
        <w:tab w:val="left" w:pos="4080"/>
      </w:tabs>
      <w:spacing w:after="0" w:line="240" w:lineRule="auto"/>
      <w:rPr>
        <w:color w:val="000000"/>
      </w:rPr>
    </w:pPr>
    <w:r>
      <w:rPr>
        <w:color w:val="000000"/>
      </w:rPr>
      <w:tab/>
    </w:r>
  </w:p>
  <w:tbl>
    <w:tblPr>
      <w:tblStyle w:val="af3"/>
      <w:tblW w:w="9993"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2905"/>
      <w:gridCol w:w="3402"/>
      <w:gridCol w:w="3686"/>
    </w:tblGrid>
    <w:tr w:rsidR="008C477F">
      <w:trPr>
        <w:jc w:val="center"/>
      </w:trPr>
      <w:tc>
        <w:tcPr>
          <w:tcW w:w="2905" w:type="dxa"/>
        </w:tcPr>
        <w:p w:rsidR="008C477F" w:rsidRDefault="005E00C8">
          <w:pPr>
            <w:jc w:val="center"/>
          </w:pPr>
          <w:r>
            <w:rPr>
              <w:noProof/>
            </w:rPr>
            <w:drawing>
              <wp:inline distT="0" distB="0" distL="0" distR="0">
                <wp:extent cx="252614" cy="308091"/>
                <wp:effectExtent l="0" t="0" r="0" b="0"/>
                <wp:docPr id="3" name="image1.gif" descr="Risultati immagini per FORMAT regione basilicata"/>
                <wp:cNvGraphicFramePr/>
                <a:graphic xmlns:a="http://schemas.openxmlformats.org/drawingml/2006/main">
                  <a:graphicData uri="http://schemas.openxmlformats.org/drawingml/2006/picture">
                    <pic:pic xmlns:pic="http://schemas.openxmlformats.org/drawingml/2006/picture">
                      <pic:nvPicPr>
                        <pic:cNvPr id="0" name="image1.gif" descr="Risultati immagini per FORMAT regione basilicata"/>
                        <pic:cNvPicPr preferRelativeResize="0"/>
                      </pic:nvPicPr>
                      <pic:blipFill>
                        <a:blip r:embed="rId1"/>
                        <a:srcRect/>
                        <a:stretch>
                          <a:fillRect/>
                        </a:stretch>
                      </pic:blipFill>
                      <pic:spPr>
                        <a:xfrm>
                          <a:off x="0" y="0"/>
                          <a:ext cx="252614" cy="308091"/>
                        </a:xfrm>
                        <a:prstGeom prst="rect">
                          <a:avLst/>
                        </a:prstGeom>
                        <a:ln/>
                      </pic:spPr>
                    </pic:pic>
                  </a:graphicData>
                </a:graphic>
              </wp:inline>
            </w:drawing>
          </w:r>
        </w:p>
        <w:p w:rsidR="008C477F" w:rsidRDefault="005E00C8">
          <w:pPr>
            <w:jc w:val="center"/>
            <w:rPr>
              <w:sz w:val="20"/>
              <w:szCs w:val="20"/>
            </w:rPr>
          </w:pPr>
          <w:r>
            <w:rPr>
              <w:sz w:val="20"/>
              <w:szCs w:val="20"/>
            </w:rPr>
            <w:t>REGIONE BASILICATA</w:t>
          </w:r>
        </w:p>
      </w:tc>
      <w:tc>
        <w:tcPr>
          <w:tcW w:w="3402" w:type="dxa"/>
        </w:tcPr>
        <w:p w:rsidR="008C477F" w:rsidRDefault="005E00C8">
          <w:pPr>
            <w:jc w:val="center"/>
            <w:rPr>
              <w:b/>
              <w:color w:val="4F81BD"/>
              <w:sz w:val="18"/>
              <w:szCs w:val="18"/>
            </w:rPr>
          </w:pPr>
          <w:r>
            <w:rPr>
              <w:b/>
              <w:color w:val="4F81BD"/>
              <w:sz w:val="18"/>
              <w:szCs w:val="18"/>
            </w:rPr>
            <w:t>Consorzio di Bonifica</w:t>
          </w:r>
        </w:p>
        <w:p w:rsidR="008C477F" w:rsidRDefault="005E00C8">
          <w:pPr>
            <w:jc w:val="center"/>
            <w:rPr>
              <w:b/>
              <w:color w:val="4F81BD"/>
              <w:sz w:val="18"/>
              <w:szCs w:val="18"/>
            </w:rPr>
          </w:pPr>
          <w:r>
            <w:rPr>
              <w:b/>
              <w:color w:val="4F81BD"/>
              <w:sz w:val="18"/>
              <w:szCs w:val="18"/>
            </w:rPr>
            <w:t xml:space="preserve"> della Basilicata</w:t>
          </w:r>
        </w:p>
        <w:p w:rsidR="008C477F" w:rsidRDefault="005E00C8">
          <w:pPr>
            <w:jc w:val="center"/>
            <w:rPr>
              <w:sz w:val="18"/>
              <w:szCs w:val="18"/>
            </w:rPr>
          </w:pPr>
          <w:r>
            <w:rPr>
              <w:color w:val="808080"/>
              <w:sz w:val="18"/>
              <w:szCs w:val="18"/>
            </w:rPr>
            <w:t xml:space="preserve">(L.R. gennaio 2017, n.1) </w:t>
          </w:r>
        </w:p>
      </w:tc>
      <w:tc>
        <w:tcPr>
          <w:tcW w:w="3686" w:type="dxa"/>
        </w:tcPr>
        <w:p w:rsidR="008C477F" w:rsidRDefault="008C477F">
          <w:pPr>
            <w:jc w:val="center"/>
            <w:rPr>
              <w:b/>
              <w:color w:val="1F497D"/>
              <w:sz w:val="16"/>
              <w:szCs w:val="16"/>
            </w:rPr>
          </w:pPr>
        </w:p>
        <w:p w:rsidR="008C477F" w:rsidRDefault="005E00C8">
          <w:pPr>
            <w:jc w:val="center"/>
            <w:rPr>
              <w:b/>
              <w:color w:val="1F497D"/>
              <w:sz w:val="16"/>
              <w:szCs w:val="16"/>
            </w:rPr>
          </w:pPr>
          <w:r>
            <w:rPr>
              <w:b/>
              <w:color w:val="1F497D"/>
              <w:sz w:val="16"/>
              <w:szCs w:val="16"/>
            </w:rPr>
            <w:t>P.O.A. 2024 – Progetto di Forestazione Pubblica</w:t>
          </w:r>
        </w:p>
        <w:p w:rsidR="008C477F" w:rsidRDefault="005E00C8">
          <w:pPr>
            <w:jc w:val="center"/>
            <w:rPr>
              <w:sz w:val="16"/>
              <w:szCs w:val="16"/>
            </w:rPr>
          </w:pPr>
          <w:r>
            <w:rPr>
              <w:b/>
              <w:color w:val="1F497D"/>
              <w:sz w:val="16"/>
              <w:szCs w:val="16"/>
            </w:rPr>
            <w:t>Progetto FO.S.M.IT.</w:t>
          </w:r>
        </w:p>
      </w:tc>
    </w:tr>
  </w:tbl>
  <w:p w:rsidR="008C477F" w:rsidRDefault="008C477F">
    <w:pPr>
      <w:pBdr>
        <w:top w:val="nil"/>
        <w:left w:val="nil"/>
        <w:bottom w:val="nil"/>
        <w:right w:val="nil"/>
        <w:between w:val="nil"/>
      </w:pBdr>
      <w:tabs>
        <w:tab w:val="center" w:pos="4819"/>
        <w:tab w:val="right" w:pos="9638"/>
        <w:tab w:val="left" w:pos="408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8C477F"/>
    <w:rsid w:val="000F085C"/>
    <w:rsid w:val="00113B8B"/>
    <w:rsid w:val="0020311A"/>
    <w:rsid w:val="0021725D"/>
    <w:rsid w:val="00366D1C"/>
    <w:rsid w:val="00444E23"/>
    <w:rsid w:val="004E2623"/>
    <w:rsid w:val="005A6F2D"/>
    <w:rsid w:val="005E00C8"/>
    <w:rsid w:val="005F0176"/>
    <w:rsid w:val="005F6E9F"/>
    <w:rsid w:val="00753DF6"/>
    <w:rsid w:val="00784FA6"/>
    <w:rsid w:val="008557FD"/>
    <w:rsid w:val="00882D24"/>
    <w:rsid w:val="008C477F"/>
    <w:rsid w:val="008F3558"/>
    <w:rsid w:val="00947758"/>
    <w:rsid w:val="0098555A"/>
    <w:rsid w:val="00BD7EDF"/>
    <w:rsid w:val="00D208CF"/>
    <w:rsid w:val="00DE0D55"/>
    <w:rsid w:val="00E14CF0"/>
    <w:rsid w:val="00E90775"/>
    <w:rsid w:val="00EA796F"/>
    <w:rsid w:val="00ED1DA6"/>
    <w:rsid w:val="00F86E28"/>
    <w:rsid w:val="00F950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F86E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AAC"/>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styleId="Grigliatabella">
    <w:name w:val="Table Grid"/>
    <w:basedOn w:val="Tabellanormale"/>
    <w:uiPriority w:val="59"/>
    <w:rsid w:val="00B8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1CBB"/>
    <w:pPr>
      <w:autoSpaceDE w:val="0"/>
      <w:autoSpaceDN w:val="0"/>
      <w:adjustRightInd w:val="0"/>
      <w:spacing w:after="0" w:line="240" w:lineRule="auto"/>
    </w:pPr>
    <w:rPr>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Nessunaspaziatura">
    <w:name w:val="No Spacing"/>
    <w:uiPriority w:val="1"/>
    <w:qFormat/>
    <w:rsid w:val="00F86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BY6bn9WkXoZBDhImsDxlz1C6Q==">CgMxLjAyCGguZ2pkZ3hzOAByITE0Yi00Z2U0enJrNVpzMkhaOGI3OGllcmNKR0F6TnpmQw==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1755</Words>
  <Characters>10005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Win</cp:lastModifiedBy>
  <cp:revision>9</cp:revision>
  <dcterms:created xsi:type="dcterms:W3CDTF">2024-03-16T11:25:00Z</dcterms:created>
  <dcterms:modified xsi:type="dcterms:W3CDTF">2024-04-19T15:13:00Z</dcterms:modified>
</cp:coreProperties>
</file>