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77F" w:rsidRDefault="008C477F">
      <w:bookmarkStart w:id="0" w:name="_heading=h.gjdgxs" w:colFirst="0" w:colLast="0"/>
      <w:bookmarkEnd w:id="0"/>
    </w:p>
    <w:p w:rsidR="008C477F" w:rsidRDefault="004D5E61">
      <w:r>
        <w:t xml:space="preserve">  INQUADRAMENTO TERRITORIALE:</w:t>
      </w:r>
    </w:p>
    <w:tbl>
      <w:tblPr>
        <w:tblStyle w:val="a"/>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2694"/>
        <w:gridCol w:w="2126"/>
        <w:gridCol w:w="2693"/>
      </w:tblGrid>
      <w:tr w:rsidR="008C477F">
        <w:tc>
          <w:tcPr>
            <w:tcW w:w="2376" w:type="dxa"/>
          </w:tcPr>
          <w:p w:rsidR="008C477F" w:rsidRDefault="004D5E61">
            <w:r>
              <w:t>COMUNE:</w:t>
            </w:r>
          </w:p>
        </w:tc>
        <w:tc>
          <w:tcPr>
            <w:tcW w:w="2694" w:type="dxa"/>
          </w:tcPr>
          <w:p w:rsidR="008C477F" w:rsidRDefault="004D5E61">
            <w:r>
              <w:t>PROVINCIA:</w:t>
            </w:r>
          </w:p>
        </w:tc>
        <w:tc>
          <w:tcPr>
            <w:tcW w:w="2126" w:type="dxa"/>
          </w:tcPr>
          <w:p w:rsidR="008C477F" w:rsidRDefault="004D5E61">
            <w:r>
              <w:t>MACROAREA:</w:t>
            </w:r>
          </w:p>
        </w:tc>
        <w:tc>
          <w:tcPr>
            <w:tcW w:w="2693" w:type="dxa"/>
          </w:tcPr>
          <w:p w:rsidR="008C477F" w:rsidRDefault="004D5E61">
            <w:pPr>
              <w:jc w:val="center"/>
            </w:pPr>
            <w:r>
              <w:t xml:space="preserve"> AREA:</w:t>
            </w:r>
          </w:p>
        </w:tc>
      </w:tr>
      <w:tr w:rsidR="008C477F">
        <w:tc>
          <w:tcPr>
            <w:tcW w:w="2376" w:type="dxa"/>
          </w:tcPr>
          <w:p w:rsidR="008C477F" w:rsidRDefault="00E111AE" w:rsidP="005E42BE">
            <w:r>
              <w:t>SASSO DI CASTALDA</w:t>
            </w:r>
          </w:p>
        </w:tc>
        <w:tc>
          <w:tcPr>
            <w:tcW w:w="2694" w:type="dxa"/>
          </w:tcPr>
          <w:p w:rsidR="008C477F" w:rsidRDefault="004D5E61">
            <w:r>
              <w:t xml:space="preserve"> </w:t>
            </w:r>
            <w:r w:rsidR="00366D1C">
              <w:t>POTENZA</w:t>
            </w:r>
          </w:p>
        </w:tc>
        <w:tc>
          <w:tcPr>
            <w:tcW w:w="2126" w:type="dxa"/>
          </w:tcPr>
          <w:p w:rsidR="008C477F" w:rsidRDefault="004D5E61">
            <w:r>
              <w:t xml:space="preserve"> </w:t>
            </w:r>
            <w:r w:rsidR="00366D1C">
              <w:t>PZ1</w:t>
            </w:r>
          </w:p>
        </w:tc>
        <w:tc>
          <w:tcPr>
            <w:tcW w:w="2693" w:type="dxa"/>
          </w:tcPr>
          <w:p w:rsidR="008C477F" w:rsidRDefault="00366D1C">
            <w:pPr>
              <w:jc w:val="center"/>
            </w:pPr>
            <w:r>
              <w:t>4</w:t>
            </w:r>
            <w:r w:rsidR="004D5E61">
              <w:t xml:space="preserve"> </w:t>
            </w:r>
          </w:p>
        </w:tc>
      </w:tr>
    </w:tbl>
    <w:p w:rsidR="008C477F" w:rsidRDefault="008C477F">
      <w:pPr>
        <w:jc w:val="center"/>
      </w:pPr>
    </w:p>
    <w:p w:rsidR="008C477F" w:rsidRDefault="00A25FD9">
      <w:pPr>
        <w:jc w:val="center"/>
        <w:rPr>
          <w:b/>
        </w:rPr>
      </w:pPr>
      <w:r>
        <w:t>INTERVENTO  1 azione</w:t>
      </w:r>
      <w:r w:rsidR="00366D1C">
        <w:t xml:space="preserve"> </w:t>
      </w:r>
      <w:r w:rsidR="00F86E28" w:rsidRPr="00F86E28">
        <w:rPr>
          <w:b/>
        </w:rPr>
        <w:t>a</w:t>
      </w:r>
      <w:r w:rsidR="00366D1C">
        <w:t xml:space="preserve"> </w:t>
      </w:r>
      <w:r w:rsidR="004D5E61">
        <w:t xml:space="preserve">   </w:t>
      </w:r>
      <w:r w:rsidR="004D5E61">
        <w:rPr>
          <w:b/>
        </w:rPr>
        <w:t xml:space="preserve">- </w:t>
      </w:r>
      <w:r w:rsidR="00366D1C">
        <w:rPr>
          <w:b/>
        </w:rPr>
        <w:t>Misure di prevenzione del rischio del dissesto idrogeologico nei territori montani</w:t>
      </w:r>
    </w:p>
    <w:tbl>
      <w:tblPr>
        <w:tblStyle w:val="a0"/>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1560"/>
        <w:gridCol w:w="567"/>
        <w:gridCol w:w="992"/>
        <w:gridCol w:w="1134"/>
        <w:gridCol w:w="992"/>
        <w:gridCol w:w="3969"/>
      </w:tblGrid>
      <w:tr w:rsidR="008C477F">
        <w:trPr>
          <w:trHeight w:val="604"/>
        </w:trPr>
        <w:tc>
          <w:tcPr>
            <w:tcW w:w="675" w:type="dxa"/>
            <w:vAlign w:val="center"/>
          </w:tcPr>
          <w:p w:rsidR="008C477F" w:rsidRDefault="004D5E61">
            <w:pPr>
              <w:jc w:val="center"/>
              <w:rPr>
                <w:sz w:val="20"/>
                <w:szCs w:val="20"/>
              </w:rPr>
            </w:pPr>
            <w:r>
              <w:rPr>
                <w:sz w:val="20"/>
                <w:szCs w:val="20"/>
              </w:rPr>
              <w:t>N.</w:t>
            </w:r>
          </w:p>
        </w:tc>
        <w:tc>
          <w:tcPr>
            <w:tcW w:w="1560" w:type="dxa"/>
            <w:vAlign w:val="center"/>
          </w:tcPr>
          <w:p w:rsidR="008C477F" w:rsidRDefault="004D5E61">
            <w:pPr>
              <w:jc w:val="center"/>
              <w:rPr>
                <w:sz w:val="20"/>
                <w:szCs w:val="20"/>
              </w:rPr>
            </w:pPr>
            <w:r>
              <w:rPr>
                <w:sz w:val="20"/>
                <w:szCs w:val="20"/>
              </w:rPr>
              <w:t>LOCALITA’</w:t>
            </w:r>
          </w:p>
        </w:tc>
        <w:tc>
          <w:tcPr>
            <w:tcW w:w="567" w:type="dxa"/>
            <w:vAlign w:val="center"/>
          </w:tcPr>
          <w:p w:rsidR="008C477F" w:rsidRDefault="004D5E61">
            <w:pPr>
              <w:jc w:val="center"/>
              <w:rPr>
                <w:sz w:val="20"/>
                <w:szCs w:val="20"/>
              </w:rPr>
            </w:pPr>
            <w:r>
              <w:rPr>
                <w:sz w:val="20"/>
                <w:szCs w:val="20"/>
              </w:rPr>
              <w:t>FG</w:t>
            </w:r>
          </w:p>
        </w:tc>
        <w:tc>
          <w:tcPr>
            <w:tcW w:w="992" w:type="dxa"/>
            <w:vAlign w:val="center"/>
          </w:tcPr>
          <w:p w:rsidR="008C477F" w:rsidRDefault="004D5E61">
            <w:pPr>
              <w:jc w:val="center"/>
              <w:rPr>
                <w:sz w:val="20"/>
                <w:szCs w:val="20"/>
              </w:rPr>
            </w:pPr>
            <w:r>
              <w:rPr>
                <w:sz w:val="20"/>
                <w:szCs w:val="20"/>
              </w:rPr>
              <w:t>P.LLA</w:t>
            </w:r>
          </w:p>
        </w:tc>
        <w:tc>
          <w:tcPr>
            <w:tcW w:w="1134" w:type="dxa"/>
            <w:vAlign w:val="center"/>
          </w:tcPr>
          <w:p w:rsidR="008C477F" w:rsidRDefault="004D5E61">
            <w:pPr>
              <w:jc w:val="center"/>
              <w:rPr>
                <w:sz w:val="20"/>
                <w:szCs w:val="20"/>
              </w:rPr>
            </w:pPr>
            <w:proofErr w:type="spellStart"/>
            <w:r>
              <w:rPr>
                <w:sz w:val="20"/>
                <w:szCs w:val="20"/>
              </w:rPr>
              <w:t>Sup</w:t>
            </w:r>
            <w:proofErr w:type="spellEnd"/>
            <w:r>
              <w:rPr>
                <w:sz w:val="20"/>
                <w:szCs w:val="20"/>
              </w:rPr>
              <w:t>./est.  Intervento</w:t>
            </w:r>
          </w:p>
        </w:tc>
        <w:tc>
          <w:tcPr>
            <w:tcW w:w="992" w:type="dxa"/>
            <w:vAlign w:val="center"/>
          </w:tcPr>
          <w:p w:rsidR="008C477F" w:rsidRDefault="00A25FD9" w:rsidP="00A25FD9">
            <w:pPr>
              <w:jc w:val="center"/>
              <w:rPr>
                <w:sz w:val="20"/>
                <w:szCs w:val="20"/>
              </w:rPr>
            </w:pPr>
            <w:r>
              <w:rPr>
                <w:sz w:val="20"/>
                <w:szCs w:val="20"/>
              </w:rPr>
              <w:t xml:space="preserve">Azione  </w:t>
            </w:r>
            <w:r w:rsidR="004D5E61">
              <w:rPr>
                <w:sz w:val="20"/>
                <w:szCs w:val="20"/>
              </w:rPr>
              <w:t>(</w:t>
            </w:r>
            <w:r>
              <w:rPr>
                <w:sz w:val="20"/>
                <w:szCs w:val="20"/>
              </w:rPr>
              <w:t>AZ</w:t>
            </w:r>
            <w:r w:rsidR="004D5E61">
              <w:rPr>
                <w:sz w:val="20"/>
                <w:szCs w:val="20"/>
              </w:rPr>
              <w:t>)</w:t>
            </w:r>
          </w:p>
        </w:tc>
        <w:tc>
          <w:tcPr>
            <w:tcW w:w="3969" w:type="dxa"/>
            <w:vAlign w:val="center"/>
          </w:tcPr>
          <w:p w:rsidR="008C477F" w:rsidRDefault="004D5E61">
            <w:pPr>
              <w:jc w:val="center"/>
              <w:rPr>
                <w:sz w:val="20"/>
                <w:szCs w:val="20"/>
              </w:rPr>
            </w:pPr>
            <w:r>
              <w:rPr>
                <w:sz w:val="20"/>
                <w:szCs w:val="20"/>
              </w:rPr>
              <w:t>Tipologia Intervento</w:t>
            </w:r>
          </w:p>
          <w:p w:rsidR="008C477F" w:rsidRDefault="008C477F">
            <w:pPr>
              <w:jc w:val="center"/>
              <w:rPr>
                <w:sz w:val="20"/>
                <w:szCs w:val="20"/>
              </w:rPr>
            </w:pPr>
          </w:p>
        </w:tc>
      </w:tr>
      <w:tr w:rsidR="008C477F">
        <w:tc>
          <w:tcPr>
            <w:tcW w:w="675" w:type="dxa"/>
            <w:vAlign w:val="center"/>
          </w:tcPr>
          <w:p w:rsidR="008C477F" w:rsidRDefault="00366D1C" w:rsidP="00DE0D55">
            <w:pPr>
              <w:rPr>
                <w:sz w:val="20"/>
                <w:szCs w:val="20"/>
              </w:rPr>
            </w:pPr>
            <w:r>
              <w:rPr>
                <w:sz w:val="20"/>
                <w:szCs w:val="20"/>
              </w:rPr>
              <w:t>a</w:t>
            </w:r>
            <w:r w:rsidR="004D5E61">
              <w:rPr>
                <w:sz w:val="20"/>
                <w:szCs w:val="20"/>
              </w:rPr>
              <w:t>.1</w:t>
            </w:r>
            <w:r w:rsidR="00DE0D55">
              <w:rPr>
                <w:sz w:val="20"/>
                <w:szCs w:val="20"/>
              </w:rPr>
              <w:t>.1</w:t>
            </w:r>
          </w:p>
        </w:tc>
        <w:tc>
          <w:tcPr>
            <w:tcW w:w="1560" w:type="dxa"/>
            <w:vAlign w:val="center"/>
          </w:tcPr>
          <w:p w:rsidR="008C477F" w:rsidRDefault="00E111AE" w:rsidP="005E42BE">
            <w:pPr>
              <w:rPr>
                <w:sz w:val="20"/>
                <w:szCs w:val="20"/>
              </w:rPr>
            </w:pPr>
            <w:r>
              <w:rPr>
                <w:sz w:val="20"/>
                <w:szCs w:val="20"/>
              </w:rPr>
              <w:t>San Michele – (</w:t>
            </w:r>
            <w:r w:rsidR="005E42BE">
              <w:rPr>
                <w:sz w:val="20"/>
                <w:szCs w:val="20"/>
              </w:rPr>
              <w:t xml:space="preserve">Fiume </w:t>
            </w:r>
            <w:proofErr w:type="spellStart"/>
            <w:r w:rsidR="005E42BE">
              <w:rPr>
                <w:sz w:val="20"/>
                <w:szCs w:val="20"/>
              </w:rPr>
              <w:t>Melandro</w:t>
            </w:r>
            <w:proofErr w:type="spellEnd"/>
            <w:r w:rsidR="004D5E61">
              <w:rPr>
                <w:sz w:val="20"/>
                <w:szCs w:val="20"/>
              </w:rPr>
              <w:t xml:space="preserve"> </w:t>
            </w:r>
            <w:r>
              <w:rPr>
                <w:sz w:val="20"/>
                <w:szCs w:val="20"/>
              </w:rPr>
              <w:t>)</w:t>
            </w:r>
          </w:p>
        </w:tc>
        <w:tc>
          <w:tcPr>
            <w:tcW w:w="567" w:type="dxa"/>
            <w:vAlign w:val="center"/>
          </w:tcPr>
          <w:p w:rsidR="008C477F" w:rsidRDefault="004D5E61" w:rsidP="00E111AE">
            <w:pPr>
              <w:jc w:val="center"/>
              <w:rPr>
                <w:sz w:val="20"/>
                <w:szCs w:val="20"/>
              </w:rPr>
            </w:pPr>
            <w:r>
              <w:rPr>
                <w:sz w:val="20"/>
                <w:szCs w:val="20"/>
              </w:rPr>
              <w:t xml:space="preserve"> </w:t>
            </w:r>
            <w:r w:rsidR="00E111AE">
              <w:rPr>
                <w:sz w:val="20"/>
                <w:szCs w:val="20"/>
              </w:rPr>
              <w:t>13</w:t>
            </w:r>
          </w:p>
        </w:tc>
        <w:tc>
          <w:tcPr>
            <w:tcW w:w="992" w:type="dxa"/>
            <w:vAlign w:val="center"/>
          </w:tcPr>
          <w:p w:rsidR="008C477F" w:rsidRDefault="004D5E61">
            <w:pPr>
              <w:jc w:val="center"/>
              <w:rPr>
                <w:sz w:val="20"/>
                <w:szCs w:val="20"/>
              </w:rPr>
            </w:pPr>
            <w:r>
              <w:rPr>
                <w:sz w:val="20"/>
                <w:szCs w:val="20"/>
              </w:rPr>
              <w:t xml:space="preserve"> </w:t>
            </w:r>
          </w:p>
        </w:tc>
        <w:tc>
          <w:tcPr>
            <w:tcW w:w="1134" w:type="dxa"/>
            <w:vAlign w:val="center"/>
          </w:tcPr>
          <w:p w:rsidR="008C477F" w:rsidRDefault="004D5E61" w:rsidP="00E111AE">
            <w:pPr>
              <w:jc w:val="center"/>
              <w:rPr>
                <w:sz w:val="20"/>
                <w:szCs w:val="20"/>
              </w:rPr>
            </w:pPr>
            <w:r>
              <w:rPr>
                <w:sz w:val="20"/>
                <w:szCs w:val="20"/>
              </w:rPr>
              <w:t xml:space="preserve"> </w:t>
            </w:r>
            <w:r w:rsidR="005E42BE">
              <w:rPr>
                <w:sz w:val="20"/>
                <w:szCs w:val="20"/>
              </w:rPr>
              <w:t>40</w:t>
            </w:r>
          </w:p>
        </w:tc>
        <w:tc>
          <w:tcPr>
            <w:tcW w:w="992" w:type="dxa"/>
            <w:vAlign w:val="center"/>
          </w:tcPr>
          <w:p w:rsidR="008C477F" w:rsidRDefault="00E111AE">
            <w:pPr>
              <w:jc w:val="center"/>
              <w:rPr>
                <w:sz w:val="20"/>
                <w:szCs w:val="20"/>
              </w:rPr>
            </w:pPr>
            <w:r>
              <w:rPr>
                <w:sz w:val="20"/>
                <w:szCs w:val="20"/>
              </w:rPr>
              <w:t>a</w:t>
            </w:r>
            <w:r w:rsidR="004D5E61">
              <w:rPr>
                <w:sz w:val="20"/>
                <w:szCs w:val="20"/>
              </w:rPr>
              <w:t xml:space="preserve"> </w:t>
            </w:r>
          </w:p>
        </w:tc>
        <w:tc>
          <w:tcPr>
            <w:tcW w:w="3969" w:type="dxa"/>
            <w:vAlign w:val="center"/>
          </w:tcPr>
          <w:p w:rsidR="008C477F" w:rsidRDefault="00366D1C">
            <w:pPr>
              <w:jc w:val="center"/>
              <w:rPr>
                <w:sz w:val="20"/>
                <w:szCs w:val="20"/>
              </w:rPr>
            </w:pPr>
            <w:proofErr w:type="spellStart"/>
            <w:r w:rsidRPr="00366D1C">
              <w:rPr>
                <w:rFonts w:ascii="Tahoma" w:eastAsia="Tahoma" w:hAnsi="Tahoma" w:cs="Tahoma"/>
                <w:sz w:val="16"/>
                <w:szCs w:val="16"/>
              </w:rPr>
              <w:t>Ris</w:t>
            </w:r>
            <w:r w:rsidR="00E111AE">
              <w:rPr>
                <w:rFonts w:ascii="Tahoma" w:eastAsia="Tahoma" w:hAnsi="Tahoma" w:cs="Tahoma"/>
                <w:sz w:val="16"/>
                <w:szCs w:val="16"/>
              </w:rPr>
              <w:t>a</w:t>
            </w:r>
            <w:r w:rsidRPr="00366D1C">
              <w:rPr>
                <w:rFonts w:ascii="Tahoma" w:eastAsia="Tahoma" w:hAnsi="Tahoma" w:cs="Tahoma"/>
                <w:sz w:val="16"/>
                <w:szCs w:val="16"/>
              </w:rPr>
              <w:t>g</w:t>
            </w:r>
            <w:r w:rsidR="00E111AE">
              <w:rPr>
                <w:rFonts w:ascii="Tahoma" w:eastAsia="Tahoma" w:hAnsi="Tahoma" w:cs="Tahoma"/>
                <w:sz w:val="16"/>
                <w:szCs w:val="16"/>
              </w:rPr>
              <w:t>o</w:t>
            </w:r>
            <w:r w:rsidRPr="00366D1C">
              <w:rPr>
                <w:rFonts w:ascii="Tahoma" w:eastAsia="Tahoma" w:hAnsi="Tahoma" w:cs="Tahoma"/>
                <w:sz w:val="16"/>
                <w:szCs w:val="16"/>
              </w:rPr>
              <w:t>matura</w:t>
            </w:r>
            <w:proofErr w:type="spellEnd"/>
            <w:r w:rsidRPr="00366D1C">
              <w:rPr>
                <w:rFonts w:ascii="Tahoma" w:eastAsia="Tahoma" w:hAnsi="Tahoma" w:cs="Tahoma"/>
                <w:sz w:val="16"/>
                <w:szCs w:val="16"/>
              </w:rPr>
              <w:t xml:space="preserve"> della sezione del flusso</w:t>
            </w:r>
            <w:r w:rsidR="004D5E61">
              <w:rPr>
                <w:rFonts w:ascii="Tahoma" w:eastAsia="Tahoma" w:hAnsi="Tahoma" w:cs="Tahoma"/>
                <w:sz w:val="16"/>
                <w:szCs w:val="16"/>
              </w:rPr>
              <w:t xml:space="preserve"> </w:t>
            </w:r>
            <w:r w:rsidR="00E111AE">
              <w:rPr>
                <w:rFonts w:ascii="Tahoma" w:eastAsia="Tahoma" w:hAnsi="Tahoma" w:cs="Tahoma"/>
                <w:sz w:val="16"/>
                <w:szCs w:val="16"/>
              </w:rPr>
              <w:t>sistemazione argini</w:t>
            </w:r>
          </w:p>
          <w:p w:rsidR="008C477F" w:rsidRDefault="008C477F">
            <w:pPr>
              <w:jc w:val="center"/>
              <w:rPr>
                <w:sz w:val="20"/>
                <w:szCs w:val="20"/>
              </w:rPr>
            </w:pPr>
          </w:p>
        </w:tc>
      </w:tr>
      <w:tr w:rsidR="00DE0D55">
        <w:tc>
          <w:tcPr>
            <w:tcW w:w="675" w:type="dxa"/>
            <w:vAlign w:val="center"/>
          </w:tcPr>
          <w:p w:rsidR="00DE0D55" w:rsidRDefault="00DE0D55">
            <w:pPr>
              <w:rPr>
                <w:sz w:val="20"/>
                <w:szCs w:val="20"/>
              </w:rPr>
            </w:pPr>
            <w:r w:rsidRPr="00DE0D55">
              <w:rPr>
                <w:sz w:val="20"/>
                <w:szCs w:val="20"/>
              </w:rPr>
              <w:t>a.1.2</w:t>
            </w:r>
          </w:p>
        </w:tc>
        <w:tc>
          <w:tcPr>
            <w:tcW w:w="1560" w:type="dxa"/>
            <w:vAlign w:val="center"/>
          </w:tcPr>
          <w:p w:rsidR="00DE0D55" w:rsidRDefault="00DE0D55" w:rsidP="005E42BE">
            <w:pPr>
              <w:rPr>
                <w:sz w:val="20"/>
                <w:szCs w:val="20"/>
              </w:rPr>
            </w:pPr>
            <w:r>
              <w:rPr>
                <w:sz w:val="20"/>
                <w:szCs w:val="20"/>
              </w:rPr>
              <w:t xml:space="preserve"> </w:t>
            </w:r>
            <w:r w:rsidR="005E42BE">
              <w:rPr>
                <w:sz w:val="20"/>
                <w:szCs w:val="20"/>
              </w:rPr>
              <w:t xml:space="preserve">Fiume </w:t>
            </w:r>
            <w:proofErr w:type="spellStart"/>
            <w:r w:rsidR="005E42BE">
              <w:rPr>
                <w:sz w:val="20"/>
                <w:szCs w:val="20"/>
              </w:rPr>
              <w:t>Melandro</w:t>
            </w:r>
            <w:proofErr w:type="spellEnd"/>
          </w:p>
        </w:tc>
        <w:tc>
          <w:tcPr>
            <w:tcW w:w="567" w:type="dxa"/>
            <w:vAlign w:val="center"/>
          </w:tcPr>
          <w:p w:rsidR="00DE0D55" w:rsidRDefault="00E111AE">
            <w:pPr>
              <w:jc w:val="center"/>
              <w:rPr>
                <w:sz w:val="20"/>
                <w:szCs w:val="20"/>
              </w:rPr>
            </w:pPr>
            <w:r>
              <w:rPr>
                <w:sz w:val="20"/>
                <w:szCs w:val="20"/>
              </w:rPr>
              <w:t>13</w:t>
            </w:r>
            <w:r w:rsidR="00DE0D55">
              <w:rPr>
                <w:sz w:val="20"/>
                <w:szCs w:val="20"/>
              </w:rPr>
              <w:t xml:space="preserve"> </w:t>
            </w:r>
          </w:p>
        </w:tc>
        <w:tc>
          <w:tcPr>
            <w:tcW w:w="992" w:type="dxa"/>
            <w:vAlign w:val="center"/>
          </w:tcPr>
          <w:p w:rsidR="00DE0D55" w:rsidRDefault="00DE0D55">
            <w:pPr>
              <w:jc w:val="center"/>
              <w:rPr>
                <w:sz w:val="20"/>
                <w:szCs w:val="20"/>
              </w:rPr>
            </w:pPr>
            <w:r>
              <w:rPr>
                <w:sz w:val="20"/>
                <w:szCs w:val="20"/>
              </w:rPr>
              <w:t xml:space="preserve"> </w:t>
            </w:r>
          </w:p>
        </w:tc>
        <w:tc>
          <w:tcPr>
            <w:tcW w:w="1134" w:type="dxa"/>
            <w:vAlign w:val="center"/>
          </w:tcPr>
          <w:p w:rsidR="00DE0D55" w:rsidRDefault="00C95EB6" w:rsidP="00C95EB6">
            <w:pPr>
              <w:jc w:val="center"/>
              <w:rPr>
                <w:sz w:val="20"/>
                <w:szCs w:val="20"/>
              </w:rPr>
            </w:pPr>
            <w:r>
              <w:rPr>
                <w:sz w:val="20"/>
                <w:szCs w:val="20"/>
              </w:rPr>
              <w:t>108</w:t>
            </w:r>
          </w:p>
        </w:tc>
        <w:tc>
          <w:tcPr>
            <w:tcW w:w="992" w:type="dxa"/>
            <w:vAlign w:val="center"/>
          </w:tcPr>
          <w:p w:rsidR="00DE0D55" w:rsidRDefault="00E111AE">
            <w:pPr>
              <w:jc w:val="center"/>
              <w:rPr>
                <w:sz w:val="20"/>
                <w:szCs w:val="20"/>
              </w:rPr>
            </w:pPr>
            <w:r>
              <w:rPr>
                <w:sz w:val="20"/>
                <w:szCs w:val="20"/>
              </w:rPr>
              <w:t>a</w:t>
            </w:r>
            <w:r w:rsidR="00DE0D55">
              <w:rPr>
                <w:sz w:val="20"/>
                <w:szCs w:val="20"/>
              </w:rPr>
              <w:t xml:space="preserve"> </w:t>
            </w:r>
          </w:p>
        </w:tc>
        <w:tc>
          <w:tcPr>
            <w:tcW w:w="3969" w:type="dxa"/>
            <w:vAlign w:val="center"/>
          </w:tcPr>
          <w:p w:rsidR="00DE0D55" w:rsidRDefault="00DE0D55" w:rsidP="00607D0F">
            <w:pPr>
              <w:jc w:val="center"/>
              <w:rPr>
                <w:sz w:val="20"/>
                <w:szCs w:val="20"/>
              </w:rPr>
            </w:pPr>
            <w:proofErr w:type="spellStart"/>
            <w:r w:rsidRPr="00DE0D55">
              <w:rPr>
                <w:rFonts w:ascii="Tahoma" w:eastAsia="Tahoma" w:hAnsi="Tahoma" w:cs="Tahoma"/>
                <w:sz w:val="16"/>
                <w:szCs w:val="16"/>
              </w:rPr>
              <w:t>Decespugliamento</w:t>
            </w:r>
            <w:proofErr w:type="spellEnd"/>
            <w:r w:rsidRPr="00DE0D55">
              <w:rPr>
                <w:rFonts w:ascii="Tahoma" w:eastAsia="Tahoma" w:hAnsi="Tahoma" w:cs="Tahoma"/>
                <w:sz w:val="16"/>
                <w:szCs w:val="16"/>
              </w:rPr>
              <w:t xml:space="preserve"> as</w:t>
            </w:r>
            <w:r w:rsidR="00607D0F">
              <w:rPr>
                <w:rFonts w:ascii="Tahoma" w:eastAsia="Tahoma" w:hAnsi="Tahoma" w:cs="Tahoma"/>
                <w:sz w:val="16"/>
                <w:szCs w:val="16"/>
              </w:rPr>
              <w:t>t</w:t>
            </w:r>
            <w:r w:rsidRPr="00DE0D55">
              <w:rPr>
                <w:rFonts w:ascii="Tahoma" w:eastAsia="Tahoma" w:hAnsi="Tahoma" w:cs="Tahoma"/>
                <w:sz w:val="16"/>
                <w:szCs w:val="16"/>
              </w:rPr>
              <w:t>e fluviali</w:t>
            </w:r>
            <w:r>
              <w:rPr>
                <w:rFonts w:ascii="Tahoma" w:eastAsia="Tahoma" w:hAnsi="Tahoma" w:cs="Tahoma"/>
                <w:sz w:val="16"/>
                <w:szCs w:val="16"/>
              </w:rPr>
              <w:t xml:space="preserve"> </w:t>
            </w:r>
          </w:p>
        </w:tc>
      </w:tr>
      <w:tr w:rsidR="004D10C0" w:rsidTr="00607D0F">
        <w:trPr>
          <w:trHeight w:val="613"/>
        </w:trPr>
        <w:tc>
          <w:tcPr>
            <w:tcW w:w="675" w:type="dxa"/>
            <w:vAlign w:val="center"/>
          </w:tcPr>
          <w:p w:rsidR="004D10C0" w:rsidRPr="00DE0D55" w:rsidRDefault="004D10C0">
            <w:pPr>
              <w:rPr>
                <w:sz w:val="20"/>
                <w:szCs w:val="20"/>
              </w:rPr>
            </w:pPr>
            <w:r>
              <w:rPr>
                <w:sz w:val="20"/>
                <w:szCs w:val="20"/>
              </w:rPr>
              <w:t>a.1.3</w:t>
            </w:r>
          </w:p>
        </w:tc>
        <w:tc>
          <w:tcPr>
            <w:tcW w:w="1560" w:type="dxa"/>
            <w:vAlign w:val="center"/>
          </w:tcPr>
          <w:p w:rsidR="004D10C0" w:rsidRDefault="004D10C0" w:rsidP="005E42BE">
            <w:pPr>
              <w:rPr>
                <w:sz w:val="20"/>
                <w:szCs w:val="20"/>
              </w:rPr>
            </w:pPr>
            <w:r>
              <w:rPr>
                <w:sz w:val="20"/>
                <w:szCs w:val="20"/>
              </w:rPr>
              <w:t xml:space="preserve">Fiume </w:t>
            </w:r>
            <w:proofErr w:type="spellStart"/>
            <w:r>
              <w:rPr>
                <w:sz w:val="20"/>
                <w:szCs w:val="20"/>
              </w:rPr>
              <w:t>Melandro</w:t>
            </w:r>
            <w:proofErr w:type="spellEnd"/>
          </w:p>
        </w:tc>
        <w:tc>
          <w:tcPr>
            <w:tcW w:w="567" w:type="dxa"/>
            <w:vAlign w:val="center"/>
          </w:tcPr>
          <w:p w:rsidR="004D10C0" w:rsidRDefault="004D10C0">
            <w:pPr>
              <w:jc w:val="center"/>
              <w:rPr>
                <w:sz w:val="20"/>
                <w:szCs w:val="20"/>
              </w:rPr>
            </w:pPr>
            <w:r>
              <w:rPr>
                <w:sz w:val="20"/>
                <w:szCs w:val="20"/>
              </w:rPr>
              <w:t>13</w:t>
            </w:r>
          </w:p>
        </w:tc>
        <w:tc>
          <w:tcPr>
            <w:tcW w:w="992" w:type="dxa"/>
            <w:vAlign w:val="center"/>
          </w:tcPr>
          <w:p w:rsidR="004D10C0" w:rsidRDefault="004D10C0">
            <w:pPr>
              <w:jc w:val="center"/>
              <w:rPr>
                <w:sz w:val="20"/>
                <w:szCs w:val="20"/>
              </w:rPr>
            </w:pPr>
          </w:p>
        </w:tc>
        <w:tc>
          <w:tcPr>
            <w:tcW w:w="1134" w:type="dxa"/>
            <w:vAlign w:val="center"/>
          </w:tcPr>
          <w:p w:rsidR="004D10C0" w:rsidRDefault="004D10C0" w:rsidP="005E42BE">
            <w:pPr>
              <w:jc w:val="center"/>
              <w:rPr>
                <w:sz w:val="20"/>
                <w:szCs w:val="20"/>
              </w:rPr>
            </w:pPr>
            <w:r>
              <w:rPr>
                <w:sz w:val="20"/>
                <w:szCs w:val="20"/>
              </w:rPr>
              <w:t>10</w:t>
            </w:r>
          </w:p>
        </w:tc>
        <w:tc>
          <w:tcPr>
            <w:tcW w:w="992" w:type="dxa"/>
            <w:vAlign w:val="center"/>
          </w:tcPr>
          <w:p w:rsidR="004D10C0" w:rsidRDefault="004D10C0">
            <w:pPr>
              <w:jc w:val="center"/>
              <w:rPr>
                <w:sz w:val="20"/>
                <w:szCs w:val="20"/>
              </w:rPr>
            </w:pPr>
            <w:r>
              <w:rPr>
                <w:sz w:val="20"/>
                <w:szCs w:val="20"/>
              </w:rPr>
              <w:t>a</w:t>
            </w:r>
          </w:p>
        </w:tc>
        <w:tc>
          <w:tcPr>
            <w:tcW w:w="3969" w:type="dxa"/>
            <w:vAlign w:val="center"/>
          </w:tcPr>
          <w:p w:rsidR="004D10C0" w:rsidRPr="00DE0D55" w:rsidRDefault="004D10C0" w:rsidP="004D10C0">
            <w:pPr>
              <w:jc w:val="center"/>
              <w:rPr>
                <w:rFonts w:ascii="Tahoma" w:eastAsia="Tahoma" w:hAnsi="Tahoma" w:cs="Tahoma"/>
                <w:sz w:val="16"/>
                <w:szCs w:val="16"/>
              </w:rPr>
            </w:pPr>
            <w:r>
              <w:rPr>
                <w:rFonts w:ascii="Tahoma" w:eastAsia="Tahoma" w:hAnsi="Tahoma" w:cs="Tahoma"/>
                <w:sz w:val="16"/>
                <w:szCs w:val="16"/>
              </w:rPr>
              <w:t>Consolidamento pendii franosi con palificata</w:t>
            </w:r>
          </w:p>
        </w:tc>
      </w:tr>
      <w:tr w:rsidR="005F0176">
        <w:tc>
          <w:tcPr>
            <w:tcW w:w="675" w:type="dxa"/>
            <w:vAlign w:val="center"/>
          </w:tcPr>
          <w:p w:rsidR="005F0176" w:rsidRPr="00DE0D55" w:rsidRDefault="00E111AE" w:rsidP="00E111AE">
            <w:pPr>
              <w:rPr>
                <w:sz w:val="20"/>
                <w:szCs w:val="20"/>
              </w:rPr>
            </w:pPr>
            <w:r>
              <w:rPr>
                <w:sz w:val="20"/>
                <w:szCs w:val="20"/>
              </w:rPr>
              <w:t>a.4.1</w:t>
            </w:r>
          </w:p>
        </w:tc>
        <w:tc>
          <w:tcPr>
            <w:tcW w:w="1560" w:type="dxa"/>
            <w:vAlign w:val="center"/>
          </w:tcPr>
          <w:p w:rsidR="005F0176" w:rsidRDefault="00E111AE">
            <w:pPr>
              <w:rPr>
                <w:sz w:val="20"/>
                <w:szCs w:val="20"/>
              </w:rPr>
            </w:pPr>
            <w:proofErr w:type="spellStart"/>
            <w:r>
              <w:rPr>
                <w:sz w:val="20"/>
                <w:szCs w:val="20"/>
              </w:rPr>
              <w:t>Aricelle</w:t>
            </w:r>
            <w:proofErr w:type="spellEnd"/>
          </w:p>
        </w:tc>
        <w:tc>
          <w:tcPr>
            <w:tcW w:w="567" w:type="dxa"/>
            <w:vAlign w:val="center"/>
          </w:tcPr>
          <w:p w:rsidR="005F0176" w:rsidRDefault="00E111AE">
            <w:pPr>
              <w:jc w:val="center"/>
              <w:rPr>
                <w:sz w:val="20"/>
                <w:szCs w:val="20"/>
              </w:rPr>
            </w:pPr>
            <w:r>
              <w:rPr>
                <w:sz w:val="20"/>
                <w:szCs w:val="20"/>
              </w:rPr>
              <w:t>25</w:t>
            </w:r>
          </w:p>
        </w:tc>
        <w:tc>
          <w:tcPr>
            <w:tcW w:w="992" w:type="dxa"/>
            <w:vAlign w:val="center"/>
          </w:tcPr>
          <w:p w:rsidR="005F0176" w:rsidRDefault="005F0176">
            <w:pPr>
              <w:jc w:val="center"/>
              <w:rPr>
                <w:sz w:val="20"/>
                <w:szCs w:val="20"/>
              </w:rPr>
            </w:pPr>
          </w:p>
        </w:tc>
        <w:tc>
          <w:tcPr>
            <w:tcW w:w="1134" w:type="dxa"/>
            <w:vAlign w:val="center"/>
          </w:tcPr>
          <w:p w:rsidR="005F0176" w:rsidRDefault="00E111AE">
            <w:pPr>
              <w:jc w:val="center"/>
              <w:rPr>
                <w:sz w:val="20"/>
                <w:szCs w:val="20"/>
              </w:rPr>
            </w:pPr>
            <w:r>
              <w:rPr>
                <w:sz w:val="20"/>
                <w:szCs w:val="20"/>
              </w:rPr>
              <w:t>150</w:t>
            </w:r>
          </w:p>
        </w:tc>
        <w:tc>
          <w:tcPr>
            <w:tcW w:w="992" w:type="dxa"/>
            <w:vAlign w:val="center"/>
          </w:tcPr>
          <w:p w:rsidR="005F0176" w:rsidRDefault="00E111AE">
            <w:pPr>
              <w:jc w:val="center"/>
              <w:rPr>
                <w:sz w:val="20"/>
                <w:szCs w:val="20"/>
              </w:rPr>
            </w:pPr>
            <w:r>
              <w:rPr>
                <w:sz w:val="20"/>
                <w:szCs w:val="20"/>
              </w:rPr>
              <w:t>a</w:t>
            </w:r>
          </w:p>
        </w:tc>
        <w:tc>
          <w:tcPr>
            <w:tcW w:w="3969" w:type="dxa"/>
            <w:vAlign w:val="center"/>
          </w:tcPr>
          <w:p w:rsidR="005F0176" w:rsidRPr="00DE0D55" w:rsidRDefault="00E111AE" w:rsidP="00E111AE">
            <w:pPr>
              <w:jc w:val="center"/>
              <w:rPr>
                <w:rFonts w:ascii="Tahoma" w:eastAsia="Tahoma" w:hAnsi="Tahoma" w:cs="Tahoma"/>
                <w:sz w:val="16"/>
                <w:szCs w:val="16"/>
              </w:rPr>
            </w:pPr>
            <w:r w:rsidRPr="00E111AE">
              <w:rPr>
                <w:rFonts w:ascii="Tahoma" w:eastAsia="Tahoma" w:hAnsi="Tahoma" w:cs="Tahoma"/>
                <w:sz w:val="16"/>
                <w:szCs w:val="16"/>
              </w:rPr>
              <w:t xml:space="preserve">realizzazione di cunette </w:t>
            </w:r>
          </w:p>
        </w:tc>
      </w:tr>
      <w:tr w:rsidR="00E111AE">
        <w:tc>
          <w:tcPr>
            <w:tcW w:w="675" w:type="dxa"/>
            <w:vAlign w:val="center"/>
          </w:tcPr>
          <w:p w:rsidR="00E111AE" w:rsidRPr="00DE0D55" w:rsidRDefault="00E111AE" w:rsidP="00E111AE">
            <w:pPr>
              <w:rPr>
                <w:sz w:val="20"/>
                <w:szCs w:val="20"/>
              </w:rPr>
            </w:pPr>
            <w:r>
              <w:rPr>
                <w:sz w:val="20"/>
                <w:szCs w:val="20"/>
              </w:rPr>
              <w:t>a.4.2</w:t>
            </w:r>
          </w:p>
        </w:tc>
        <w:tc>
          <w:tcPr>
            <w:tcW w:w="1560" w:type="dxa"/>
            <w:vAlign w:val="center"/>
          </w:tcPr>
          <w:p w:rsidR="00E111AE" w:rsidRDefault="00E111AE" w:rsidP="00095BBD">
            <w:pPr>
              <w:rPr>
                <w:sz w:val="20"/>
                <w:szCs w:val="20"/>
              </w:rPr>
            </w:pPr>
            <w:proofErr w:type="spellStart"/>
            <w:r>
              <w:rPr>
                <w:sz w:val="20"/>
                <w:szCs w:val="20"/>
              </w:rPr>
              <w:t>Aricelle</w:t>
            </w:r>
            <w:proofErr w:type="spellEnd"/>
          </w:p>
        </w:tc>
        <w:tc>
          <w:tcPr>
            <w:tcW w:w="567" w:type="dxa"/>
            <w:vAlign w:val="center"/>
          </w:tcPr>
          <w:p w:rsidR="00E111AE" w:rsidRDefault="00E111AE" w:rsidP="00095BBD">
            <w:pPr>
              <w:jc w:val="center"/>
              <w:rPr>
                <w:sz w:val="20"/>
                <w:szCs w:val="20"/>
              </w:rPr>
            </w:pPr>
            <w:r>
              <w:rPr>
                <w:sz w:val="20"/>
                <w:szCs w:val="20"/>
              </w:rPr>
              <w:t>25</w:t>
            </w:r>
          </w:p>
        </w:tc>
        <w:tc>
          <w:tcPr>
            <w:tcW w:w="992" w:type="dxa"/>
            <w:vAlign w:val="center"/>
          </w:tcPr>
          <w:p w:rsidR="00E111AE" w:rsidRDefault="00E111AE" w:rsidP="00095BBD">
            <w:pPr>
              <w:jc w:val="center"/>
              <w:rPr>
                <w:sz w:val="20"/>
                <w:szCs w:val="20"/>
              </w:rPr>
            </w:pPr>
          </w:p>
        </w:tc>
        <w:tc>
          <w:tcPr>
            <w:tcW w:w="1134" w:type="dxa"/>
            <w:vAlign w:val="center"/>
          </w:tcPr>
          <w:p w:rsidR="00E111AE" w:rsidRDefault="00E111AE">
            <w:pPr>
              <w:jc w:val="center"/>
              <w:rPr>
                <w:sz w:val="20"/>
                <w:szCs w:val="20"/>
              </w:rPr>
            </w:pPr>
            <w:r>
              <w:rPr>
                <w:sz w:val="20"/>
                <w:szCs w:val="20"/>
              </w:rPr>
              <w:t>800</w:t>
            </w:r>
          </w:p>
        </w:tc>
        <w:tc>
          <w:tcPr>
            <w:tcW w:w="992" w:type="dxa"/>
            <w:vAlign w:val="center"/>
          </w:tcPr>
          <w:p w:rsidR="00E111AE" w:rsidRDefault="00E111AE">
            <w:pPr>
              <w:jc w:val="center"/>
              <w:rPr>
                <w:sz w:val="20"/>
                <w:szCs w:val="20"/>
              </w:rPr>
            </w:pPr>
            <w:r>
              <w:rPr>
                <w:sz w:val="20"/>
                <w:szCs w:val="20"/>
              </w:rPr>
              <w:t>a</w:t>
            </w:r>
          </w:p>
        </w:tc>
        <w:tc>
          <w:tcPr>
            <w:tcW w:w="3969" w:type="dxa"/>
            <w:vAlign w:val="center"/>
          </w:tcPr>
          <w:p w:rsidR="00E111AE" w:rsidRPr="00E111AE" w:rsidRDefault="00E111AE" w:rsidP="00E111AE">
            <w:pPr>
              <w:jc w:val="center"/>
              <w:rPr>
                <w:rFonts w:ascii="Tahoma" w:eastAsia="Tahoma" w:hAnsi="Tahoma" w:cs="Tahoma"/>
                <w:sz w:val="16"/>
                <w:szCs w:val="16"/>
              </w:rPr>
            </w:pPr>
            <w:r>
              <w:rPr>
                <w:rFonts w:ascii="Tahoma" w:eastAsia="Tahoma" w:hAnsi="Tahoma" w:cs="Tahoma"/>
                <w:sz w:val="16"/>
                <w:szCs w:val="16"/>
              </w:rPr>
              <w:t>Manutenzione,</w:t>
            </w:r>
            <w:r w:rsidRPr="00E111AE">
              <w:rPr>
                <w:rFonts w:ascii="Tahoma" w:eastAsia="Tahoma" w:hAnsi="Tahoma" w:cs="Tahoma"/>
                <w:sz w:val="16"/>
                <w:szCs w:val="16"/>
              </w:rPr>
              <w:t xml:space="preserve"> pulizia e sistemazione piano viario  </w:t>
            </w:r>
          </w:p>
        </w:tc>
      </w:tr>
      <w:tr w:rsidR="00CC549F">
        <w:tc>
          <w:tcPr>
            <w:tcW w:w="675" w:type="dxa"/>
            <w:vAlign w:val="center"/>
          </w:tcPr>
          <w:p w:rsidR="00CC549F" w:rsidRDefault="00C81B97" w:rsidP="00E111AE">
            <w:pPr>
              <w:rPr>
                <w:sz w:val="20"/>
                <w:szCs w:val="20"/>
              </w:rPr>
            </w:pPr>
            <w:r>
              <w:rPr>
                <w:sz w:val="20"/>
                <w:szCs w:val="20"/>
              </w:rPr>
              <w:t>a.4.3</w:t>
            </w:r>
          </w:p>
        </w:tc>
        <w:tc>
          <w:tcPr>
            <w:tcW w:w="1560" w:type="dxa"/>
            <w:vAlign w:val="center"/>
          </w:tcPr>
          <w:p w:rsidR="00CC549F" w:rsidRDefault="0078019F" w:rsidP="00095BBD">
            <w:pPr>
              <w:rPr>
                <w:sz w:val="20"/>
                <w:szCs w:val="20"/>
              </w:rPr>
            </w:pPr>
            <w:r w:rsidRPr="0078019F">
              <w:rPr>
                <w:sz w:val="20"/>
                <w:szCs w:val="20"/>
              </w:rPr>
              <w:t>Abitato – S. Maria - Petridici,</w:t>
            </w:r>
            <w:bookmarkStart w:id="1" w:name="_GoBack"/>
            <w:bookmarkEnd w:id="1"/>
          </w:p>
        </w:tc>
        <w:tc>
          <w:tcPr>
            <w:tcW w:w="567" w:type="dxa"/>
            <w:vAlign w:val="center"/>
          </w:tcPr>
          <w:p w:rsidR="00CC549F" w:rsidRDefault="00CC549F" w:rsidP="00095BBD">
            <w:pPr>
              <w:jc w:val="center"/>
              <w:rPr>
                <w:sz w:val="20"/>
                <w:szCs w:val="20"/>
              </w:rPr>
            </w:pPr>
          </w:p>
        </w:tc>
        <w:tc>
          <w:tcPr>
            <w:tcW w:w="992" w:type="dxa"/>
            <w:vAlign w:val="center"/>
          </w:tcPr>
          <w:p w:rsidR="00CC549F" w:rsidRDefault="00CC549F" w:rsidP="00095BBD">
            <w:pPr>
              <w:jc w:val="center"/>
              <w:rPr>
                <w:sz w:val="20"/>
                <w:szCs w:val="20"/>
              </w:rPr>
            </w:pPr>
          </w:p>
        </w:tc>
        <w:tc>
          <w:tcPr>
            <w:tcW w:w="1134" w:type="dxa"/>
            <w:vAlign w:val="center"/>
          </w:tcPr>
          <w:p w:rsidR="00CC549F" w:rsidRDefault="00C81B97" w:rsidP="007A5A8C">
            <w:pPr>
              <w:jc w:val="center"/>
              <w:rPr>
                <w:sz w:val="20"/>
                <w:szCs w:val="20"/>
              </w:rPr>
            </w:pPr>
            <w:r>
              <w:rPr>
                <w:sz w:val="20"/>
                <w:szCs w:val="20"/>
              </w:rPr>
              <w:t>2.000</w:t>
            </w:r>
          </w:p>
        </w:tc>
        <w:tc>
          <w:tcPr>
            <w:tcW w:w="992" w:type="dxa"/>
            <w:vAlign w:val="center"/>
          </w:tcPr>
          <w:p w:rsidR="00CC549F" w:rsidRDefault="00C81B97">
            <w:pPr>
              <w:jc w:val="center"/>
              <w:rPr>
                <w:sz w:val="20"/>
                <w:szCs w:val="20"/>
              </w:rPr>
            </w:pPr>
            <w:r>
              <w:rPr>
                <w:sz w:val="20"/>
                <w:szCs w:val="20"/>
              </w:rPr>
              <w:t>a</w:t>
            </w:r>
          </w:p>
        </w:tc>
        <w:tc>
          <w:tcPr>
            <w:tcW w:w="3969" w:type="dxa"/>
            <w:vAlign w:val="center"/>
          </w:tcPr>
          <w:p w:rsidR="00CC549F" w:rsidRDefault="00C81B97" w:rsidP="00E111AE">
            <w:pPr>
              <w:jc w:val="center"/>
              <w:rPr>
                <w:rFonts w:ascii="Tahoma" w:eastAsia="Tahoma" w:hAnsi="Tahoma" w:cs="Tahoma"/>
                <w:sz w:val="16"/>
                <w:szCs w:val="16"/>
              </w:rPr>
            </w:pPr>
            <w:r>
              <w:rPr>
                <w:rFonts w:ascii="Tahoma" w:eastAsia="Tahoma" w:hAnsi="Tahoma" w:cs="Tahoma"/>
                <w:sz w:val="16"/>
                <w:szCs w:val="16"/>
              </w:rPr>
              <w:t>Manutenzione strada</w:t>
            </w:r>
          </w:p>
        </w:tc>
      </w:tr>
      <w:tr w:rsidR="007A5A8C">
        <w:tc>
          <w:tcPr>
            <w:tcW w:w="675" w:type="dxa"/>
            <w:vAlign w:val="center"/>
          </w:tcPr>
          <w:p w:rsidR="007A5A8C" w:rsidRDefault="007A5A8C" w:rsidP="006B57B2">
            <w:pPr>
              <w:rPr>
                <w:sz w:val="20"/>
                <w:szCs w:val="20"/>
              </w:rPr>
            </w:pPr>
          </w:p>
        </w:tc>
        <w:tc>
          <w:tcPr>
            <w:tcW w:w="1560" w:type="dxa"/>
            <w:vAlign w:val="center"/>
          </w:tcPr>
          <w:p w:rsidR="007A5A8C" w:rsidRDefault="007A5A8C" w:rsidP="00095BBD">
            <w:pPr>
              <w:rPr>
                <w:sz w:val="20"/>
                <w:szCs w:val="20"/>
              </w:rPr>
            </w:pPr>
          </w:p>
        </w:tc>
        <w:tc>
          <w:tcPr>
            <w:tcW w:w="567" w:type="dxa"/>
            <w:vAlign w:val="center"/>
          </w:tcPr>
          <w:p w:rsidR="007A5A8C" w:rsidRDefault="007A5A8C" w:rsidP="00095BBD">
            <w:pPr>
              <w:jc w:val="center"/>
              <w:rPr>
                <w:sz w:val="20"/>
                <w:szCs w:val="20"/>
              </w:rPr>
            </w:pPr>
          </w:p>
        </w:tc>
        <w:tc>
          <w:tcPr>
            <w:tcW w:w="992" w:type="dxa"/>
            <w:vAlign w:val="center"/>
          </w:tcPr>
          <w:p w:rsidR="007A5A8C" w:rsidRDefault="007A5A8C" w:rsidP="00095BBD">
            <w:pPr>
              <w:jc w:val="center"/>
              <w:rPr>
                <w:sz w:val="20"/>
                <w:szCs w:val="20"/>
              </w:rPr>
            </w:pPr>
          </w:p>
        </w:tc>
        <w:tc>
          <w:tcPr>
            <w:tcW w:w="1134" w:type="dxa"/>
            <w:vAlign w:val="center"/>
          </w:tcPr>
          <w:p w:rsidR="007A5A8C" w:rsidRDefault="007A5A8C" w:rsidP="007A5A8C">
            <w:pPr>
              <w:jc w:val="center"/>
              <w:rPr>
                <w:sz w:val="20"/>
                <w:szCs w:val="20"/>
              </w:rPr>
            </w:pPr>
          </w:p>
        </w:tc>
        <w:tc>
          <w:tcPr>
            <w:tcW w:w="992" w:type="dxa"/>
            <w:vAlign w:val="center"/>
          </w:tcPr>
          <w:p w:rsidR="007A5A8C" w:rsidRDefault="007A5A8C">
            <w:pPr>
              <w:jc w:val="center"/>
              <w:rPr>
                <w:sz w:val="20"/>
                <w:szCs w:val="20"/>
              </w:rPr>
            </w:pPr>
          </w:p>
        </w:tc>
        <w:tc>
          <w:tcPr>
            <w:tcW w:w="3969" w:type="dxa"/>
            <w:vAlign w:val="center"/>
          </w:tcPr>
          <w:p w:rsidR="007A5A8C" w:rsidRDefault="007A5A8C" w:rsidP="00E111AE">
            <w:pPr>
              <w:jc w:val="center"/>
              <w:rPr>
                <w:rFonts w:ascii="Tahoma" w:eastAsia="Tahoma" w:hAnsi="Tahoma" w:cs="Tahoma"/>
                <w:sz w:val="16"/>
                <w:szCs w:val="16"/>
              </w:rPr>
            </w:pPr>
          </w:p>
        </w:tc>
      </w:tr>
    </w:tbl>
    <w:p w:rsidR="008C477F" w:rsidRDefault="008C477F">
      <w:pPr>
        <w:jc w:val="center"/>
      </w:pPr>
    </w:p>
    <w:p w:rsidR="008C477F" w:rsidRDefault="004D5E61">
      <w:pPr>
        <w:rPr>
          <w:sz w:val="24"/>
          <w:szCs w:val="24"/>
        </w:rPr>
      </w:pPr>
      <w:r>
        <w:rPr>
          <w:sz w:val="24"/>
          <w:szCs w:val="24"/>
        </w:rPr>
        <w:t>VINCOLI</w:t>
      </w:r>
    </w:p>
    <w:tbl>
      <w:tblPr>
        <w:tblStyle w:val="a1"/>
        <w:tblW w:w="97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
        <w:gridCol w:w="3044"/>
        <w:gridCol w:w="2422"/>
        <w:gridCol w:w="3667"/>
      </w:tblGrid>
      <w:tr w:rsidR="008C477F">
        <w:trPr>
          <w:jc w:val="center"/>
        </w:trPr>
        <w:tc>
          <w:tcPr>
            <w:tcW w:w="662" w:type="dxa"/>
          </w:tcPr>
          <w:p w:rsidR="008C477F" w:rsidRDefault="004D5E61">
            <w:pPr>
              <w:jc w:val="center"/>
            </w:pPr>
            <w:r>
              <w:t>N.</w:t>
            </w:r>
          </w:p>
        </w:tc>
        <w:tc>
          <w:tcPr>
            <w:tcW w:w="3044" w:type="dxa"/>
            <w:vAlign w:val="center"/>
          </w:tcPr>
          <w:p w:rsidR="008C477F" w:rsidRDefault="004D5E61">
            <w:pPr>
              <w:jc w:val="center"/>
            </w:pPr>
            <w:r>
              <w:t>AREA PROTETTA (</w:t>
            </w:r>
            <w:proofErr w:type="spellStart"/>
            <w:r>
              <w:t>ind</w:t>
            </w:r>
            <w:proofErr w:type="spellEnd"/>
            <w:r>
              <w:t>.)</w:t>
            </w:r>
          </w:p>
        </w:tc>
        <w:tc>
          <w:tcPr>
            <w:tcW w:w="2422" w:type="dxa"/>
            <w:vAlign w:val="center"/>
          </w:tcPr>
          <w:p w:rsidR="008C477F" w:rsidRDefault="004D5E61">
            <w:pPr>
              <w:jc w:val="center"/>
            </w:pPr>
            <w:r>
              <w:t>PIANO DI GESTIONE (Rif.)</w:t>
            </w:r>
          </w:p>
        </w:tc>
        <w:tc>
          <w:tcPr>
            <w:tcW w:w="3667" w:type="dxa"/>
            <w:vAlign w:val="center"/>
          </w:tcPr>
          <w:p w:rsidR="008C477F" w:rsidRDefault="004D5E61">
            <w:pPr>
              <w:jc w:val="center"/>
            </w:pPr>
            <w:r>
              <w:t>Piano Assestamento forestale (Rif.)</w:t>
            </w:r>
          </w:p>
        </w:tc>
      </w:tr>
      <w:tr w:rsidR="00E454C8" w:rsidTr="00632F84">
        <w:trPr>
          <w:jc w:val="center"/>
        </w:trPr>
        <w:tc>
          <w:tcPr>
            <w:tcW w:w="662" w:type="dxa"/>
          </w:tcPr>
          <w:p w:rsidR="00E454C8" w:rsidRDefault="00E454C8">
            <w:pPr>
              <w:jc w:val="center"/>
            </w:pPr>
            <w:r>
              <w:t>a.1.1</w:t>
            </w:r>
          </w:p>
        </w:tc>
        <w:tc>
          <w:tcPr>
            <w:tcW w:w="3044" w:type="dxa"/>
          </w:tcPr>
          <w:p w:rsidR="00E454C8" w:rsidRPr="00993A42" w:rsidRDefault="00E454C8" w:rsidP="004A7492">
            <w:r w:rsidRPr="00993A42">
              <w:t>Parco Nazionale Appennino Lucano Val D’Agri Lagonegrese</w:t>
            </w:r>
          </w:p>
        </w:tc>
        <w:tc>
          <w:tcPr>
            <w:tcW w:w="2422" w:type="dxa"/>
          </w:tcPr>
          <w:p w:rsidR="00E454C8" w:rsidRPr="00993A42" w:rsidRDefault="00E454C8" w:rsidP="00E454C8">
            <w:pPr>
              <w:jc w:val="center"/>
            </w:pPr>
            <w:r w:rsidRPr="00993A42">
              <w:t>NO</w:t>
            </w:r>
          </w:p>
        </w:tc>
        <w:tc>
          <w:tcPr>
            <w:tcW w:w="3667" w:type="dxa"/>
          </w:tcPr>
          <w:p w:rsidR="00E454C8" w:rsidRDefault="00E454C8" w:rsidP="00E454C8">
            <w:pPr>
              <w:jc w:val="center"/>
            </w:pPr>
            <w:r w:rsidRPr="00993A42">
              <w:t>NO</w:t>
            </w:r>
          </w:p>
        </w:tc>
      </w:tr>
      <w:tr w:rsidR="00E454C8" w:rsidTr="00632F84">
        <w:trPr>
          <w:jc w:val="center"/>
        </w:trPr>
        <w:tc>
          <w:tcPr>
            <w:tcW w:w="662" w:type="dxa"/>
          </w:tcPr>
          <w:p w:rsidR="00E454C8" w:rsidRDefault="00E454C8">
            <w:pPr>
              <w:jc w:val="center"/>
            </w:pPr>
            <w:r>
              <w:t>a.1.2</w:t>
            </w:r>
          </w:p>
        </w:tc>
        <w:tc>
          <w:tcPr>
            <w:tcW w:w="3044" w:type="dxa"/>
          </w:tcPr>
          <w:p w:rsidR="00E454C8" w:rsidRPr="00993A42" w:rsidRDefault="00E454C8" w:rsidP="004A7492">
            <w:r w:rsidRPr="00993A42">
              <w:t>Parco Nazionale Appennino Lucano Val D’Agri Lagonegrese</w:t>
            </w:r>
          </w:p>
        </w:tc>
        <w:tc>
          <w:tcPr>
            <w:tcW w:w="2422" w:type="dxa"/>
          </w:tcPr>
          <w:p w:rsidR="00E454C8" w:rsidRPr="00993A42" w:rsidRDefault="00E454C8" w:rsidP="00E454C8">
            <w:pPr>
              <w:jc w:val="center"/>
            </w:pPr>
            <w:r w:rsidRPr="00993A42">
              <w:t>NO</w:t>
            </w:r>
          </w:p>
        </w:tc>
        <w:tc>
          <w:tcPr>
            <w:tcW w:w="3667" w:type="dxa"/>
          </w:tcPr>
          <w:p w:rsidR="00E454C8" w:rsidRDefault="00E454C8" w:rsidP="00E454C8">
            <w:pPr>
              <w:jc w:val="center"/>
            </w:pPr>
            <w:r w:rsidRPr="00993A42">
              <w:t>NO</w:t>
            </w:r>
          </w:p>
        </w:tc>
      </w:tr>
      <w:tr w:rsidR="004D10C0" w:rsidTr="00632F84">
        <w:trPr>
          <w:jc w:val="center"/>
        </w:trPr>
        <w:tc>
          <w:tcPr>
            <w:tcW w:w="662" w:type="dxa"/>
          </w:tcPr>
          <w:p w:rsidR="004D10C0" w:rsidRDefault="004D10C0">
            <w:pPr>
              <w:jc w:val="center"/>
            </w:pPr>
            <w:r>
              <w:t>a.1.3</w:t>
            </w:r>
          </w:p>
        </w:tc>
        <w:tc>
          <w:tcPr>
            <w:tcW w:w="3044" w:type="dxa"/>
          </w:tcPr>
          <w:p w:rsidR="004D10C0" w:rsidRPr="00993A42" w:rsidRDefault="004D10C0" w:rsidP="00095BBD">
            <w:r w:rsidRPr="00993A42">
              <w:t>Parco Nazionale Appennino Lucano Val D’Agri Lagonegrese</w:t>
            </w:r>
          </w:p>
        </w:tc>
        <w:tc>
          <w:tcPr>
            <w:tcW w:w="2422" w:type="dxa"/>
          </w:tcPr>
          <w:p w:rsidR="004D10C0" w:rsidRPr="00993A42" w:rsidRDefault="004D10C0" w:rsidP="00095BBD">
            <w:pPr>
              <w:jc w:val="center"/>
            </w:pPr>
            <w:r w:rsidRPr="00993A42">
              <w:t>NO</w:t>
            </w:r>
          </w:p>
        </w:tc>
        <w:tc>
          <w:tcPr>
            <w:tcW w:w="3667" w:type="dxa"/>
          </w:tcPr>
          <w:p w:rsidR="004D10C0" w:rsidRDefault="004D10C0" w:rsidP="00095BBD">
            <w:pPr>
              <w:jc w:val="center"/>
            </w:pPr>
            <w:r w:rsidRPr="00993A42">
              <w:t>NO</w:t>
            </w:r>
          </w:p>
        </w:tc>
      </w:tr>
      <w:tr w:rsidR="00E454C8" w:rsidRPr="00E454C8" w:rsidTr="00445855">
        <w:trPr>
          <w:jc w:val="center"/>
        </w:trPr>
        <w:tc>
          <w:tcPr>
            <w:tcW w:w="662" w:type="dxa"/>
            <w:vAlign w:val="center"/>
          </w:tcPr>
          <w:p w:rsidR="00E454C8" w:rsidRPr="00DE0D55" w:rsidRDefault="00E454C8" w:rsidP="00095BBD">
            <w:pPr>
              <w:rPr>
                <w:sz w:val="20"/>
                <w:szCs w:val="20"/>
              </w:rPr>
            </w:pPr>
            <w:r>
              <w:rPr>
                <w:sz w:val="20"/>
                <w:szCs w:val="20"/>
              </w:rPr>
              <w:t>a.4.1</w:t>
            </w:r>
          </w:p>
        </w:tc>
        <w:tc>
          <w:tcPr>
            <w:tcW w:w="3044" w:type="dxa"/>
          </w:tcPr>
          <w:p w:rsidR="00E454C8" w:rsidRPr="002E3014" w:rsidRDefault="00E454C8" w:rsidP="00FD7DF7">
            <w:r w:rsidRPr="002E3014">
              <w:t xml:space="preserve">Art. 142 </w:t>
            </w:r>
            <w:proofErr w:type="spellStart"/>
            <w:r w:rsidRPr="002E3014">
              <w:t>D.Lgs.</w:t>
            </w:r>
            <w:proofErr w:type="spellEnd"/>
            <w:r w:rsidRPr="002E3014">
              <w:t xml:space="preserve"> 42/2004              </w:t>
            </w:r>
          </w:p>
        </w:tc>
        <w:tc>
          <w:tcPr>
            <w:tcW w:w="2422" w:type="dxa"/>
          </w:tcPr>
          <w:p w:rsidR="00E454C8" w:rsidRPr="002E3014" w:rsidRDefault="00E454C8" w:rsidP="00E454C8">
            <w:pPr>
              <w:jc w:val="center"/>
            </w:pPr>
            <w:r w:rsidRPr="002E3014">
              <w:t>NO</w:t>
            </w:r>
          </w:p>
        </w:tc>
        <w:tc>
          <w:tcPr>
            <w:tcW w:w="3667" w:type="dxa"/>
          </w:tcPr>
          <w:p w:rsidR="00E454C8" w:rsidRDefault="00E454C8" w:rsidP="00E454C8">
            <w:pPr>
              <w:jc w:val="center"/>
            </w:pPr>
            <w:r w:rsidRPr="002E3014">
              <w:t>NO</w:t>
            </w:r>
          </w:p>
        </w:tc>
      </w:tr>
      <w:tr w:rsidR="00E454C8" w:rsidRPr="00E454C8" w:rsidTr="00445855">
        <w:trPr>
          <w:jc w:val="center"/>
        </w:trPr>
        <w:tc>
          <w:tcPr>
            <w:tcW w:w="662" w:type="dxa"/>
            <w:vAlign w:val="center"/>
          </w:tcPr>
          <w:p w:rsidR="00E454C8" w:rsidRPr="00DE0D55" w:rsidRDefault="00E454C8" w:rsidP="00095BBD">
            <w:pPr>
              <w:rPr>
                <w:sz w:val="20"/>
                <w:szCs w:val="20"/>
              </w:rPr>
            </w:pPr>
            <w:r>
              <w:rPr>
                <w:sz w:val="20"/>
                <w:szCs w:val="20"/>
              </w:rPr>
              <w:t>a.4.2</w:t>
            </w:r>
          </w:p>
        </w:tc>
        <w:tc>
          <w:tcPr>
            <w:tcW w:w="3044" w:type="dxa"/>
          </w:tcPr>
          <w:p w:rsidR="00E454C8" w:rsidRPr="00570C6D" w:rsidRDefault="00E454C8" w:rsidP="00013849">
            <w:r w:rsidRPr="00570C6D">
              <w:t xml:space="preserve">Art. 142 </w:t>
            </w:r>
            <w:proofErr w:type="spellStart"/>
            <w:r w:rsidRPr="00570C6D">
              <w:t>D.Lgs.</w:t>
            </w:r>
            <w:proofErr w:type="spellEnd"/>
            <w:r w:rsidRPr="00570C6D">
              <w:t xml:space="preserve"> 42/2004              </w:t>
            </w:r>
          </w:p>
        </w:tc>
        <w:tc>
          <w:tcPr>
            <w:tcW w:w="2422" w:type="dxa"/>
          </w:tcPr>
          <w:p w:rsidR="00E454C8" w:rsidRPr="00570C6D" w:rsidRDefault="00E454C8" w:rsidP="00E454C8">
            <w:pPr>
              <w:jc w:val="center"/>
            </w:pPr>
            <w:r w:rsidRPr="00570C6D">
              <w:t>NO</w:t>
            </w:r>
          </w:p>
        </w:tc>
        <w:tc>
          <w:tcPr>
            <w:tcW w:w="3667" w:type="dxa"/>
          </w:tcPr>
          <w:p w:rsidR="00E454C8" w:rsidRDefault="00E454C8" w:rsidP="00E454C8">
            <w:pPr>
              <w:jc w:val="center"/>
            </w:pPr>
            <w:r w:rsidRPr="00570C6D">
              <w:t>NO</w:t>
            </w:r>
          </w:p>
        </w:tc>
      </w:tr>
      <w:tr w:rsidR="00C81B97" w:rsidRPr="00E454C8" w:rsidTr="00445855">
        <w:trPr>
          <w:jc w:val="center"/>
        </w:trPr>
        <w:tc>
          <w:tcPr>
            <w:tcW w:w="662" w:type="dxa"/>
            <w:vAlign w:val="center"/>
          </w:tcPr>
          <w:p w:rsidR="00C81B97" w:rsidRDefault="00C81B97" w:rsidP="00095BBD">
            <w:pPr>
              <w:rPr>
                <w:sz w:val="20"/>
                <w:szCs w:val="20"/>
              </w:rPr>
            </w:pPr>
            <w:r>
              <w:rPr>
                <w:sz w:val="20"/>
                <w:szCs w:val="20"/>
              </w:rPr>
              <w:t>a.4.3</w:t>
            </w:r>
          </w:p>
        </w:tc>
        <w:tc>
          <w:tcPr>
            <w:tcW w:w="3044" w:type="dxa"/>
          </w:tcPr>
          <w:p w:rsidR="00C81B97" w:rsidRPr="00700AB4" w:rsidRDefault="00C81B97" w:rsidP="00381F98">
            <w:r w:rsidRPr="00700AB4">
              <w:t xml:space="preserve">Art. 142 </w:t>
            </w:r>
            <w:proofErr w:type="spellStart"/>
            <w:r w:rsidRPr="00700AB4">
              <w:t>D.Lgs.</w:t>
            </w:r>
            <w:proofErr w:type="spellEnd"/>
            <w:r w:rsidRPr="00700AB4">
              <w:t xml:space="preserve"> 42/2004              </w:t>
            </w:r>
          </w:p>
        </w:tc>
        <w:tc>
          <w:tcPr>
            <w:tcW w:w="2422" w:type="dxa"/>
          </w:tcPr>
          <w:p w:rsidR="00C81B97" w:rsidRPr="00700AB4" w:rsidRDefault="00C81B97" w:rsidP="00381F98">
            <w:r w:rsidRPr="00700AB4">
              <w:t>NO</w:t>
            </w:r>
          </w:p>
        </w:tc>
        <w:tc>
          <w:tcPr>
            <w:tcW w:w="3667" w:type="dxa"/>
          </w:tcPr>
          <w:p w:rsidR="00C81B97" w:rsidRDefault="00C81B97" w:rsidP="00381F98">
            <w:r w:rsidRPr="00700AB4">
              <w:t>NO</w:t>
            </w:r>
          </w:p>
        </w:tc>
      </w:tr>
      <w:tr w:rsidR="006B57B2" w:rsidRPr="00E454C8" w:rsidTr="00445855">
        <w:trPr>
          <w:jc w:val="center"/>
        </w:trPr>
        <w:tc>
          <w:tcPr>
            <w:tcW w:w="662" w:type="dxa"/>
            <w:vAlign w:val="center"/>
          </w:tcPr>
          <w:p w:rsidR="006B57B2" w:rsidRDefault="006B57B2" w:rsidP="00095BBD">
            <w:pPr>
              <w:rPr>
                <w:sz w:val="20"/>
                <w:szCs w:val="20"/>
              </w:rPr>
            </w:pPr>
          </w:p>
        </w:tc>
        <w:tc>
          <w:tcPr>
            <w:tcW w:w="3044" w:type="dxa"/>
          </w:tcPr>
          <w:p w:rsidR="006B57B2" w:rsidRPr="00993A42" w:rsidRDefault="006B57B2" w:rsidP="00B84708"/>
        </w:tc>
        <w:tc>
          <w:tcPr>
            <w:tcW w:w="2422" w:type="dxa"/>
          </w:tcPr>
          <w:p w:rsidR="006B57B2" w:rsidRPr="00993A42" w:rsidRDefault="006B57B2" w:rsidP="00B84708">
            <w:pPr>
              <w:jc w:val="center"/>
            </w:pPr>
          </w:p>
        </w:tc>
        <w:tc>
          <w:tcPr>
            <w:tcW w:w="3667" w:type="dxa"/>
          </w:tcPr>
          <w:p w:rsidR="006B57B2" w:rsidRDefault="006B57B2" w:rsidP="00B84708">
            <w:pPr>
              <w:jc w:val="center"/>
            </w:pPr>
          </w:p>
        </w:tc>
      </w:tr>
    </w:tbl>
    <w:p w:rsidR="008C477F" w:rsidRPr="00E454C8" w:rsidRDefault="008C477F">
      <w:pPr>
        <w:jc w:val="center"/>
        <w:rPr>
          <w:lang w:val="en-US"/>
        </w:rPr>
      </w:pPr>
    </w:p>
    <w:tbl>
      <w:tblPr>
        <w:tblStyle w:val="a2"/>
        <w:tblW w:w="9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2"/>
        <w:gridCol w:w="1720"/>
        <w:gridCol w:w="2268"/>
        <w:gridCol w:w="4388"/>
      </w:tblGrid>
      <w:tr w:rsidR="008C477F">
        <w:trPr>
          <w:jc w:val="center"/>
        </w:trPr>
        <w:tc>
          <w:tcPr>
            <w:tcW w:w="1252" w:type="dxa"/>
          </w:tcPr>
          <w:p w:rsidR="008C477F" w:rsidRDefault="004D5E61">
            <w:pPr>
              <w:jc w:val="center"/>
            </w:pPr>
            <w:r>
              <w:t>NN.</w:t>
            </w:r>
          </w:p>
        </w:tc>
        <w:tc>
          <w:tcPr>
            <w:tcW w:w="1720" w:type="dxa"/>
            <w:vAlign w:val="center"/>
          </w:tcPr>
          <w:p w:rsidR="008C477F" w:rsidRDefault="004D5E61">
            <w:pPr>
              <w:jc w:val="center"/>
            </w:pPr>
            <w:r>
              <w:t xml:space="preserve"> Altri Vincoli</w:t>
            </w:r>
          </w:p>
        </w:tc>
        <w:tc>
          <w:tcPr>
            <w:tcW w:w="2268" w:type="dxa"/>
            <w:vAlign w:val="center"/>
          </w:tcPr>
          <w:p w:rsidR="008C477F" w:rsidRDefault="004D5E61">
            <w:pPr>
              <w:jc w:val="center"/>
            </w:pPr>
            <w:r>
              <w:t xml:space="preserve">Autorizzazione Preventiva </w:t>
            </w:r>
          </w:p>
        </w:tc>
        <w:tc>
          <w:tcPr>
            <w:tcW w:w="4388" w:type="dxa"/>
            <w:vAlign w:val="center"/>
          </w:tcPr>
          <w:p w:rsidR="008C477F" w:rsidRDefault="004D5E61">
            <w:pPr>
              <w:jc w:val="center"/>
            </w:pPr>
            <w:r>
              <w:t xml:space="preserve"> Note</w:t>
            </w:r>
          </w:p>
        </w:tc>
      </w:tr>
      <w:tr w:rsidR="008C477F">
        <w:trPr>
          <w:jc w:val="center"/>
        </w:trPr>
        <w:tc>
          <w:tcPr>
            <w:tcW w:w="1252" w:type="dxa"/>
            <w:vAlign w:val="center"/>
          </w:tcPr>
          <w:p w:rsidR="008C477F" w:rsidRDefault="00E454C8" w:rsidP="00E454C8">
            <w:pPr>
              <w:jc w:val="center"/>
            </w:pPr>
            <w:r>
              <w:t>a</w:t>
            </w:r>
            <w:r w:rsidR="004D5E61">
              <w:t>.1.1</w:t>
            </w:r>
          </w:p>
        </w:tc>
        <w:tc>
          <w:tcPr>
            <w:tcW w:w="1720" w:type="dxa"/>
            <w:vAlign w:val="center"/>
          </w:tcPr>
          <w:p w:rsidR="008C477F" w:rsidRDefault="004D5E61">
            <w:pPr>
              <w:jc w:val="center"/>
            </w:pPr>
            <w:r>
              <w:t xml:space="preserve">NO  </w:t>
            </w:r>
          </w:p>
        </w:tc>
        <w:tc>
          <w:tcPr>
            <w:tcW w:w="2268" w:type="dxa"/>
            <w:vAlign w:val="center"/>
          </w:tcPr>
          <w:p w:rsidR="008C477F" w:rsidRDefault="004D5E61">
            <w:pPr>
              <w:jc w:val="center"/>
            </w:pPr>
            <w:r>
              <w:t xml:space="preserve">NO </w:t>
            </w:r>
          </w:p>
        </w:tc>
        <w:tc>
          <w:tcPr>
            <w:tcW w:w="4388" w:type="dxa"/>
            <w:vAlign w:val="center"/>
          </w:tcPr>
          <w:p w:rsidR="00E454C8" w:rsidRDefault="00E454C8" w:rsidP="00E454C8">
            <w:pPr>
              <w:jc w:val="center"/>
            </w:pPr>
            <w:r>
              <w:t xml:space="preserve">Sono lavori di manutenzione ordinaria annuale per i quali non è richiesta nessuna autorizzazione preventiva  ai sensi </w:t>
            </w:r>
          </w:p>
          <w:p w:rsidR="00E454C8" w:rsidRDefault="00E454C8" w:rsidP="00E454C8">
            <w:pPr>
              <w:jc w:val="center"/>
            </w:pPr>
            <w:r>
              <w:t xml:space="preserve">dell’art. 149 </w:t>
            </w:r>
            <w:proofErr w:type="spellStart"/>
            <w:r>
              <w:t>D.Lgs</w:t>
            </w:r>
            <w:proofErr w:type="spellEnd"/>
            <w:r>
              <w:t xml:space="preserve"> 42/2004 </w:t>
            </w:r>
          </w:p>
          <w:p w:rsidR="008C477F" w:rsidRDefault="00E454C8" w:rsidP="00E454C8">
            <w:pPr>
              <w:jc w:val="center"/>
            </w:pPr>
            <w:r>
              <w:t xml:space="preserve"> e  art. 6 comma 1,  DPR 380/2001</w:t>
            </w:r>
          </w:p>
        </w:tc>
      </w:tr>
      <w:tr w:rsidR="00E454C8">
        <w:trPr>
          <w:jc w:val="center"/>
        </w:trPr>
        <w:tc>
          <w:tcPr>
            <w:tcW w:w="1252" w:type="dxa"/>
            <w:vAlign w:val="center"/>
          </w:tcPr>
          <w:p w:rsidR="00E454C8" w:rsidRDefault="00E454C8" w:rsidP="00E454C8">
            <w:pPr>
              <w:jc w:val="center"/>
            </w:pPr>
            <w:r w:rsidRPr="00E454C8">
              <w:lastRenderedPageBreak/>
              <w:t>a.1.2</w:t>
            </w:r>
          </w:p>
        </w:tc>
        <w:tc>
          <w:tcPr>
            <w:tcW w:w="1720" w:type="dxa"/>
            <w:vAlign w:val="center"/>
          </w:tcPr>
          <w:p w:rsidR="00E454C8" w:rsidRDefault="00E454C8">
            <w:pPr>
              <w:jc w:val="center"/>
            </w:pPr>
            <w:r>
              <w:t>“</w:t>
            </w:r>
          </w:p>
        </w:tc>
        <w:tc>
          <w:tcPr>
            <w:tcW w:w="2268" w:type="dxa"/>
            <w:vAlign w:val="center"/>
          </w:tcPr>
          <w:p w:rsidR="00E454C8" w:rsidRDefault="00E454C8">
            <w:pPr>
              <w:jc w:val="center"/>
            </w:pPr>
            <w:r>
              <w:t>“</w:t>
            </w:r>
          </w:p>
        </w:tc>
        <w:tc>
          <w:tcPr>
            <w:tcW w:w="4388" w:type="dxa"/>
            <w:vAlign w:val="center"/>
          </w:tcPr>
          <w:p w:rsidR="00E454C8" w:rsidRDefault="00E454C8">
            <w:pPr>
              <w:jc w:val="center"/>
            </w:pPr>
            <w:r>
              <w:t>“</w:t>
            </w:r>
          </w:p>
        </w:tc>
      </w:tr>
      <w:tr w:rsidR="004D10C0">
        <w:trPr>
          <w:jc w:val="center"/>
        </w:trPr>
        <w:tc>
          <w:tcPr>
            <w:tcW w:w="1252" w:type="dxa"/>
            <w:vAlign w:val="center"/>
          </w:tcPr>
          <w:p w:rsidR="004D10C0" w:rsidRPr="00E454C8" w:rsidRDefault="004D10C0" w:rsidP="00E454C8">
            <w:pPr>
              <w:jc w:val="center"/>
            </w:pPr>
            <w:r>
              <w:t>a.1.3</w:t>
            </w:r>
          </w:p>
        </w:tc>
        <w:tc>
          <w:tcPr>
            <w:tcW w:w="1720" w:type="dxa"/>
            <w:vAlign w:val="center"/>
          </w:tcPr>
          <w:p w:rsidR="004D10C0" w:rsidRDefault="004D10C0">
            <w:pPr>
              <w:jc w:val="center"/>
            </w:pPr>
          </w:p>
        </w:tc>
        <w:tc>
          <w:tcPr>
            <w:tcW w:w="2268" w:type="dxa"/>
            <w:vAlign w:val="center"/>
          </w:tcPr>
          <w:p w:rsidR="004D10C0" w:rsidRDefault="004D10C0">
            <w:pPr>
              <w:jc w:val="center"/>
            </w:pPr>
          </w:p>
        </w:tc>
        <w:tc>
          <w:tcPr>
            <w:tcW w:w="4388" w:type="dxa"/>
            <w:vAlign w:val="center"/>
          </w:tcPr>
          <w:p w:rsidR="004D10C0" w:rsidRDefault="004D10C0">
            <w:pPr>
              <w:jc w:val="center"/>
            </w:pPr>
          </w:p>
        </w:tc>
      </w:tr>
      <w:tr w:rsidR="00E454C8">
        <w:trPr>
          <w:jc w:val="center"/>
        </w:trPr>
        <w:tc>
          <w:tcPr>
            <w:tcW w:w="1252" w:type="dxa"/>
            <w:vAlign w:val="center"/>
          </w:tcPr>
          <w:p w:rsidR="00E454C8" w:rsidRPr="00DE0D55" w:rsidRDefault="00E454C8" w:rsidP="00E454C8">
            <w:pPr>
              <w:jc w:val="center"/>
              <w:rPr>
                <w:sz w:val="20"/>
                <w:szCs w:val="20"/>
              </w:rPr>
            </w:pPr>
            <w:r>
              <w:rPr>
                <w:sz w:val="20"/>
                <w:szCs w:val="20"/>
              </w:rPr>
              <w:t>a.4.1</w:t>
            </w:r>
          </w:p>
        </w:tc>
        <w:tc>
          <w:tcPr>
            <w:tcW w:w="1720" w:type="dxa"/>
            <w:vAlign w:val="center"/>
          </w:tcPr>
          <w:p w:rsidR="00E454C8" w:rsidRDefault="00E454C8">
            <w:pPr>
              <w:jc w:val="center"/>
            </w:pPr>
            <w:r>
              <w:t>“</w:t>
            </w:r>
          </w:p>
        </w:tc>
        <w:tc>
          <w:tcPr>
            <w:tcW w:w="2268" w:type="dxa"/>
            <w:vAlign w:val="center"/>
          </w:tcPr>
          <w:p w:rsidR="00E454C8" w:rsidRDefault="00E454C8">
            <w:pPr>
              <w:jc w:val="center"/>
            </w:pPr>
            <w:r>
              <w:t>“</w:t>
            </w:r>
          </w:p>
        </w:tc>
        <w:tc>
          <w:tcPr>
            <w:tcW w:w="4388" w:type="dxa"/>
            <w:vAlign w:val="center"/>
          </w:tcPr>
          <w:p w:rsidR="00E454C8" w:rsidRDefault="00E454C8">
            <w:pPr>
              <w:jc w:val="center"/>
            </w:pPr>
            <w:r>
              <w:t>“</w:t>
            </w:r>
          </w:p>
        </w:tc>
      </w:tr>
      <w:tr w:rsidR="00E454C8">
        <w:trPr>
          <w:jc w:val="center"/>
        </w:trPr>
        <w:tc>
          <w:tcPr>
            <w:tcW w:w="1252" w:type="dxa"/>
            <w:vAlign w:val="center"/>
          </w:tcPr>
          <w:p w:rsidR="00E454C8" w:rsidRPr="00DE0D55" w:rsidRDefault="00E454C8" w:rsidP="00E454C8">
            <w:pPr>
              <w:jc w:val="center"/>
              <w:rPr>
                <w:sz w:val="20"/>
                <w:szCs w:val="20"/>
              </w:rPr>
            </w:pPr>
            <w:r>
              <w:rPr>
                <w:sz w:val="20"/>
                <w:szCs w:val="20"/>
              </w:rPr>
              <w:t>a.4.2</w:t>
            </w:r>
          </w:p>
        </w:tc>
        <w:tc>
          <w:tcPr>
            <w:tcW w:w="1720" w:type="dxa"/>
            <w:vAlign w:val="center"/>
          </w:tcPr>
          <w:p w:rsidR="00E454C8" w:rsidRDefault="00E454C8">
            <w:pPr>
              <w:jc w:val="center"/>
            </w:pPr>
            <w:r>
              <w:t>“</w:t>
            </w:r>
          </w:p>
        </w:tc>
        <w:tc>
          <w:tcPr>
            <w:tcW w:w="2268" w:type="dxa"/>
            <w:vAlign w:val="center"/>
          </w:tcPr>
          <w:p w:rsidR="00E454C8" w:rsidRDefault="00E454C8">
            <w:pPr>
              <w:jc w:val="center"/>
            </w:pPr>
            <w:r>
              <w:t>“</w:t>
            </w:r>
          </w:p>
        </w:tc>
        <w:tc>
          <w:tcPr>
            <w:tcW w:w="4388" w:type="dxa"/>
            <w:vAlign w:val="center"/>
          </w:tcPr>
          <w:p w:rsidR="00E454C8" w:rsidRDefault="00E454C8">
            <w:pPr>
              <w:jc w:val="center"/>
            </w:pPr>
            <w:r>
              <w:t>“</w:t>
            </w:r>
          </w:p>
        </w:tc>
      </w:tr>
      <w:tr w:rsidR="00C81B97">
        <w:trPr>
          <w:jc w:val="center"/>
        </w:trPr>
        <w:tc>
          <w:tcPr>
            <w:tcW w:w="1252" w:type="dxa"/>
            <w:vAlign w:val="center"/>
          </w:tcPr>
          <w:p w:rsidR="00C81B97" w:rsidRPr="00DE0D55" w:rsidRDefault="00C81B97" w:rsidP="00C81B97">
            <w:pPr>
              <w:jc w:val="center"/>
              <w:rPr>
                <w:sz w:val="20"/>
                <w:szCs w:val="20"/>
              </w:rPr>
            </w:pPr>
            <w:r>
              <w:rPr>
                <w:sz w:val="20"/>
                <w:szCs w:val="20"/>
              </w:rPr>
              <w:t>a.4.</w:t>
            </w:r>
            <w:r>
              <w:rPr>
                <w:sz w:val="20"/>
                <w:szCs w:val="20"/>
              </w:rPr>
              <w:t>3</w:t>
            </w:r>
          </w:p>
        </w:tc>
        <w:tc>
          <w:tcPr>
            <w:tcW w:w="1720" w:type="dxa"/>
            <w:vAlign w:val="center"/>
          </w:tcPr>
          <w:p w:rsidR="00C81B97" w:rsidRDefault="00C81B97" w:rsidP="00331B3C">
            <w:pPr>
              <w:jc w:val="center"/>
            </w:pPr>
            <w:r>
              <w:t>“</w:t>
            </w:r>
          </w:p>
        </w:tc>
        <w:tc>
          <w:tcPr>
            <w:tcW w:w="2268" w:type="dxa"/>
            <w:vAlign w:val="center"/>
          </w:tcPr>
          <w:p w:rsidR="00C81B97" w:rsidRDefault="00C81B97" w:rsidP="00331B3C">
            <w:pPr>
              <w:jc w:val="center"/>
            </w:pPr>
            <w:r>
              <w:t>“</w:t>
            </w:r>
          </w:p>
        </w:tc>
        <w:tc>
          <w:tcPr>
            <w:tcW w:w="4388" w:type="dxa"/>
            <w:vAlign w:val="center"/>
          </w:tcPr>
          <w:p w:rsidR="00C81B97" w:rsidRDefault="00C81B97" w:rsidP="00331B3C">
            <w:pPr>
              <w:jc w:val="center"/>
            </w:pPr>
            <w:r>
              <w:t>“</w:t>
            </w:r>
          </w:p>
        </w:tc>
      </w:tr>
      <w:tr w:rsidR="006B57B2">
        <w:trPr>
          <w:jc w:val="center"/>
        </w:trPr>
        <w:tc>
          <w:tcPr>
            <w:tcW w:w="1252" w:type="dxa"/>
            <w:vAlign w:val="center"/>
          </w:tcPr>
          <w:p w:rsidR="006B57B2" w:rsidRDefault="006B57B2" w:rsidP="00E454C8">
            <w:pPr>
              <w:jc w:val="center"/>
              <w:rPr>
                <w:sz w:val="20"/>
                <w:szCs w:val="20"/>
              </w:rPr>
            </w:pPr>
          </w:p>
        </w:tc>
        <w:tc>
          <w:tcPr>
            <w:tcW w:w="1720" w:type="dxa"/>
            <w:vAlign w:val="center"/>
          </w:tcPr>
          <w:p w:rsidR="006B57B2" w:rsidRDefault="006B57B2">
            <w:pPr>
              <w:jc w:val="center"/>
            </w:pPr>
          </w:p>
        </w:tc>
        <w:tc>
          <w:tcPr>
            <w:tcW w:w="2268" w:type="dxa"/>
            <w:vAlign w:val="center"/>
          </w:tcPr>
          <w:p w:rsidR="006B57B2" w:rsidRDefault="006B57B2">
            <w:pPr>
              <w:jc w:val="center"/>
            </w:pPr>
          </w:p>
        </w:tc>
        <w:tc>
          <w:tcPr>
            <w:tcW w:w="4388" w:type="dxa"/>
            <w:vAlign w:val="center"/>
          </w:tcPr>
          <w:p w:rsidR="006B57B2" w:rsidRDefault="006B57B2">
            <w:pPr>
              <w:jc w:val="center"/>
            </w:pPr>
          </w:p>
        </w:tc>
      </w:tr>
    </w:tbl>
    <w:p w:rsidR="008C477F" w:rsidRDefault="008C477F">
      <w:pPr>
        <w:jc w:val="center"/>
      </w:pPr>
    </w:p>
    <w:p w:rsidR="008C477F" w:rsidRDefault="00A25FD9">
      <w:pPr>
        <w:jc w:val="center"/>
      </w:pPr>
      <w:r w:rsidRPr="00A25FD9">
        <w:t xml:space="preserve">INTERVENTO  </w:t>
      </w:r>
      <w:r>
        <w:t xml:space="preserve">2 - </w:t>
      </w:r>
      <w:r w:rsidRPr="00A25FD9">
        <w:t xml:space="preserve"> azione</w:t>
      </w:r>
      <w:r w:rsidR="00DE0D55">
        <w:t xml:space="preserve"> </w:t>
      </w:r>
      <w:r w:rsidR="00DE0D55" w:rsidRPr="00F86E28">
        <w:rPr>
          <w:b/>
        </w:rPr>
        <w:t>d</w:t>
      </w:r>
      <w:r w:rsidR="004D5E61">
        <w:rPr>
          <w:b/>
        </w:rPr>
        <w:t xml:space="preserve">   - </w:t>
      </w:r>
      <w:r w:rsidR="00DE0D55">
        <w:rPr>
          <w:b/>
        </w:rPr>
        <w:t>Progetti finalizzati alla salvaguardia dell’ambiente e della biodiversità e allo sviluppo delle attività agro-pastorali, anche con riferimento alla filiera del legno</w:t>
      </w:r>
    </w:p>
    <w:tbl>
      <w:tblPr>
        <w:tblStyle w:val="a3"/>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1701"/>
        <w:gridCol w:w="737"/>
        <w:gridCol w:w="709"/>
        <w:gridCol w:w="1134"/>
        <w:gridCol w:w="963"/>
        <w:gridCol w:w="4111"/>
      </w:tblGrid>
      <w:tr w:rsidR="008C477F">
        <w:trPr>
          <w:trHeight w:val="604"/>
        </w:trPr>
        <w:tc>
          <w:tcPr>
            <w:tcW w:w="534" w:type="dxa"/>
          </w:tcPr>
          <w:p w:rsidR="008C477F" w:rsidRDefault="004D5E61">
            <w:pPr>
              <w:rPr>
                <w:sz w:val="20"/>
                <w:szCs w:val="20"/>
              </w:rPr>
            </w:pPr>
            <w:r>
              <w:rPr>
                <w:sz w:val="20"/>
                <w:szCs w:val="20"/>
              </w:rPr>
              <w:t>N.</w:t>
            </w:r>
          </w:p>
        </w:tc>
        <w:tc>
          <w:tcPr>
            <w:tcW w:w="1701" w:type="dxa"/>
          </w:tcPr>
          <w:p w:rsidR="008C477F" w:rsidRDefault="004D5E61">
            <w:pPr>
              <w:rPr>
                <w:sz w:val="20"/>
                <w:szCs w:val="20"/>
              </w:rPr>
            </w:pPr>
            <w:r>
              <w:rPr>
                <w:sz w:val="20"/>
                <w:szCs w:val="20"/>
              </w:rPr>
              <w:t>LOCALITA’</w:t>
            </w:r>
          </w:p>
        </w:tc>
        <w:tc>
          <w:tcPr>
            <w:tcW w:w="737" w:type="dxa"/>
          </w:tcPr>
          <w:p w:rsidR="008C477F" w:rsidRDefault="004D5E61">
            <w:pPr>
              <w:rPr>
                <w:sz w:val="20"/>
                <w:szCs w:val="20"/>
              </w:rPr>
            </w:pPr>
            <w:r>
              <w:rPr>
                <w:sz w:val="20"/>
                <w:szCs w:val="20"/>
              </w:rPr>
              <w:t>FG</w:t>
            </w:r>
          </w:p>
        </w:tc>
        <w:tc>
          <w:tcPr>
            <w:tcW w:w="709" w:type="dxa"/>
          </w:tcPr>
          <w:p w:rsidR="008C477F" w:rsidRDefault="004D5E61">
            <w:pPr>
              <w:rPr>
                <w:sz w:val="20"/>
                <w:szCs w:val="20"/>
              </w:rPr>
            </w:pPr>
            <w:r>
              <w:rPr>
                <w:sz w:val="20"/>
                <w:szCs w:val="20"/>
              </w:rPr>
              <w:t>P.LLA</w:t>
            </w:r>
          </w:p>
        </w:tc>
        <w:tc>
          <w:tcPr>
            <w:tcW w:w="1134" w:type="dxa"/>
          </w:tcPr>
          <w:p w:rsidR="008C477F" w:rsidRDefault="004D5E61">
            <w:pPr>
              <w:rPr>
                <w:sz w:val="20"/>
                <w:szCs w:val="20"/>
              </w:rPr>
            </w:pPr>
            <w:proofErr w:type="spellStart"/>
            <w:r>
              <w:rPr>
                <w:sz w:val="20"/>
                <w:szCs w:val="20"/>
              </w:rPr>
              <w:t>Sup</w:t>
            </w:r>
            <w:proofErr w:type="spellEnd"/>
            <w:r>
              <w:rPr>
                <w:sz w:val="20"/>
                <w:szCs w:val="20"/>
              </w:rPr>
              <w:t>./est.  Intervento</w:t>
            </w:r>
          </w:p>
        </w:tc>
        <w:tc>
          <w:tcPr>
            <w:tcW w:w="963" w:type="dxa"/>
          </w:tcPr>
          <w:p w:rsidR="008C477F" w:rsidRDefault="00A25FD9">
            <w:pPr>
              <w:jc w:val="center"/>
              <w:rPr>
                <w:sz w:val="20"/>
                <w:szCs w:val="20"/>
              </w:rPr>
            </w:pPr>
            <w:r w:rsidRPr="00A25FD9">
              <w:rPr>
                <w:sz w:val="20"/>
                <w:szCs w:val="20"/>
              </w:rPr>
              <w:t>Azione  (AZ)</w:t>
            </w:r>
          </w:p>
        </w:tc>
        <w:tc>
          <w:tcPr>
            <w:tcW w:w="4111" w:type="dxa"/>
          </w:tcPr>
          <w:p w:rsidR="008C477F" w:rsidRDefault="004D5E61">
            <w:pPr>
              <w:rPr>
                <w:sz w:val="20"/>
                <w:szCs w:val="20"/>
              </w:rPr>
            </w:pPr>
            <w:r>
              <w:rPr>
                <w:sz w:val="20"/>
                <w:szCs w:val="20"/>
              </w:rPr>
              <w:t>Tipologia Intervento</w:t>
            </w:r>
          </w:p>
        </w:tc>
      </w:tr>
      <w:tr w:rsidR="008C477F">
        <w:tc>
          <w:tcPr>
            <w:tcW w:w="534" w:type="dxa"/>
            <w:vAlign w:val="center"/>
          </w:tcPr>
          <w:p w:rsidR="008C477F" w:rsidRDefault="008C477F">
            <w:pPr>
              <w:rPr>
                <w:sz w:val="20"/>
                <w:szCs w:val="20"/>
              </w:rPr>
            </w:pPr>
          </w:p>
        </w:tc>
        <w:tc>
          <w:tcPr>
            <w:tcW w:w="1701" w:type="dxa"/>
            <w:vAlign w:val="center"/>
          </w:tcPr>
          <w:p w:rsidR="008C477F" w:rsidRDefault="008C477F">
            <w:pPr>
              <w:jc w:val="center"/>
              <w:rPr>
                <w:sz w:val="20"/>
                <w:szCs w:val="20"/>
              </w:rPr>
            </w:pPr>
          </w:p>
        </w:tc>
        <w:tc>
          <w:tcPr>
            <w:tcW w:w="737" w:type="dxa"/>
            <w:vAlign w:val="center"/>
          </w:tcPr>
          <w:p w:rsidR="008C477F" w:rsidRDefault="008C477F">
            <w:pPr>
              <w:rPr>
                <w:sz w:val="20"/>
                <w:szCs w:val="20"/>
              </w:rPr>
            </w:pPr>
          </w:p>
        </w:tc>
        <w:tc>
          <w:tcPr>
            <w:tcW w:w="709" w:type="dxa"/>
            <w:vAlign w:val="center"/>
          </w:tcPr>
          <w:p w:rsidR="008C477F" w:rsidRDefault="008C477F">
            <w:pPr>
              <w:jc w:val="center"/>
              <w:rPr>
                <w:sz w:val="20"/>
                <w:szCs w:val="20"/>
              </w:rPr>
            </w:pPr>
          </w:p>
        </w:tc>
        <w:tc>
          <w:tcPr>
            <w:tcW w:w="1134" w:type="dxa"/>
            <w:vAlign w:val="center"/>
          </w:tcPr>
          <w:p w:rsidR="008C477F" w:rsidRDefault="008C477F">
            <w:pPr>
              <w:rPr>
                <w:sz w:val="20"/>
                <w:szCs w:val="20"/>
              </w:rPr>
            </w:pPr>
          </w:p>
        </w:tc>
        <w:tc>
          <w:tcPr>
            <w:tcW w:w="963" w:type="dxa"/>
            <w:vAlign w:val="center"/>
          </w:tcPr>
          <w:p w:rsidR="008C477F" w:rsidRDefault="008C477F">
            <w:pPr>
              <w:jc w:val="center"/>
              <w:rPr>
                <w:sz w:val="20"/>
                <w:szCs w:val="20"/>
              </w:rPr>
            </w:pPr>
          </w:p>
        </w:tc>
        <w:tc>
          <w:tcPr>
            <w:tcW w:w="4111" w:type="dxa"/>
            <w:vAlign w:val="center"/>
          </w:tcPr>
          <w:p w:rsidR="008C477F" w:rsidRDefault="008C477F">
            <w:pPr>
              <w:rPr>
                <w:sz w:val="20"/>
                <w:szCs w:val="20"/>
              </w:rPr>
            </w:pPr>
          </w:p>
        </w:tc>
      </w:tr>
      <w:tr w:rsidR="008C477F">
        <w:tc>
          <w:tcPr>
            <w:tcW w:w="534" w:type="dxa"/>
            <w:vAlign w:val="center"/>
          </w:tcPr>
          <w:p w:rsidR="008C477F" w:rsidRDefault="008C477F">
            <w:pPr>
              <w:rPr>
                <w:sz w:val="20"/>
                <w:szCs w:val="20"/>
              </w:rPr>
            </w:pPr>
          </w:p>
        </w:tc>
        <w:tc>
          <w:tcPr>
            <w:tcW w:w="1701" w:type="dxa"/>
            <w:vAlign w:val="center"/>
          </w:tcPr>
          <w:p w:rsidR="008C477F" w:rsidRDefault="008C477F">
            <w:pPr>
              <w:rPr>
                <w:sz w:val="20"/>
                <w:szCs w:val="20"/>
              </w:rPr>
            </w:pPr>
          </w:p>
        </w:tc>
        <w:tc>
          <w:tcPr>
            <w:tcW w:w="737" w:type="dxa"/>
            <w:vAlign w:val="center"/>
          </w:tcPr>
          <w:p w:rsidR="008C477F" w:rsidRDefault="008C477F">
            <w:pPr>
              <w:rPr>
                <w:sz w:val="20"/>
                <w:szCs w:val="20"/>
              </w:rPr>
            </w:pPr>
          </w:p>
        </w:tc>
        <w:tc>
          <w:tcPr>
            <w:tcW w:w="709" w:type="dxa"/>
            <w:vAlign w:val="center"/>
          </w:tcPr>
          <w:p w:rsidR="008C477F" w:rsidRDefault="008C477F">
            <w:pPr>
              <w:jc w:val="center"/>
              <w:rPr>
                <w:sz w:val="20"/>
                <w:szCs w:val="20"/>
              </w:rPr>
            </w:pPr>
          </w:p>
        </w:tc>
        <w:tc>
          <w:tcPr>
            <w:tcW w:w="1134" w:type="dxa"/>
            <w:vAlign w:val="center"/>
          </w:tcPr>
          <w:p w:rsidR="008C477F" w:rsidRDefault="008C477F">
            <w:pPr>
              <w:rPr>
                <w:sz w:val="20"/>
                <w:szCs w:val="20"/>
              </w:rPr>
            </w:pPr>
          </w:p>
        </w:tc>
        <w:tc>
          <w:tcPr>
            <w:tcW w:w="963" w:type="dxa"/>
            <w:vAlign w:val="center"/>
          </w:tcPr>
          <w:p w:rsidR="008C477F" w:rsidRDefault="008C477F">
            <w:pPr>
              <w:jc w:val="center"/>
              <w:rPr>
                <w:sz w:val="20"/>
                <w:szCs w:val="20"/>
              </w:rPr>
            </w:pPr>
          </w:p>
        </w:tc>
        <w:tc>
          <w:tcPr>
            <w:tcW w:w="4111" w:type="dxa"/>
            <w:vAlign w:val="center"/>
          </w:tcPr>
          <w:p w:rsidR="008C477F" w:rsidRDefault="008C477F">
            <w:pPr>
              <w:rPr>
                <w:sz w:val="20"/>
                <w:szCs w:val="20"/>
              </w:rPr>
            </w:pPr>
          </w:p>
        </w:tc>
      </w:tr>
    </w:tbl>
    <w:p w:rsidR="008C477F" w:rsidRDefault="008C477F">
      <w:pPr>
        <w:rPr>
          <w:sz w:val="24"/>
          <w:szCs w:val="24"/>
        </w:rPr>
      </w:pPr>
    </w:p>
    <w:p w:rsidR="008C477F" w:rsidRDefault="004D5E61">
      <w:pPr>
        <w:rPr>
          <w:sz w:val="24"/>
          <w:szCs w:val="24"/>
        </w:rPr>
      </w:pPr>
      <w:r>
        <w:rPr>
          <w:sz w:val="24"/>
          <w:szCs w:val="24"/>
        </w:rPr>
        <w:t>VINCOLI</w:t>
      </w:r>
    </w:p>
    <w:tbl>
      <w:tblPr>
        <w:tblStyle w:val="a4"/>
        <w:tblW w:w="9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
        <w:gridCol w:w="3044"/>
        <w:gridCol w:w="2422"/>
        <w:gridCol w:w="3667"/>
      </w:tblGrid>
      <w:tr w:rsidR="008C477F">
        <w:trPr>
          <w:jc w:val="center"/>
        </w:trPr>
        <w:tc>
          <w:tcPr>
            <w:tcW w:w="495" w:type="dxa"/>
          </w:tcPr>
          <w:p w:rsidR="008C477F" w:rsidRDefault="004D5E61">
            <w:pPr>
              <w:jc w:val="center"/>
            </w:pPr>
            <w:r>
              <w:t>N.</w:t>
            </w:r>
          </w:p>
        </w:tc>
        <w:tc>
          <w:tcPr>
            <w:tcW w:w="3044" w:type="dxa"/>
            <w:vAlign w:val="center"/>
          </w:tcPr>
          <w:p w:rsidR="008C477F" w:rsidRDefault="004D5E61">
            <w:pPr>
              <w:jc w:val="center"/>
            </w:pPr>
            <w:r>
              <w:t>AREA PROTETTA (</w:t>
            </w:r>
            <w:proofErr w:type="spellStart"/>
            <w:r>
              <w:t>ind</w:t>
            </w:r>
            <w:proofErr w:type="spellEnd"/>
            <w:r>
              <w:t>.)</w:t>
            </w:r>
          </w:p>
        </w:tc>
        <w:tc>
          <w:tcPr>
            <w:tcW w:w="2422" w:type="dxa"/>
            <w:vAlign w:val="center"/>
          </w:tcPr>
          <w:p w:rsidR="008C477F" w:rsidRDefault="004D5E61">
            <w:pPr>
              <w:jc w:val="center"/>
            </w:pPr>
            <w:r>
              <w:t>PIANO DI GESTIONE (Rif.)</w:t>
            </w:r>
          </w:p>
        </w:tc>
        <w:tc>
          <w:tcPr>
            <w:tcW w:w="3667" w:type="dxa"/>
            <w:vAlign w:val="center"/>
          </w:tcPr>
          <w:p w:rsidR="008C477F" w:rsidRDefault="004D5E61">
            <w:pPr>
              <w:jc w:val="center"/>
            </w:pPr>
            <w:r>
              <w:t>Piano Assestamento forestale (Rif.)</w:t>
            </w:r>
          </w:p>
        </w:tc>
      </w:tr>
      <w:tr w:rsidR="008C477F">
        <w:trPr>
          <w:jc w:val="center"/>
        </w:trPr>
        <w:tc>
          <w:tcPr>
            <w:tcW w:w="495" w:type="dxa"/>
          </w:tcPr>
          <w:p w:rsidR="008C477F" w:rsidRDefault="008C477F">
            <w:pPr>
              <w:jc w:val="center"/>
            </w:pPr>
          </w:p>
        </w:tc>
        <w:tc>
          <w:tcPr>
            <w:tcW w:w="3044" w:type="dxa"/>
            <w:vAlign w:val="center"/>
          </w:tcPr>
          <w:p w:rsidR="008C477F" w:rsidRDefault="008C477F">
            <w:pPr>
              <w:jc w:val="center"/>
            </w:pPr>
          </w:p>
        </w:tc>
        <w:tc>
          <w:tcPr>
            <w:tcW w:w="2422" w:type="dxa"/>
            <w:vAlign w:val="center"/>
          </w:tcPr>
          <w:p w:rsidR="008C477F" w:rsidRDefault="008C477F">
            <w:pPr>
              <w:jc w:val="center"/>
            </w:pPr>
          </w:p>
        </w:tc>
        <w:tc>
          <w:tcPr>
            <w:tcW w:w="3667" w:type="dxa"/>
            <w:vAlign w:val="center"/>
          </w:tcPr>
          <w:p w:rsidR="008C477F" w:rsidRDefault="008C477F">
            <w:pPr>
              <w:jc w:val="center"/>
            </w:pPr>
          </w:p>
        </w:tc>
      </w:tr>
      <w:tr w:rsidR="008C477F">
        <w:trPr>
          <w:jc w:val="center"/>
        </w:trPr>
        <w:tc>
          <w:tcPr>
            <w:tcW w:w="495" w:type="dxa"/>
          </w:tcPr>
          <w:p w:rsidR="008C477F" w:rsidRDefault="008C477F">
            <w:pPr>
              <w:jc w:val="center"/>
            </w:pPr>
          </w:p>
        </w:tc>
        <w:tc>
          <w:tcPr>
            <w:tcW w:w="3044" w:type="dxa"/>
            <w:vAlign w:val="center"/>
          </w:tcPr>
          <w:p w:rsidR="008C477F" w:rsidRDefault="008C477F">
            <w:pPr>
              <w:jc w:val="center"/>
            </w:pPr>
          </w:p>
        </w:tc>
        <w:tc>
          <w:tcPr>
            <w:tcW w:w="2422" w:type="dxa"/>
            <w:vAlign w:val="center"/>
          </w:tcPr>
          <w:p w:rsidR="008C477F" w:rsidRDefault="008C477F">
            <w:pPr>
              <w:jc w:val="center"/>
            </w:pPr>
          </w:p>
        </w:tc>
        <w:tc>
          <w:tcPr>
            <w:tcW w:w="3667" w:type="dxa"/>
            <w:vAlign w:val="center"/>
          </w:tcPr>
          <w:p w:rsidR="008C477F" w:rsidRDefault="008C477F">
            <w:pPr>
              <w:jc w:val="center"/>
            </w:pPr>
          </w:p>
        </w:tc>
      </w:tr>
      <w:tr w:rsidR="008C477F">
        <w:trPr>
          <w:jc w:val="center"/>
        </w:trPr>
        <w:tc>
          <w:tcPr>
            <w:tcW w:w="495" w:type="dxa"/>
          </w:tcPr>
          <w:p w:rsidR="008C477F" w:rsidRDefault="008C477F">
            <w:pPr>
              <w:jc w:val="center"/>
            </w:pPr>
          </w:p>
        </w:tc>
        <w:tc>
          <w:tcPr>
            <w:tcW w:w="3044" w:type="dxa"/>
            <w:vAlign w:val="center"/>
          </w:tcPr>
          <w:p w:rsidR="008C477F" w:rsidRDefault="008C477F">
            <w:pPr>
              <w:jc w:val="center"/>
            </w:pPr>
          </w:p>
        </w:tc>
        <w:tc>
          <w:tcPr>
            <w:tcW w:w="2422" w:type="dxa"/>
            <w:vAlign w:val="center"/>
          </w:tcPr>
          <w:p w:rsidR="008C477F" w:rsidRDefault="008C477F">
            <w:pPr>
              <w:jc w:val="center"/>
            </w:pPr>
          </w:p>
        </w:tc>
        <w:tc>
          <w:tcPr>
            <w:tcW w:w="3667" w:type="dxa"/>
            <w:vAlign w:val="center"/>
          </w:tcPr>
          <w:p w:rsidR="008C477F" w:rsidRDefault="008C477F">
            <w:pPr>
              <w:jc w:val="center"/>
            </w:pPr>
          </w:p>
        </w:tc>
      </w:tr>
    </w:tbl>
    <w:p w:rsidR="008C477F" w:rsidRDefault="004D5E61">
      <w:pPr>
        <w:rPr>
          <w:sz w:val="24"/>
          <w:szCs w:val="24"/>
        </w:rPr>
      </w:pPr>
      <w:r>
        <w:rPr>
          <w:sz w:val="24"/>
          <w:szCs w:val="24"/>
        </w:rPr>
        <w:t xml:space="preserve"> </w:t>
      </w:r>
    </w:p>
    <w:tbl>
      <w:tblPr>
        <w:tblStyle w:val="a5"/>
        <w:tblW w:w="9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
        <w:gridCol w:w="2892"/>
        <w:gridCol w:w="2593"/>
        <w:gridCol w:w="3648"/>
      </w:tblGrid>
      <w:tr w:rsidR="008C477F">
        <w:trPr>
          <w:jc w:val="center"/>
        </w:trPr>
        <w:tc>
          <w:tcPr>
            <w:tcW w:w="495" w:type="dxa"/>
          </w:tcPr>
          <w:p w:rsidR="008C477F" w:rsidRDefault="004D5E61">
            <w:pPr>
              <w:jc w:val="center"/>
            </w:pPr>
            <w:r>
              <w:t>N.</w:t>
            </w:r>
          </w:p>
        </w:tc>
        <w:tc>
          <w:tcPr>
            <w:tcW w:w="2892" w:type="dxa"/>
            <w:vAlign w:val="center"/>
          </w:tcPr>
          <w:p w:rsidR="008C477F" w:rsidRDefault="004D5E61">
            <w:pPr>
              <w:jc w:val="center"/>
            </w:pPr>
            <w:r>
              <w:t xml:space="preserve"> Altri Vincoli</w:t>
            </w:r>
          </w:p>
        </w:tc>
        <w:tc>
          <w:tcPr>
            <w:tcW w:w="2593" w:type="dxa"/>
            <w:vAlign w:val="center"/>
          </w:tcPr>
          <w:p w:rsidR="008C477F" w:rsidRDefault="004D5E61">
            <w:pPr>
              <w:jc w:val="center"/>
            </w:pPr>
            <w:r>
              <w:t xml:space="preserve">Autorizzazione Preventiva </w:t>
            </w:r>
          </w:p>
        </w:tc>
        <w:tc>
          <w:tcPr>
            <w:tcW w:w="3648" w:type="dxa"/>
            <w:vAlign w:val="center"/>
          </w:tcPr>
          <w:p w:rsidR="008C477F" w:rsidRDefault="004D5E61">
            <w:pPr>
              <w:jc w:val="center"/>
            </w:pPr>
            <w:r>
              <w:t xml:space="preserve">Note </w:t>
            </w:r>
          </w:p>
        </w:tc>
      </w:tr>
      <w:tr w:rsidR="008C477F">
        <w:trPr>
          <w:jc w:val="center"/>
        </w:trPr>
        <w:tc>
          <w:tcPr>
            <w:tcW w:w="495" w:type="dxa"/>
          </w:tcPr>
          <w:p w:rsidR="008C477F" w:rsidRDefault="008C477F">
            <w:pPr>
              <w:jc w:val="center"/>
            </w:pPr>
          </w:p>
        </w:tc>
        <w:tc>
          <w:tcPr>
            <w:tcW w:w="2892" w:type="dxa"/>
            <w:vAlign w:val="center"/>
          </w:tcPr>
          <w:p w:rsidR="008C477F" w:rsidRDefault="008C477F">
            <w:pPr>
              <w:jc w:val="center"/>
            </w:pPr>
          </w:p>
        </w:tc>
        <w:tc>
          <w:tcPr>
            <w:tcW w:w="2593" w:type="dxa"/>
            <w:vAlign w:val="center"/>
          </w:tcPr>
          <w:p w:rsidR="008C477F" w:rsidRDefault="008C477F">
            <w:pPr>
              <w:jc w:val="center"/>
            </w:pPr>
          </w:p>
        </w:tc>
        <w:tc>
          <w:tcPr>
            <w:tcW w:w="3648" w:type="dxa"/>
            <w:vAlign w:val="center"/>
          </w:tcPr>
          <w:p w:rsidR="008C477F" w:rsidRDefault="008C477F">
            <w:pPr>
              <w:jc w:val="center"/>
            </w:pPr>
          </w:p>
        </w:tc>
      </w:tr>
      <w:tr w:rsidR="008C477F">
        <w:trPr>
          <w:jc w:val="center"/>
        </w:trPr>
        <w:tc>
          <w:tcPr>
            <w:tcW w:w="495" w:type="dxa"/>
          </w:tcPr>
          <w:p w:rsidR="008C477F" w:rsidRDefault="008C477F">
            <w:pPr>
              <w:jc w:val="center"/>
            </w:pPr>
          </w:p>
        </w:tc>
        <w:tc>
          <w:tcPr>
            <w:tcW w:w="2892" w:type="dxa"/>
            <w:vAlign w:val="center"/>
          </w:tcPr>
          <w:p w:rsidR="008C477F" w:rsidRDefault="008C477F">
            <w:pPr>
              <w:jc w:val="center"/>
            </w:pPr>
          </w:p>
        </w:tc>
        <w:tc>
          <w:tcPr>
            <w:tcW w:w="2593" w:type="dxa"/>
            <w:vAlign w:val="center"/>
          </w:tcPr>
          <w:p w:rsidR="008C477F" w:rsidRDefault="008C477F">
            <w:pPr>
              <w:jc w:val="center"/>
            </w:pPr>
          </w:p>
        </w:tc>
        <w:tc>
          <w:tcPr>
            <w:tcW w:w="3648" w:type="dxa"/>
            <w:vAlign w:val="center"/>
          </w:tcPr>
          <w:p w:rsidR="008C477F" w:rsidRDefault="008C477F">
            <w:pPr>
              <w:jc w:val="center"/>
            </w:pPr>
          </w:p>
        </w:tc>
      </w:tr>
      <w:tr w:rsidR="008C477F">
        <w:trPr>
          <w:jc w:val="center"/>
        </w:trPr>
        <w:tc>
          <w:tcPr>
            <w:tcW w:w="495" w:type="dxa"/>
          </w:tcPr>
          <w:p w:rsidR="008C477F" w:rsidRDefault="008C477F">
            <w:pPr>
              <w:jc w:val="center"/>
            </w:pPr>
          </w:p>
        </w:tc>
        <w:tc>
          <w:tcPr>
            <w:tcW w:w="2892" w:type="dxa"/>
            <w:vAlign w:val="center"/>
          </w:tcPr>
          <w:p w:rsidR="008C477F" w:rsidRDefault="008C477F">
            <w:pPr>
              <w:jc w:val="center"/>
            </w:pPr>
          </w:p>
        </w:tc>
        <w:tc>
          <w:tcPr>
            <w:tcW w:w="2593" w:type="dxa"/>
            <w:vAlign w:val="center"/>
          </w:tcPr>
          <w:p w:rsidR="008C477F" w:rsidRDefault="008C477F">
            <w:pPr>
              <w:jc w:val="center"/>
            </w:pPr>
          </w:p>
        </w:tc>
        <w:tc>
          <w:tcPr>
            <w:tcW w:w="3648" w:type="dxa"/>
            <w:vAlign w:val="center"/>
          </w:tcPr>
          <w:p w:rsidR="008C477F" w:rsidRDefault="008C477F">
            <w:pPr>
              <w:jc w:val="center"/>
            </w:pPr>
          </w:p>
        </w:tc>
      </w:tr>
    </w:tbl>
    <w:p w:rsidR="008C477F" w:rsidRDefault="008C477F">
      <w:pPr>
        <w:rPr>
          <w:sz w:val="24"/>
          <w:szCs w:val="24"/>
        </w:rPr>
      </w:pPr>
    </w:p>
    <w:p w:rsidR="008C477F" w:rsidRDefault="00A25FD9">
      <w:pPr>
        <w:jc w:val="center"/>
      </w:pPr>
      <w:r w:rsidRPr="00A25FD9">
        <w:t xml:space="preserve">INTERVENTO  </w:t>
      </w:r>
      <w:r>
        <w:t xml:space="preserve">3 - </w:t>
      </w:r>
      <w:r w:rsidRPr="00A25FD9">
        <w:t xml:space="preserve"> azione</w:t>
      </w:r>
      <w:r w:rsidR="00DE0D55">
        <w:t xml:space="preserve"> </w:t>
      </w:r>
      <w:r w:rsidR="004D5E61">
        <w:rPr>
          <w:b/>
        </w:rPr>
        <w:t xml:space="preserve">  </w:t>
      </w:r>
      <w:r w:rsidR="00DE0D55">
        <w:rPr>
          <w:b/>
        </w:rPr>
        <w:t>e</w:t>
      </w:r>
      <w:r w:rsidR="004D5E61">
        <w:rPr>
          <w:b/>
        </w:rPr>
        <w:t xml:space="preserve">   - </w:t>
      </w:r>
      <w:r w:rsidR="00DE0D55">
        <w:rPr>
          <w:b/>
        </w:rPr>
        <w:t>Misure di incentivazione per la crescita sostenibile e lo sviluppo economica o sociale dei territori montani, ivi compresi interventi di mobilità sostenibile</w:t>
      </w:r>
    </w:p>
    <w:tbl>
      <w:tblPr>
        <w:tblStyle w:val="a6"/>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1560"/>
        <w:gridCol w:w="737"/>
        <w:gridCol w:w="709"/>
        <w:gridCol w:w="1134"/>
        <w:gridCol w:w="963"/>
        <w:gridCol w:w="4111"/>
      </w:tblGrid>
      <w:tr w:rsidR="008C477F">
        <w:trPr>
          <w:trHeight w:val="604"/>
        </w:trPr>
        <w:tc>
          <w:tcPr>
            <w:tcW w:w="675" w:type="dxa"/>
          </w:tcPr>
          <w:p w:rsidR="008C477F" w:rsidRDefault="004D5E61">
            <w:pPr>
              <w:rPr>
                <w:sz w:val="20"/>
                <w:szCs w:val="20"/>
              </w:rPr>
            </w:pPr>
            <w:r>
              <w:rPr>
                <w:sz w:val="20"/>
                <w:szCs w:val="20"/>
              </w:rPr>
              <w:t>N.</w:t>
            </w:r>
          </w:p>
        </w:tc>
        <w:tc>
          <w:tcPr>
            <w:tcW w:w="1560" w:type="dxa"/>
          </w:tcPr>
          <w:p w:rsidR="008C477F" w:rsidRDefault="004D5E61">
            <w:pPr>
              <w:rPr>
                <w:sz w:val="20"/>
                <w:szCs w:val="20"/>
              </w:rPr>
            </w:pPr>
            <w:r>
              <w:rPr>
                <w:sz w:val="20"/>
                <w:szCs w:val="20"/>
              </w:rPr>
              <w:t>LOCALITA’</w:t>
            </w:r>
          </w:p>
        </w:tc>
        <w:tc>
          <w:tcPr>
            <w:tcW w:w="737" w:type="dxa"/>
          </w:tcPr>
          <w:p w:rsidR="008C477F" w:rsidRDefault="004D5E61">
            <w:pPr>
              <w:rPr>
                <w:sz w:val="20"/>
                <w:szCs w:val="20"/>
              </w:rPr>
            </w:pPr>
            <w:r>
              <w:rPr>
                <w:sz w:val="20"/>
                <w:szCs w:val="20"/>
              </w:rPr>
              <w:t>FG</w:t>
            </w:r>
          </w:p>
        </w:tc>
        <w:tc>
          <w:tcPr>
            <w:tcW w:w="709" w:type="dxa"/>
          </w:tcPr>
          <w:p w:rsidR="008C477F" w:rsidRDefault="004D5E61">
            <w:pPr>
              <w:rPr>
                <w:sz w:val="20"/>
                <w:szCs w:val="20"/>
              </w:rPr>
            </w:pPr>
            <w:r>
              <w:rPr>
                <w:sz w:val="20"/>
                <w:szCs w:val="20"/>
              </w:rPr>
              <w:t>P.LLA</w:t>
            </w:r>
          </w:p>
        </w:tc>
        <w:tc>
          <w:tcPr>
            <w:tcW w:w="1134" w:type="dxa"/>
          </w:tcPr>
          <w:p w:rsidR="008C477F" w:rsidRDefault="004D5E61">
            <w:pPr>
              <w:rPr>
                <w:sz w:val="20"/>
                <w:szCs w:val="20"/>
              </w:rPr>
            </w:pPr>
            <w:proofErr w:type="spellStart"/>
            <w:r>
              <w:rPr>
                <w:sz w:val="20"/>
                <w:szCs w:val="20"/>
              </w:rPr>
              <w:t>Sup</w:t>
            </w:r>
            <w:proofErr w:type="spellEnd"/>
            <w:r>
              <w:rPr>
                <w:sz w:val="20"/>
                <w:szCs w:val="20"/>
              </w:rPr>
              <w:t>./est.  Intervento</w:t>
            </w:r>
          </w:p>
        </w:tc>
        <w:tc>
          <w:tcPr>
            <w:tcW w:w="963" w:type="dxa"/>
          </w:tcPr>
          <w:p w:rsidR="008C477F" w:rsidRDefault="00A25FD9">
            <w:pPr>
              <w:jc w:val="center"/>
              <w:rPr>
                <w:sz w:val="20"/>
                <w:szCs w:val="20"/>
              </w:rPr>
            </w:pPr>
            <w:r w:rsidRPr="00A25FD9">
              <w:rPr>
                <w:sz w:val="20"/>
                <w:szCs w:val="20"/>
              </w:rPr>
              <w:t>Azione  (AZ)</w:t>
            </w:r>
          </w:p>
        </w:tc>
        <w:tc>
          <w:tcPr>
            <w:tcW w:w="4111" w:type="dxa"/>
          </w:tcPr>
          <w:p w:rsidR="008C477F" w:rsidRDefault="004D5E61">
            <w:pPr>
              <w:rPr>
                <w:sz w:val="20"/>
                <w:szCs w:val="20"/>
              </w:rPr>
            </w:pPr>
            <w:r>
              <w:rPr>
                <w:sz w:val="20"/>
                <w:szCs w:val="20"/>
              </w:rPr>
              <w:t>Tipologia Intervento</w:t>
            </w:r>
          </w:p>
        </w:tc>
      </w:tr>
      <w:tr w:rsidR="008C477F">
        <w:tc>
          <w:tcPr>
            <w:tcW w:w="675" w:type="dxa"/>
            <w:vAlign w:val="center"/>
          </w:tcPr>
          <w:p w:rsidR="008C477F" w:rsidRDefault="00E111AE" w:rsidP="005F0176">
            <w:pPr>
              <w:rPr>
                <w:sz w:val="20"/>
                <w:szCs w:val="20"/>
              </w:rPr>
            </w:pPr>
            <w:r>
              <w:rPr>
                <w:sz w:val="20"/>
                <w:szCs w:val="20"/>
              </w:rPr>
              <w:t>e.5.1</w:t>
            </w:r>
          </w:p>
        </w:tc>
        <w:tc>
          <w:tcPr>
            <w:tcW w:w="1560" w:type="dxa"/>
            <w:vAlign w:val="center"/>
          </w:tcPr>
          <w:p w:rsidR="008C477F" w:rsidRDefault="00E111AE">
            <w:pPr>
              <w:jc w:val="center"/>
              <w:rPr>
                <w:sz w:val="20"/>
                <w:szCs w:val="20"/>
              </w:rPr>
            </w:pPr>
            <w:proofErr w:type="spellStart"/>
            <w:r>
              <w:rPr>
                <w:sz w:val="20"/>
                <w:szCs w:val="20"/>
              </w:rPr>
              <w:t>Costara</w:t>
            </w:r>
            <w:proofErr w:type="spellEnd"/>
          </w:p>
        </w:tc>
        <w:tc>
          <w:tcPr>
            <w:tcW w:w="737" w:type="dxa"/>
            <w:vAlign w:val="center"/>
          </w:tcPr>
          <w:p w:rsidR="008C477F" w:rsidRDefault="00E111AE">
            <w:pPr>
              <w:rPr>
                <w:sz w:val="20"/>
                <w:szCs w:val="20"/>
              </w:rPr>
            </w:pPr>
            <w:r>
              <w:rPr>
                <w:sz w:val="20"/>
                <w:szCs w:val="20"/>
              </w:rPr>
              <w:t>14</w:t>
            </w:r>
          </w:p>
        </w:tc>
        <w:tc>
          <w:tcPr>
            <w:tcW w:w="709" w:type="dxa"/>
            <w:vAlign w:val="center"/>
          </w:tcPr>
          <w:p w:rsidR="008C477F" w:rsidRDefault="00E111AE">
            <w:pPr>
              <w:jc w:val="center"/>
              <w:rPr>
                <w:sz w:val="20"/>
                <w:szCs w:val="20"/>
              </w:rPr>
            </w:pPr>
            <w:r>
              <w:rPr>
                <w:sz w:val="20"/>
                <w:szCs w:val="20"/>
              </w:rPr>
              <w:t>184</w:t>
            </w:r>
          </w:p>
        </w:tc>
        <w:tc>
          <w:tcPr>
            <w:tcW w:w="1134" w:type="dxa"/>
            <w:vAlign w:val="center"/>
          </w:tcPr>
          <w:p w:rsidR="008C477F" w:rsidRDefault="00E111AE" w:rsidP="005F0176">
            <w:pPr>
              <w:rPr>
                <w:sz w:val="20"/>
                <w:szCs w:val="20"/>
              </w:rPr>
            </w:pPr>
            <w:r>
              <w:rPr>
                <w:sz w:val="20"/>
                <w:szCs w:val="20"/>
              </w:rPr>
              <w:t>150</w:t>
            </w:r>
          </w:p>
        </w:tc>
        <w:tc>
          <w:tcPr>
            <w:tcW w:w="963" w:type="dxa"/>
            <w:vAlign w:val="center"/>
          </w:tcPr>
          <w:p w:rsidR="008C477F" w:rsidRDefault="00E111AE">
            <w:pPr>
              <w:jc w:val="center"/>
              <w:rPr>
                <w:sz w:val="20"/>
                <w:szCs w:val="20"/>
              </w:rPr>
            </w:pPr>
            <w:r>
              <w:rPr>
                <w:sz w:val="20"/>
                <w:szCs w:val="20"/>
              </w:rPr>
              <w:t>e</w:t>
            </w:r>
          </w:p>
        </w:tc>
        <w:tc>
          <w:tcPr>
            <w:tcW w:w="4111" w:type="dxa"/>
            <w:vAlign w:val="center"/>
          </w:tcPr>
          <w:p w:rsidR="008C477F" w:rsidRDefault="00E111AE" w:rsidP="005F0176">
            <w:pPr>
              <w:rPr>
                <w:sz w:val="20"/>
                <w:szCs w:val="20"/>
              </w:rPr>
            </w:pPr>
            <w:r>
              <w:rPr>
                <w:sz w:val="20"/>
                <w:szCs w:val="20"/>
              </w:rPr>
              <w:t>Realizzazione staccionata</w:t>
            </w:r>
          </w:p>
        </w:tc>
      </w:tr>
      <w:tr w:rsidR="008C477F">
        <w:tc>
          <w:tcPr>
            <w:tcW w:w="675" w:type="dxa"/>
            <w:vAlign w:val="center"/>
          </w:tcPr>
          <w:p w:rsidR="008C477F" w:rsidRDefault="00E111AE" w:rsidP="005F0176">
            <w:pPr>
              <w:rPr>
                <w:sz w:val="20"/>
                <w:szCs w:val="20"/>
              </w:rPr>
            </w:pPr>
            <w:r>
              <w:rPr>
                <w:sz w:val="20"/>
                <w:szCs w:val="20"/>
              </w:rPr>
              <w:t>e.5.2</w:t>
            </w:r>
          </w:p>
        </w:tc>
        <w:tc>
          <w:tcPr>
            <w:tcW w:w="1560" w:type="dxa"/>
            <w:vAlign w:val="center"/>
          </w:tcPr>
          <w:p w:rsidR="008C477F" w:rsidRDefault="00E111AE" w:rsidP="005F0176">
            <w:pPr>
              <w:jc w:val="center"/>
              <w:rPr>
                <w:sz w:val="20"/>
                <w:szCs w:val="20"/>
              </w:rPr>
            </w:pPr>
            <w:proofErr w:type="spellStart"/>
            <w:r>
              <w:rPr>
                <w:sz w:val="20"/>
                <w:szCs w:val="20"/>
              </w:rPr>
              <w:t>Costara</w:t>
            </w:r>
            <w:proofErr w:type="spellEnd"/>
          </w:p>
        </w:tc>
        <w:tc>
          <w:tcPr>
            <w:tcW w:w="737" w:type="dxa"/>
            <w:vAlign w:val="center"/>
          </w:tcPr>
          <w:p w:rsidR="008C477F" w:rsidRDefault="00E111AE">
            <w:pPr>
              <w:rPr>
                <w:sz w:val="20"/>
                <w:szCs w:val="20"/>
              </w:rPr>
            </w:pPr>
            <w:r>
              <w:rPr>
                <w:sz w:val="20"/>
                <w:szCs w:val="20"/>
              </w:rPr>
              <w:t>14</w:t>
            </w:r>
          </w:p>
        </w:tc>
        <w:tc>
          <w:tcPr>
            <w:tcW w:w="709" w:type="dxa"/>
            <w:vAlign w:val="center"/>
          </w:tcPr>
          <w:p w:rsidR="008C477F" w:rsidRDefault="00E111AE">
            <w:pPr>
              <w:jc w:val="center"/>
              <w:rPr>
                <w:sz w:val="20"/>
                <w:szCs w:val="20"/>
              </w:rPr>
            </w:pPr>
            <w:r>
              <w:rPr>
                <w:sz w:val="20"/>
                <w:szCs w:val="20"/>
              </w:rPr>
              <w:t>184</w:t>
            </w:r>
          </w:p>
        </w:tc>
        <w:tc>
          <w:tcPr>
            <w:tcW w:w="1134" w:type="dxa"/>
            <w:vAlign w:val="center"/>
          </w:tcPr>
          <w:p w:rsidR="008C477F" w:rsidRDefault="00D30C49">
            <w:pPr>
              <w:rPr>
                <w:sz w:val="20"/>
                <w:szCs w:val="20"/>
              </w:rPr>
            </w:pPr>
            <w:r>
              <w:rPr>
                <w:sz w:val="20"/>
                <w:szCs w:val="20"/>
              </w:rPr>
              <w:t>2</w:t>
            </w:r>
            <w:r w:rsidR="00E111AE">
              <w:rPr>
                <w:sz w:val="20"/>
                <w:szCs w:val="20"/>
              </w:rPr>
              <w:t>0</w:t>
            </w:r>
          </w:p>
        </w:tc>
        <w:tc>
          <w:tcPr>
            <w:tcW w:w="963" w:type="dxa"/>
            <w:vAlign w:val="center"/>
          </w:tcPr>
          <w:p w:rsidR="008C477F" w:rsidRDefault="00E111AE">
            <w:pPr>
              <w:jc w:val="center"/>
              <w:rPr>
                <w:sz w:val="20"/>
                <w:szCs w:val="20"/>
              </w:rPr>
            </w:pPr>
            <w:r>
              <w:rPr>
                <w:sz w:val="20"/>
                <w:szCs w:val="20"/>
              </w:rPr>
              <w:t>e</w:t>
            </w:r>
          </w:p>
        </w:tc>
        <w:tc>
          <w:tcPr>
            <w:tcW w:w="4111" w:type="dxa"/>
            <w:vAlign w:val="center"/>
          </w:tcPr>
          <w:p w:rsidR="008C477F" w:rsidRDefault="00E111AE">
            <w:pPr>
              <w:rPr>
                <w:sz w:val="20"/>
                <w:szCs w:val="20"/>
              </w:rPr>
            </w:pPr>
            <w:r>
              <w:rPr>
                <w:sz w:val="20"/>
                <w:szCs w:val="20"/>
              </w:rPr>
              <w:t>Realizzazione palizzata</w:t>
            </w:r>
          </w:p>
        </w:tc>
      </w:tr>
      <w:tr w:rsidR="005F0176">
        <w:tc>
          <w:tcPr>
            <w:tcW w:w="675" w:type="dxa"/>
            <w:vAlign w:val="center"/>
          </w:tcPr>
          <w:p w:rsidR="005F0176" w:rsidRDefault="004D10C0" w:rsidP="005F0176">
            <w:pPr>
              <w:rPr>
                <w:sz w:val="20"/>
                <w:szCs w:val="20"/>
              </w:rPr>
            </w:pPr>
            <w:r>
              <w:rPr>
                <w:sz w:val="20"/>
                <w:szCs w:val="20"/>
              </w:rPr>
              <w:t>e.2.1</w:t>
            </w:r>
          </w:p>
        </w:tc>
        <w:tc>
          <w:tcPr>
            <w:tcW w:w="1560" w:type="dxa"/>
            <w:vAlign w:val="center"/>
          </w:tcPr>
          <w:p w:rsidR="005F0176" w:rsidRDefault="004D10C0" w:rsidP="005F0176">
            <w:pPr>
              <w:jc w:val="center"/>
              <w:rPr>
                <w:sz w:val="20"/>
                <w:szCs w:val="20"/>
              </w:rPr>
            </w:pPr>
            <w:proofErr w:type="spellStart"/>
            <w:r>
              <w:rPr>
                <w:sz w:val="20"/>
                <w:szCs w:val="20"/>
              </w:rPr>
              <w:t>Costara</w:t>
            </w:r>
            <w:proofErr w:type="spellEnd"/>
          </w:p>
        </w:tc>
        <w:tc>
          <w:tcPr>
            <w:tcW w:w="737" w:type="dxa"/>
            <w:vAlign w:val="center"/>
          </w:tcPr>
          <w:p w:rsidR="005F0176" w:rsidRDefault="004D10C0">
            <w:pPr>
              <w:rPr>
                <w:sz w:val="20"/>
                <w:szCs w:val="20"/>
              </w:rPr>
            </w:pPr>
            <w:r>
              <w:rPr>
                <w:sz w:val="20"/>
                <w:szCs w:val="20"/>
              </w:rPr>
              <w:t>14</w:t>
            </w:r>
          </w:p>
        </w:tc>
        <w:tc>
          <w:tcPr>
            <w:tcW w:w="709" w:type="dxa"/>
            <w:vAlign w:val="center"/>
          </w:tcPr>
          <w:p w:rsidR="005F0176" w:rsidRDefault="004D10C0">
            <w:pPr>
              <w:jc w:val="center"/>
              <w:rPr>
                <w:sz w:val="20"/>
                <w:szCs w:val="20"/>
              </w:rPr>
            </w:pPr>
            <w:r>
              <w:rPr>
                <w:sz w:val="20"/>
                <w:szCs w:val="20"/>
              </w:rPr>
              <w:t>184</w:t>
            </w:r>
          </w:p>
        </w:tc>
        <w:tc>
          <w:tcPr>
            <w:tcW w:w="1134" w:type="dxa"/>
            <w:vAlign w:val="center"/>
          </w:tcPr>
          <w:p w:rsidR="005F0176" w:rsidRDefault="004D10C0" w:rsidP="00C95EB6">
            <w:pPr>
              <w:rPr>
                <w:sz w:val="20"/>
                <w:szCs w:val="20"/>
              </w:rPr>
            </w:pPr>
            <w:r>
              <w:rPr>
                <w:sz w:val="20"/>
                <w:szCs w:val="20"/>
              </w:rPr>
              <w:t xml:space="preserve">Gg </w:t>
            </w:r>
            <w:r w:rsidR="00C95EB6">
              <w:rPr>
                <w:sz w:val="20"/>
                <w:szCs w:val="20"/>
              </w:rPr>
              <w:t>25</w:t>
            </w:r>
          </w:p>
        </w:tc>
        <w:tc>
          <w:tcPr>
            <w:tcW w:w="963" w:type="dxa"/>
            <w:vAlign w:val="center"/>
          </w:tcPr>
          <w:p w:rsidR="005F0176" w:rsidRDefault="004D10C0">
            <w:pPr>
              <w:jc w:val="center"/>
              <w:rPr>
                <w:sz w:val="20"/>
                <w:szCs w:val="20"/>
              </w:rPr>
            </w:pPr>
            <w:r>
              <w:rPr>
                <w:sz w:val="20"/>
                <w:szCs w:val="20"/>
              </w:rPr>
              <w:t>e</w:t>
            </w:r>
          </w:p>
        </w:tc>
        <w:tc>
          <w:tcPr>
            <w:tcW w:w="4111" w:type="dxa"/>
            <w:vAlign w:val="center"/>
          </w:tcPr>
          <w:p w:rsidR="005F0176" w:rsidRDefault="004D10C0">
            <w:pPr>
              <w:rPr>
                <w:sz w:val="20"/>
                <w:szCs w:val="20"/>
              </w:rPr>
            </w:pPr>
            <w:r>
              <w:rPr>
                <w:sz w:val="20"/>
                <w:szCs w:val="20"/>
              </w:rPr>
              <w:t xml:space="preserve">Manutenzione e ripristino percorso </w:t>
            </w:r>
            <w:proofErr w:type="spellStart"/>
            <w:r>
              <w:rPr>
                <w:sz w:val="20"/>
                <w:szCs w:val="20"/>
              </w:rPr>
              <w:t>fitnes</w:t>
            </w:r>
            <w:proofErr w:type="spellEnd"/>
          </w:p>
        </w:tc>
      </w:tr>
      <w:tr w:rsidR="00947758">
        <w:tc>
          <w:tcPr>
            <w:tcW w:w="675" w:type="dxa"/>
            <w:vAlign w:val="center"/>
          </w:tcPr>
          <w:p w:rsidR="00947758" w:rsidRDefault="00C81B97" w:rsidP="005F0176">
            <w:pPr>
              <w:rPr>
                <w:sz w:val="20"/>
                <w:szCs w:val="20"/>
              </w:rPr>
            </w:pPr>
            <w:r>
              <w:rPr>
                <w:sz w:val="20"/>
                <w:szCs w:val="20"/>
              </w:rPr>
              <w:t>e.2.2</w:t>
            </w:r>
          </w:p>
        </w:tc>
        <w:tc>
          <w:tcPr>
            <w:tcW w:w="1560" w:type="dxa"/>
            <w:vAlign w:val="center"/>
          </w:tcPr>
          <w:p w:rsidR="00947758" w:rsidRDefault="00C81B97" w:rsidP="005F0176">
            <w:pPr>
              <w:jc w:val="center"/>
              <w:rPr>
                <w:sz w:val="20"/>
                <w:szCs w:val="20"/>
              </w:rPr>
            </w:pPr>
            <w:r>
              <w:rPr>
                <w:sz w:val="20"/>
                <w:szCs w:val="20"/>
              </w:rPr>
              <w:t>Abitato Sasso</w:t>
            </w:r>
          </w:p>
        </w:tc>
        <w:tc>
          <w:tcPr>
            <w:tcW w:w="737" w:type="dxa"/>
            <w:vAlign w:val="center"/>
          </w:tcPr>
          <w:p w:rsidR="00947758" w:rsidRDefault="00947758">
            <w:pPr>
              <w:rPr>
                <w:sz w:val="20"/>
                <w:szCs w:val="20"/>
              </w:rPr>
            </w:pPr>
          </w:p>
        </w:tc>
        <w:tc>
          <w:tcPr>
            <w:tcW w:w="709" w:type="dxa"/>
            <w:vAlign w:val="center"/>
          </w:tcPr>
          <w:p w:rsidR="00947758" w:rsidRDefault="00947758">
            <w:pPr>
              <w:jc w:val="center"/>
              <w:rPr>
                <w:sz w:val="20"/>
                <w:szCs w:val="20"/>
              </w:rPr>
            </w:pPr>
          </w:p>
        </w:tc>
        <w:tc>
          <w:tcPr>
            <w:tcW w:w="1134" w:type="dxa"/>
            <w:vAlign w:val="center"/>
          </w:tcPr>
          <w:p w:rsidR="00947758" w:rsidRDefault="00C81B97">
            <w:pPr>
              <w:rPr>
                <w:sz w:val="20"/>
                <w:szCs w:val="20"/>
              </w:rPr>
            </w:pPr>
            <w:r>
              <w:rPr>
                <w:sz w:val="20"/>
                <w:szCs w:val="20"/>
              </w:rPr>
              <w:t>Gg 50</w:t>
            </w:r>
          </w:p>
        </w:tc>
        <w:tc>
          <w:tcPr>
            <w:tcW w:w="963" w:type="dxa"/>
            <w:vAlign w:val="center"/>
          </w:tcPr>
          <w:p w:rsidR="00947758" w:rsidRDefault="00C81B97">
            <w:pPr>
              <w:jc w:val="center"/>
              <w:rPr>
                <w:sz w:val="20"/>
                <w:szCs w:val="20"/>
              </w:rPr>
            </w:pPr>
            <w:r>
              <w:rPr>
                <w:sz w:val="20"/>
                <w:szCs w:val="20"/>
              </w:rPr>
              <w:t>e</w:t>
            </w:r>
          </w:p>
        </w:tc>
        <w:tc>
          <w:tcPr>
            <w:tcW w:w="4111" w:type="dxa"/>
            <w:vAlign w:val="center"/>
          </w:tcPr>
          <w:p w:rsidR="00947758" w:rsidRDefault="00C81B97">
            <w:pPr>
              <w:rPr>
                <w:sz w:val="20"/>
                <w:szCs w:val="20"/>
              </w:rPr>
            </w:pPr>
            <w:r>
              <w:rPr>
                <w:sz w:val="20"/>
                <w:szCs w:val="20"/>
              </w:rPr>
              <w:t>Manutenzione aree a verde</w:t>
            </w:r>
          </w:p>
        </w:tc>
      </w:tr>
      <w:tr w:rsidR="00947758">
        <w:tc>
          <w:tcPr>
            <w:tcW w:w="675" w:type="dxa"/>
            <w:vAlign w:val="center"/>
          </w:tcPr>
          <w:p w:rsidR="00947758" w:rsidRDefault="00947758" w:rsidP="005F0176">
            <w:pPr>
              <w:rPr>
                <w:sz w:val="20"/>
                <w:szCs w:val="20"/>
              </w:rPr>
            </w:pPr>
          </w:p>
        </w:tc>
        <w:tc>
          <w:tcPr>
            <w:tcW w:w="1560" w:type="dxa"/>
            <w:vAlign w:val="center"/>
          </w:tcPr>
          <w:p w:rsidR="00947758" w:rsidRDefault="00947758" w:rsidP="005F0176">
            <w:pPr>
              <w:jc w:val="center"/>
              <w:rPr>
                <w:sz w:val="20"/>
                <w:szCs w:val="20"/>
              </w:rPr>
            </w:pPr>
          </w:p>
        </w:tc>
        <w:tc>
          <w:tcPr>
            <w:tcW w:w="737" w:type="dxa"/>
            <w:vAlign w:val="center"/>
          </w:tcPr>
          <w:p w:rsidR="00947758" w:rsidRDefault="00947758">
            <w:pPr>
              <w:rPr>
                <w:sz w:val="20"/>
                <w:szCs w:val="20"/>
              </w:rPr>
            </w:pPr>
          </w:p>
        </w:tc>
        <w:tc>
          <w:tcPr>
            <w:tcW w:w="709" w:type="dxa"/>
            <w:vAlign w:val="center"/>
          </w:tcPr>
          <w:p w:rsidR="00947758" w:rsidRDefault="00947758">
            <w:pPr>
              <w:jc w:val="center"/>
              <w:rPr>
                <w:sz w:val="20"/>
                <w:szCs w:val="20"/>
              </w:rPr>
            </w:pPr>
          </w:p>
        </w:tc>
        <w:tc>
          <w:tcPr>
            <w:tcW w:w="1134" w:type="dxa"/>
            <w:vAlign w:val="center"/>
          </w:tcPr>
          <w:p w:rsidR="00947758" w:rsidRDefault="00947758">
            <w:pPr>
              <w:rPr>
                <w:sz w:val="20"/>
                <w:szCs w:val="20"/>
              </w:rPr>
            </w:pPr>
          </w:p>
        </w:tc>
        <w:tc>
          <w:tcPr>
            <w:tcW w:w="963" w:type="dxa"/>
            <w:vAlign w:val="center"/>
          </w:tcPr>
          <w:p w:rsidR="00947758" w:rsidRDefault="00947758">
            <w:pPr>
              <w:jc w:val="center"/>
              <w:rPr>
                <w:sz w:val="20"/>
                <w:szCs w:val="20"/>
              </w:rPr>
            </w:pPr>
          </w:p>
        </w:tc>
        <w:tc>
          <w:tcPr>
            <w:tcW w:w="4111" w:type="dxa"/>
            <w:vAlign w:val="center"/>
          </w:tcPr>
          <w:p w:rsidR="00947758" w:rsidRDefault="00947758" w:rsidP="00ED1DA6">
            <w:pPr>
              <w:rPr>
                <w:sz w:val="20"/>
                <w:szCs w:val="20"/>
              </w:rPr>
            </w:pPr>
          </w:p>
        </w:tc>
      </w:tr>
      <w:tr w:rsidR="00947758">
        <w:tc>
          <w:tcPr>
            <w:tcW w:w="675" w:type="dxa"/>
            <w:vAlign w:val="center"/>
          </w:tcPr>
          <w:p w:rsidR="00947758" w:rsidRDefault="00947758" w:rsidP="005F0176">
            <w:pPr>
              <w:rPr>
                <w:sz w:val="20"/>
                <w:szCs w:val="20"/>
              </w:rPr>
            </w:pPr>
          </w:p>
        </w:tc>
        <w:tc>
          <w:tcPr>
            <w:tcW w:w="1560" w:type="dxa"/>
            <w:vAlign w:val="center"/>
          </w:tcPr>
          <w:p w:rsidR="00947758" w:rsidRDefault="00947758" w:rsidP="005F0176">
            <w:pPr>
              <w:jc w:val="center"/>
              <w:rPr>
                <w:sz w:val="20"/>
                <w:szCs w:val="20"/>
              </w:rPr>
            </w:pPr>
          </w:p>
        </w:tc>
        <w:tc>
          <w:tcPr>
            <w:tcW w:w="737" w:type="dxa"/>
            <w:vAlign w:val="center"/>
          </w:tcPr>
          <w:p w:rsidR="00947758" w:rsidRDefault="00947758">
            <w:pPr>
              <w:rPr>
                <w:sz w:val="20"/>
                <w:szCs w:val="20"/>
              </w:rPr>
            </w:pPr>
          </w:p>
        </w:tc>
        <w:tc>
          <w:tcPr>
            <w:tcW w:w="709" w:type="dxa"/>
            <w:vAlign w:val="center"/>
          </w:tcPr>
          <w:p w:rsidR="00947758" w:rsidRDefault="00947758">
            <w:pPr>
              <w:jc w:val="center"/>
              <w:rPr>
                <w:sz w:val="20"/>
                <w:szCs w:val="20"/>
              </w:rPr>
            </w:pPr>
          </w:p>
        </w:tc>
        <w:tc>
          <w:tcPr>
            <w:tcW w:w="1134" w:type="dxa"/>
            <w:vAlign w:val="center"/>
          </w:tcPr>
          <w:p w:rsidR="00947758" w:rsidRDefault="00947758">
            <w:pPr>
              <w:rPr>
                <w:sz w:val="20"/>
                <w:szCs w:val="20"/>
              </w:rPr>
            </w:pPr>
          </w:p>
        </w:tc>
        <w:tc>
          <w:tcPr>
            <w:tcW w:w="963" w:type="dxa"/>
            <w:vAlign w:val="center"/>
          </w:tcPr>
          <w:p w:rsidR="00947758" w:rsidRDefault="00947758">
            <w:pPr>
              <w:jc w:val="center"/>
              <w:rPr>
                <w:sz w:val="20"/>
                <w:szCs w:val="20"/>
              </w:rPr>
            </w:pPr>
          </w:p>
        </w:tc>
        <w:tc>
          <w:tcPr>
            <w:tcW w:w="4111" w:type="dxa"/>
            <w:vAlign w:val="center"/>
          </w:tcPr>
          <w:p w:rsidR="00947758" w:rsidRDefault="00947758" w:rsidP="00ED1DA6">
            <w:pPr>
              <w:rPr>
                <w:sz w:val="20"/>
                <w:szCs w:val="20"/>
              </w:rPr>
            </w:pPr>
          </w:p>
        </w:tc>
      </w:tr>
    </w:tbl>
    <w:p w:rsidR="00F86E28" w:rsidRDefault="00F86E28">
      <w:pPr>
        <w:jc w:val="center"/>
      </w:pPr>
    </w:p>
    <w:p w:rsidR="008C477F" w:rsidRDefault="004D5E61" w:rsidP="00F86E28">
      <w:r>
        <w:tab/>
      </w:r>
      <w:r w:rsidR="00F86E28" w:rsidRPr="00F86E28">
        <w:t>VINCOLI</w:t>
      </w:r>
    </w:p>
    <w:tbl>
      <w:tblPr>
        <w:tblStyle w:val="a7"/>
        <w:tblW w:w="97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
        <w:gridCol w:w="3044"/>
        <w:gridCol w:w="2422"/>
        <w:gridCol w:w="3667"/>
      </w:tblGrid>
      <w:tr w:rsidR="008C477F">
        <w:trPr>
          <w:jc w:val="center"/>
        </w:trPr>
        <w:tc>
          <w:tcPr>
            <w:tcW w:w="662" w:type="dxa"/>
          </w:tcPr>
          <w:p w:rsidR="008C477F" w:rsidRDefault="004D5E61">
            <w:pPr>
              <w:jc w:val="center"/>
            </w:pPr>
            <w:r>
              <w:t>N.</w:t>
            </w:r>
          </w:p>
        </w:tc>
        <w:tc>
          <w:tcPr>
            <w:tcW w:w="3044" w:type="dxa"/>
            <w:vAlign w:val="center"/>
          </w:tcPr>
          <w:p w:rsidR="008C477F" w:rsidRDefault="004D5E61">
            <w:pPr>
              <w:jc w:val="center"/>
            </w:pPr>
            <w:r>
              <w:t>AREA PROTETTA (</w:t>
            </w:r>
            <w:proofErr w:type="spellStart"/>
            <w:r>
              <w:t>ind</w:t>
            </w:r>
            <w:proofErr w:type="spellEnd"/>
            <w:r>
              <w:t>.)</w:t>
            </w:r>
          </w:p>
        </w:tc>
        <w:tc>
          <w:tcPr>
            <w:tcW w:w="2422" w:type="dxa"/>
            <w:vAlign w:val="center"/>
          </w:tcPr>
          <w:p w:rsidR="008C477F" w:rsidRDefault="004D5E61">
            <w:pPr>
              <w:jc w:val="center"/>
            </w:pPr>
            <w:r>
              <w:t>PIANO DI GESTIONE (Rif.)</w:t>
            </w:r>
          </w:p>
        </w:tc>
        <w:tc>
          <w:tcPr>
            <w:tcW w:w="3667" w:type="dxa"/>
            <w:vAlign w:val="center"/>
          </w:tcPr>
          <w:p w:rsidR="008C477F" w:rsidRDefault="004D5E61">
            <w:pPr>
              <w:jc w:val="center"/>
            </w:pPr>
            <w:r>
              <w:t>Piano Assestamento forestale (Rif.)</w:t>
            </w:r>
          </w:p>
        </w:tc>
      </w:tr>
      <w:tr w:rsidR="008F589E" w:rsidTr="008C3F4F">
        <w:trPr>
          <w:jc w:val="center"/>
        </w:trPr>
        <w:tc>
          <w:tcPr>
            <w:tcW w:w="662" w:type="dxa"/>
            <w:vAlign w:val="center"/>
          </w:tcPr>
          <w:p w:rsidR="008F589E" w:rsidRDefault="008F589E" w:rsidP="00095BBD">
            <w:pPr>
              <w:rPr>
                <w:sz w:val="20"/>
                <w:szCs w:val="20"/>
              </w:rPr>
            </w:pPr>
            <w:r>
              <w:rPr>
                <w:sz w:val="20"/>
                <w:szCs w:val="20"/>
              </w:rPr>
              <w:t>e.5.1</w:t>
            </w:r>
          </w:p>
        </w:tc>
        <w:tc>
          <w:tcPr>
            <w:tcW w:w="3044" w:type="dxa"/>
          </w:tcPr>
          <w:p w:rsidR="008F589E" w:rsidRPr="00993A42" w:rsidRDefault="008F589E" w:rsidP="00095BBD">
            <w:r w:rsidRPr="00993A42">
              <w:t xml:space="preserve">Parco Nazionale Appennino </w:t>
            </w:r>
            <w:r w:rsidRPr="00993A42">
              <w:lastRenderedPageBreak/>
              <w:t>Lucano Val D’Agri Lagonegrese</w:t>
            </w:r>
          </w:p>
        </w:tc>
        <w:tc>
          <w:tcPr>
            <w:tcW w:w="2422" w:type="dxa"/>
          </w:tcPr>
          <w:p w:rsidR="008F589E" w:rsidRPr="00993A42" w:rsidRDefault="008F589E" w:rsidP="00095BBD">
            <w:pPr>
              <w:jc w:val="center"/>
            </w:pPr>
            <w:r w:rsidRPr="00993A42">
              <w:lastRenderedPageBreak/>
              <w:t>NO</w:t>
            </w:r>
          </w:p>
        </w:tc>
        <w:tc>
          <w:tcPr>
            <w:tcW w:w="3667" w:type="dxa"/>
          </w:tcPr>
          <w:p w:rsidR="008F589E" w:rsidRDefault="008F589E" w:rsidP="00095BBD">
            <w:pPr>
              <w:jc w:val="center"/>
            </w:pPr>
            <w:r w:rsidRPr="00993A42">
              <w:t>NO</w:t>
            </w:r>
          </w:p>
        </w:tc>
      </w:tr>
      <w:tr w:rsidR="008F589E" w:rsidTr="00320F28">
        <w:trPr>
          <w:jc w:val="center"/>
        </w:trPr>
        <w:tc>
          <w:tcPr>
            <w:tcW w:w="662" w:type="dxa"/>
            <w:vAlign w:val="center"/>
          </w:tcPr>
          <w:p w:rsidR="008F589E" w:rsidRDefault="008F589E" w:rsidP="00095BBD">
            <w:pPr>
              <w:rPr>
                <w:sz w:val="20"/>
                <w:szCs w:val="20"/>
              </w:rPr>
            </w:pPr>
            <w:r>
              <w:rPr>
                <w:sz w:val="20"/>
                <w:szCs w:val="20"/>
              </w:rPr>
              <w:lastRenderedPageBreak/>
              <w:t>e.5.2</w:t>
            </w:r>
          </w:p>
        </w:tc>
        <w:tc>
          <w:tcPr>
            <w:tcW w:w="3044" w:type="dxa"/>
          </w:tcPr>
          <w:p w:rsidR="008F589E" w:rsidRPr="00993A42" w:rsidRDefault="008F589E" w:rsidP="00095BBD">
            <w:r w:rsidRPr="00993A42">
              <w:t>Parco Nazionale Appennino Lucano Val D’Agri Lagonegrese</w:t>
            </w:r>
          </w:p>
        </w:tc>
        <w:tc>
          <w:tcPr>
            <w:tcW w:w="2422" w:type="dxa"/>
          </w:tcPr>
          <w:p w:rsidR="008F589E" w:rsidRPr="00993A42" w:rsidRDefault="008F589E" w:rsidP="00095BBD">
            <w:pPr>
              <w:jc w:val="center"/>
            </w:pPr>
            <w:r w:rsidRPr="00993A42">
              <w:t>NO</w:t>
            </w:r>
          </w:p>
        </w:tc>
        <w:tc>
          <w:tcPr>
            <w:tcW w:w="3667" w:type="dxa"/>
          </w:tcPr>
          <w:p w:rsidR="008F589E" w:rsidRDefault="008F589E" w:rsidP="00095BBD">
            <w:pPr>
              <w:jc w:val="center"/>
            </w:pPr>
            <w:r w:rsidRPr="00993A42">
              <w:t>NO</w:t>
            </w:r>
          </w:p>
        </w:tc>
      </w:tr>
      <w:tr w:rsidR="004D10C0" w:rsidTr="002747F4">
        <w:trPr>
          <w:jc w:val="center"/>
        </w:trPr>
        <w:tc>
          <w:tcPr>
            <w:tcW w:w="662" w:type="dxa"/>
            <w:vAlign w:val="center"/>
          </w:tcPr>
          <w:p w:rsidR="004D10C0" w:rsidRDefault="004D10C0" w:rsidP="00946147">
            <w:pPr>
              <w:rPr>
                <w:sz w:val="20"/>
                <w:szCs w:val="20"/>
              </w:rPr>
            </w:pPr>
            <w:r>
              <w:rPr>
                <w:sz w:val="20"/>
                <w:szCs w:val="20"/>
              </w:rPr>
              <w:t>e.2.1</w:t>
            </w:r>
          </w:p>
        </w:tc>
        <w:tc>
          <w:tcPr>
            <w:tcW w:w="3044" w:type="dxa"/>
          </w:tcPr>
          <w:p w:rsidR="004D10C0" w:rsidRPr="00993A42" w:rsidRDefault="004D10C0" w:rsidP="00095BBD">
            <w:r w:rsidRPr="00993A42">
              <w:t>Parco Nazionale Appennino Lucano Val D’Agri Lagonegrese</w:t>
            </w:r>
          </w:p>
        </w:tc>
        <w:tc>
          <w:tcPr>
            <w:tcW w:w="2422" w:type="dxa"/>
          </w:tcPr>
          <w:p w:rsidR="004D10C0" w:rsidRPr="00993A42" w:rsidRDefault="004D10C0" w:rsidP="00095BBD">
            <w:pPr>
              <w:jc w:val="center"/>
            </w:pPr>
            <w:r w:rsidRPr="00993A42">
              <w:t>NO</w:t>
            </w:r>
          </w:p>
        </w:tc>
        <w:tc>
          <w:tcPr>
            <w:tcW w:w="3667" w:type="dxa"/>
          </w:tcPr>
          <w:p w:rsidR="004D10C0" w:rsidRDefault="004D10C0" w:rsidP="00095BBD">
            <w:pPr>
              <w:jc w:val="center"/>
            </w:pPr>
            <w:r w:rsidRPr="00993A42">
              <w:t>NO</w:t>
            </w:r>
          </w:p>
        </w:tc>
      </w:tr>
      <w:tr w:rsidR="00C81B97" w:rsidTr="00F723F8">
        <w:trPr>
          <w:jc w:val="center"/>
        </w:trPr>
        <w:tc>
          <w:tcPr>
            <w:tcW w:w="662" w:type="dxa"/>
            <w:vAlign w:val="center"/>
          </w:tcPr>
          <w:p w:rsidR="00C81B97" w:rsidRDefault="00C81B97" w:rsidP="00946147">
            <w:pPr>
              <w:rPr>
                <w:sz w:val="20"/>
                <w:szCs w:val="20"/>
              </w:rPr>
            </w:pPr>
            <w:r>
              <w:rPr>
                <w:sz w:val="20"/>
                <w:szCs w:val="20"/>
              </w:rPr>
              <w:t>e.2.2</w:t>
            </w:r>
          </w:p>
        </w:tc>
        <w:tc>
          <w:tcPr>
            <w:tcW w:w="3044" w:type="dxa"/>
          </w:tcPr>
          <w:p w:rsidR="00C81B97" w:rsidRPr="002E3014" w:rsidRDefault="00C81B97" w:rsidP="00331B3C">
            <w:r w:rsidRPr="002E3014">
              <w:t xml:space="preserve">Art. 142 </w:t>
            </w:r>
            <w:proofErr w:type="spellStart"/>
            <w:r w:rsidRPr="002E3014">
              <w:t>D.Lgs.</w:t>
            </w:r>
            <w:proofErr w:type="spellEnd"/>
            <w:r w:rsidRPr="002E3014">
              <w:t xml:space="preserve"> 42/2004              </w:t>
            </w:r>
          </w:p>
        </w:tc>
        <w:tc>
          <w:tcPr>
            <w:tcW w:w="2422" w:type="dxa"/>
          </w:tcPr>
          <w:p w:rsidR="00C81B97" w:rsidRPr="002E3014" w:rsidRDefault="00C81B97" w:rsidP="00331B3C">
            <w:pPr>
              <w:jc w:val="center"/>
            </w:pPr>
            <w:r w:rsidRPr="002E3014">
              <w:t>NO</w:t>
            </w:r>
          </w:p>
        </w:tc>
        <w:tc>
          <w:tcPr>
            <w:tcW w:w="3667" w:type="dxa"/>
          </w:tcPr>
          <w:p w:rsidR="00C81B97" w:rsidRDefault="00C81B97" w:rsidP="00331B3C">
            <w:pPr>
              <w:jc w:val="center"/>
            </w:pPr>
            <w:r w:rsidRPr="002E3014">
              <w:t>NO</w:t>
            </w:r>
          </w:p>
        </w:tc>
      </w:tr>
      <w:tr w:rsidR="008F589E" w:rsidTr="002747F4">
        <w:trPr>
          <w:jc w:val="center"/>
        </w:trPr>
        <w:tc>
          <w:tcPr>
            <w:tcW w:w="662" w:type="dxa"/>
            <w:vAlign w:val="center"/>
          </w:tcPr>
          <w:p w:rsidR="008F589E" w:rsidRDefault="008F589E" w:rsidP="00946147">
            <w:pPr>
              <w:rPr>
                <w:sz w:val="20"/>
                <w:szCs w:val="20"/>
              </w:rPr>
            </w:pPr>
          </w:p>
        </w:tc>
        <w:tc>
          <w:tcPr>
            <w:tcW w:w="3044" w:type="dxa"/>
          </w:tcPr>
          <w:p w:rsidR="008F589E" w:rsidRPr="00060AFF" w:rsidRDefault="008F589E" w:rsidP="00946147">
            <w:pPr>
              <w:jc w:val="center"/>
            </w:pPr>
          </w:p>
        </w:tc>
        <w:tc>
          <w:tcPr>
            <w:tcW w:w="2422" w:type="dxa"/>
          </w:tcPr>
          <w:p w:rsidR="008F589E" w:rsidRPr="00060AFF" w:rsidRDefault="008F589E" w:rsidP="00946147">
            <w:pPr>
              <w:jc w:val="center"/>
            </w:pPr>
          </w:p>
        </w:tc>
        <w:tc>
          <w:tcPr>
            <w:tcW w:w="3667" w:type="dxa"/>
          </w:tcPr>
          <w:p w:rsidR="008F589E" w:rsidRPr="00060AFF" w:rsidRDefault="008F589E" w:rsidP="00946147">
            <w:pPr>
              <w:jc w:val="center"/>
            </w:pPr>
          </w:p>
        </w:tc>
      </w:tr>
      <w:tr w:rsidR="008F589E" w:rsidTr="002747F4">
        <w:trPr>
          <w:jc w:val="center"/>
        </w:trPr>
        <w:tc>
          <w:tcPr>
            <w:tcW w:w="662" w:type="dxa"/>
            <w:vAlign w:val="center"/>
          </w:tcPr>
          <w:p w:rsidR="008F589E" w:rsidRDefault="008F589E" w:rsidP="00946147">
            <w:pPr>
              <w:rPr>
                <w:sz w:val="20"/>
                <w:szCs w:val="20"/>
              </w:rPr>
            </w:pPr>
          </w:p>
        </w:tc>
        <w:tc>
          <w:tcPr>
            <w:tcW w:w="3044" w:type="dxa"/>
          </w:tcPr>
          <w:p w:rsidR="008F589E" w:rsidRDefault="008F589E" w:rsidP="00946147">
            <w:pPr>
              <w:jc w:val="center"/>
            </w:pPr>
          </w:p>
        </w:tc>
        <w:tc>
          <w:tcPr>
            <w:tcW w:w="2422" w:type="dxa"/>
          </w:tcPr>
          <w:p w:rsidR="008F589E" w:rsidRDefault="008F589E" w:rsidP="00946147">
            <w:pPr>
              <w:jc w:val="center"/>
            </w:pPr>
          </w:p>
        </w:tc>
        <w:tc>
          <w:tcPr>
            <w:tcW w:w="3667" w:type="dxa"/>
          </w:tcPr>
          <w:p w:rsidR="008F589E" w:rsidRDefault="008F589E" w:rsidP="00946147">
            <w:pPr>
              <w:jc w:val="center"/>
            </w:pPr>
          </w:p>
        </w:tc>
      </w:tr>
    </w:tbl>
    <w:p w:rsidR="008C477F" w:rsidRDefault="004D5E61">
      <w:pPr>
        <w:rPr>
          <w:sz w:val="24"/>
          <w:szCs w:val="24"/>
        </w:rPr>
      </w:pPr>
      <w:r>
        <w:rPr>
          <w:sz w:val="24"/>
          <w:szCs w:val="24"/>
        </w:rPr>
        <w:t xml:space="preserve"> </w:t>
      </w:r>
    </w:p>
    <w:tbl>
      <w:tblPr>
        <w:tblStyle w:val="a8"/>
        <w:tblW w:w="9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3"/>
        <w:gridCol w:w="2829"/>
        <w:gridCol w:w="2558"/>
        <w:gridCol w:w="3578"/>
      </w:tblGrid>
      <w:tr w:rsidR="008C477F">
        <w:trPr>
          <w:jc w:val="center"/>
        </w:trPr>
        <w:tc>
          <w:tcPr>
            <w:tcW w:w="663" w:type="dxa"/>
          </w:tcPr>
          <w:p w:rsidR="008C477F" w:rsidRDefault="004D5E61">
            <w:pPr>
              <w:jc w:val="center"/>
            </w:pPr>
            <w:r>
              <w:t>N.</w:t>
            </w:r>
          </w:p>
        </w:tc>
        <w:tc>
          <w:tcPr>
            <w:tcW w:w="2829" w:type="dxa"/>
            <w:vAlign w:val="center"/>
          </w:tcPr>
          <w:p w:rsidR="008C477F" w:rsidRDefault="004D5E61">
            <w:pPr>
              <w:jc w:val="center"/>
            </w:pPr>
            <w:r>
              <w:t xml:space="preserve"> Altri Vincoli</w:t>
            </w:r>
          </w:p>
        </w:tc>
        <w:tc>
          <w:tcPr>
            <w:tcW w:w="2558" w:type="dxa"/>
            <w:vAlign w:val="center"/>
          </w:tcPr>
          <w:p w:rsidR="008C477F" w:rsidRDefault="004D5E61">
            <w:pPr>
              <w:jc w:val="center"/>
            </w:pPr>
            <w:r>
              <w:t xml:space="preserve">Autorizzazione Preventiva </w:t>
            </w:r>
          </w:p>
        </w:tc>
        <w:tc>
          <w:tcPr>
            <w:tcW w:w="3578" w:type="dxa"/>
            <w:vAlign w:val="center"/>
          </w:tcPr>
          <w:p w:rsidR="008C477F" w:rsidRDefault="004D5E61">
            <w:pPr>
              <w:jc w:val="center"/>
            </w:pPr>
            <w:r>
              <w:t xml:space="preserve">Note </w:t>
            </w:r>
          </w:p>
        </w:tc>
      </w:tr>
      <w:tr w:rsidR="008F589E">
        <w:trPr>
          <w:jc w:val="center"/>
        </w:trPr>
        <w:tc>
          <w:tcPr>
            <w:tcW w:w="663" w:type="dxa"/>
          </w:tcPr>
          <w:p w:rsidR="00C81B97" w:rsidRDefault="00C81B97" w:rsidP="00C81B97">
            <w:pPr>
              <w:jc w:val="center"/>
            </w:pPr>
            <w:r>
              <w:t>e.5.1</w:t>
            </w:r>
          </w:p>
          <w:p w:rsidR="00C81B97" w:rsidRDefault="00C81B97" w:rsidP="00C81B97">
            <w:pPr>
              <w:jc w:val="center"/>
            </w:pPr>
            <w:r>
              <w:t>e.5.2</w:t>
            </w:r>
          </w:p>
          <w:p w:rsidR="00C81B97" w:rsidRDefault="00C81B97" w:rsidP="00C81B97">
            <w:pPr>
              <w:jc w:val="center"/>
            </w:pPr>
            <w:r>
              <w:t>e.2.1</w:t>
            </w:r>
          </w:p>
          <w:p w:rsidR="008F589E" w:rsidRDefault="00C81B97" w:rsidP="00C81B97">
            <w:pPr>
              <w:jc w:val="center"/>
            </w:pPr>
            <w:r>
              <w:t>e.2.2</w:t>
            </w:r>
          </w:p>
        </w:tc>
        <w:tc>
          <w:tcPr>
            <w:tcW w:w="2829" w:type="dxa"/>
            <w:vAlign w:val="center"/>
          </w:tcPr>
          <w:p w:rsidR="008F589E" w:rsidRDefault="008F589E" w:rsidP="00095BBD">
            <w:pPr>
              <w:jc w:val="center"/>
            </w:pPr>
            <w:r>
              <w:t xml:space="preserve">NO  </w:t>
            </w:r>
          </w:p>
        </w:tc>
        <w:tc>
          <w:tcPr>
            <w:tcW w:w="2558" w:type="dxa"/>
            <w:vAlign w:val="center"/>
          </w:tcPr>
          <w:p w:rsidR="008F589E" w:rsidRDefault="008F589E" w:rsidP="00095BBD">
            <w:pPr>
              <w:jc w:val="center"/>
            </w:pPr>
            <w:r>
              <w:t xml:space="preserve">NO </w:t>
            </w:r>
          </w:p>
        </w:tc>
        <w:tc>
          <w:tcPr>
            <w:tcW w:w="3578" w:type="dxa"/>
            <w:vAlign w:val="center"/>
          </w:tcPr>
          <w:p w:rsidR="008F589E" w:rsidRDefault="008F589E" w:rsidP="00095BBD">
            <w:pPr>
              <w:jc w:val="center"/>
            </w:pPr>
            <w:r>
              <w:t xml:space="preserve">Sono lavori di manutenzione ordinaria annuale per i quali non è richiesta nessuna autorizzazione preventiva  ai sensi </w:t>
            </w:r>
          </w:p>
          <w:p w:rsidR="008F589E" w:rsidRDefault="008F589E" w:rsidP="00095BBD">
            <w:pPr>
              <w:jc w:val="center"/>
            </w:pPr>
            <w:r>
              <w:t xml:space="preserve">dell’art. 149 </w:t>
            </w:r>
            <w:proofErr w:type="spellStart"/>
            <w:r>
              <w:t>D.Lgs</w:t>
            </w:r>
            <w:proofErr w:type="spellEnd"/>
            <w:r>
              <w:t xml:space="preserve"> 42/2004 </w:t>
            </w:r>
          </w:p>
          <w:p w:rsidR="008F589E" w:rsidRDefault="008F589E" w:rsidP="00095BBD">
            <w:pPr>
              <w:jc w:val="center"/>
            </w:pPr>
            <w:r>
              <w:t xml:space="preserve"> e  art. 6 comma 1,  DPR 380/2001</w:t>
            </w:r>
          </w:p>
        </w:tc>
      </w:tr>
      <w:tr w:rsidR="008F589E" w:rsidTr="000F4556">
        <w:trPr>
          <w:jc w:val="center"/>
        </w:trPr>
        <w:tc>
          <w:tcPr>
            <w:tcW w:w="663" w:type="dxa"/>
            <w:vAlign w:val="center"/>
          </w:tcPr>
          <w:p w:rsidR="008F589E" w:rsidRDefault="008F589E" w:rsidP="00F86E28">
            <w:pPr>
              <w:rPr>
                <w:sz w:val="20"/>
                <w:szCs w:val="20"/>
              </w:rPr>
            </w:pPr>
          </w:p>
        </w:tc>
        <w:tc>
          <w:tcPr>
            <w:tcW w:w="2829" w:type="dxa"/>
            <w:vAlign w:val="center"/>
          </w:tcPr>
          <w:p w:rsidR="008F589E" w:rsidRDefault="008F589E">
            <w:pPr>
              <w:jc w:val="center"/>
            </w:pPr>
          </w:p>
        </w:tc>
        <w:tc>
          <w:tcPr>
            <w:tcW w:w="2558" w:type="dxa"/>
            <w:vAlign w:val="center"/>
          </w:tcPr>
          <w:p w:rsidR="008F589E" w:rsidRDefault="008F589E">
            <w:pPr>
              <w:jc w:val="center"/>
            </w:pPr>
          </w:p>
        </w:tc>
        <w:tc>
          <w:tcPr>
            <w:tcW w:w="3578" w:type="dxa"/>
            <w:vAlign w:val="center"/>
          </w:tcPr>
          <w:p w:rsidR="008F589E" w:rsidRDefault="008F589E">
            <w:pPr>
              <w:jc w:val="center"/>
            </w:pPr>
          </w:p>
        </w:tc>
      </w:tr>
    </w:tbl>
    <w:p w:rsidR="008C477F" w:rsidRDefault="008C477F">
      <w:pPr>
        <w:jc w:val="center"/>
      </w:pPr>
    </w:p>
    <w:p w:rsidR="00F86E28" w:rsidRPr="00F86E28" w:rsidRDefault="00F86E28" w:rsidP="00F86E28">
      <w:pPr>
        <w:ind w:left="-142"/>
        <w:rPr>
          <w:b/>
          <w:sz w:val="24"/>
          <w:szCs w:val="24"/>
        </w:rPr>
      </w:pPr>
      <w:r w:rsidRPr="00F86E28">
        <w:rPr>
          <w:sz w:val="24"/>
          <w:szCs w:val="24"/>
        </w:rPr>
        <w:t xml:space="preserve">DESCRIZIONE AREA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37"/>
      </w:tblGrid>
      <w:tr w:rsidR="00F86E28" w:rsidRPr="00F86E28" w:rsidTr="00E14CF0">
        <w:tc>
          <w:tcPr>
            <w:tcW w:w="851" w:type="dxa"/>
            <w:vAlign w:val="center"/>
          </w:tcPr>
          <w:p w:rsidR="00F86E28" w:rsidRPr="00F86E28" w:rsidRDefault="00F86E28" w:rsidP="00F86E28">
            <w:pPr>
              <w:ind w:left="-142"/>
              <w:rPr>
                <w:sz w:val="24"/>
                <w:szCs w:val="24"/>
              </w:rPr>
            </w:pPr>
          </w:p>
        </w:tc>
        <w:tc>
          <w:tcPr>
            <w:tcW w:w="9037" w:type="dxa"/>
          </w:tcPr>
          <w:p w:rsidR="00F86E28" w:rsidRPr="00F86E28" w:rsidRDefault="00F86E28" w:rsidP="00F86E28">
            <w:pPr>
              <w:ind w:left="-142"/>
              <w:rPr>
                <w:sz w:val="24"/>
                <w:szCs w:val="24"/>
              </w:rPr>
            </w:pPr>
          </w:p>
        </w:tc>
      </w:tr>
      <w:tr w:rsidR="00F86E28" w:rsidRPr="00F86E28" w:rsidTr="00E14CF0">
        <w:tc>
          <w:tcPr>
            <w:tcW w:w="851" w:type="dxa"/>
            <w:vAlign w:val="center"/>
          </w:tcPr>
          <w:p w:rsidR="00F86E28" w:rsidRDefault="00E14CF0" w:rsidP="00F86E28">
            <w:pPr>
              <w:ind w:left="-142"/>
              <w:rPr>
                <w:sz w:val="24"/>
                <w:szCs w:val="24"/>
              </w:rPr>
            </w:pPr>
            <w:r>
              <w:rPr>
                <w:sz w:val="24"/>
                <w:szCs w:val="24"/>
              </w:rPr>
              <w:t>a.1.1</w:t>
            </w:r>
          </w:p>
          <w:p w:rsidR="00E14CF0" w:rsidRDefault="00E14CF0" w:rsidP="00F86E28">
            <w:pPr>
              <w:ind w:left="-142"/>
              <w:rPr>
                <w:sz w:val="24"/>
                <w:szCs w:val="24"/>
              </w:rPr>
            </w:pPr>
            <w:r>
              <w:rPr>
                <w:sz w:val="24"/>
                <w:szCs w:val="24"/>
              </w:rPr>
              <w:t>a.1.2</w:t>
            </w:r>
          </w:p>
          <w:p w:rsidR="005159B9" w:rsidRDefault="005159B9" w:rsidP="00F86E28">
            <w:pPr>
              <w:ind w:left="-142"/>
              <w:rPr>
                <w:sz w:val="24"/>
                <w:szCs w:val="24"/>
              </w:rPr>
            </w:pPr>
            <w:r>
              <w:rPr>
                <w:sz w:val="24"/>
                <w:szCs w:val="24"/>
              </w:rPr>
              <w:t>a.1.3</w:t>
            </w:r>
          </w:p>
          <w:p w:rsidR="00E14CF0" w:rsidRPr="00F86E28" w:rsidRDefault="00E14CF0" w:rsidP="005E42BE">
            <w:pPr>
              <w:ind w:left="-142"/>
              <w:rPr>
                <w:sz w:val="24"/>
                <w:szCs w:val="24"/>
              </w:rPr>
            </w:pPr>
          </w:p>
        </w:tc>
        <w:tc>
          <w:tcPr>
            <w:tcW w:w="9037" w:type="dxa"/>
          </w:tcPr>
          <w:p w:rsidR="00E14CF0" w:rsidRPr="00F86E28" w:rsidRDefault="00F86E28" w:rsidP="00E14CF0">
            <w:pPr>
              <w:ind w:left="-142"/>
              <w:rPr>
                <w:sz w:val="24"/>
                <w:szCs w:val="24"/>
              </w:rPr>
            </w:pPr>
            <w:r w:rsidRPr="00F86E28">
              <w:rPr>
                <w:sz w:val="24"/>
                <w:szCs w:val="24"/>
              </w:rPr>
              <w:t>I</w:t>
            </w:r>
            <w:r w:rsidR="00E14CF0">
              <w:rPr>
                <w:sz w:val="24"/>
                <w:szCs w:val="24"/>
              </w:rPr>
              <w:t xml:space="preserve"> </w:t>
            </w:r>
            <w:r w:rsidR="005E42BE">
              <w:rPr>
                <w:sz w:val="24"/>
                <w:szCs w:val="24"/>
              </w:rPr>
              <w:t xml:space="preserve">Fiume </w:t>
            </w:r>
            <w:proofErr w:type="spellStart"/>
            <w:r w:rsidR="005E42BE">
              <w:rPr>
                <w:sz w:val="24"/>
                <w:szCs w:val="24"/>
              </w:rPr>
              <w:t>Melandro</w:t>
            </w:r>
            <w:proofErr w:type="spellEnd"/>
            <w:r w:rsidR="005E42BE">
              <w:rPr>
                <w:sz w:val="24"/>
                <w:szCs w:val="24"/>
              </w:rPr>
              <w:t xml:space="preserve"> - </w:t>
            </w:r>
            <w:r w:rsidR="00E14CF0" w:rsidRPr="00F86E28">
              <w:rPr>
                <w:sz w:val="24"/>
                <w:szCs w:val="24"/>
              </w:rPr>
              <w:t xml:space="preserve"> come da allegata cartografia</w:t>
            </w:r>
          </w:p>
          <w:p w:rsidR="00E14CF0" w:rsidRDefault="00E14CF0" w:rsidP="00E14CF0">
            <w:pPr>
              <w:ind w:left="-142"/>
              <w:rPr>
                <w:sz w:val="24"/>
                <w:szCs w:val="24"/>
              </w:rPr>
            </w:pPr>
            <w:r>
              <w:rPr>
                <w:sz w:val="24"/>
                <w:szCs w:val="24"/>
              </w:rPr>
              <w:t xml:space="preserve"> </w:t>
            </w:r>
          </w:p>
          <w:p w:rsidR="00F86E28" w:rsidRPr="00F86E28" w:rsidRDefault="00F86E28" w:rsidP="00E14CF0">
            <w:pPr>
              <w:ind w:left="-142"/>
              <w:rPr>
                <w:sz w:val="24"/>
                <w:szCs w:val="24"/>
              </w:rPr>
            </w:pPr>
          </w:p>
        </w:tc>
      </w:tr>
      <w:tr w:rsidR="005A6F2D" w:rsidRPr="00F86E28" w:rsidTr="00E14CF0">
        <w:tc>
          <w:tcPr>
            <w:tcW w:w="851" w:type="dxa"/>
            <w:vAlign w:val="center"/>
          </w:tcPr>
          <w:p w:rsidR="005A6F2D" w:rsidRDefault="008F589E" w:rsidP="00F86E28">
            <w:pPr>
              <w:ind w:left="-142"/>
              <w:rPr>
                <w:sz w:val="24"/>
                <w:szCs w:val="24"/>
              </w:rPr>
            </w:pPr>
            <w:r>
              <w:rPr>
                <w:sz w:val="24"/>
                <w:szCs w:val="24"/>
              </w:rPr>
              <w:t>a.4.1</w:t>
            </w:r>
          </w:p>
          <w:p w:rsidR="008F589E" w:rsidRDefault="008F589E" w:rsidP="00F86E28">
            <w:pPr>
              <w:ind w:left="-142"/>
              <w:rPr>
                <w:sz w:val="24"/>
                <w:szCs w:val="24"/>
              </w:rPr>
            </w:pPr>
            <w:r>
              <w:rPr>
                <w:sz w:val="24"/>
                <w:szCs w:val="24"/>
              </w:rPr>
              <w:t>a.4.2</w:t>
            </w:r>
          </w:p>
        </w:tc>
        <w:tc>
          <w:tcPr>
            <w:tcW w:w="9037" w:type="dxa"/>
          </w:tcPr>
          <w:p w:rsidR="005A6F2D" w:rsidRPr="00F86E28" w:rsidRDefault="008F589E" w:rsidP="00C81B97">
            <w:pPr>
              <w:rPr>
                <w:sz w:val="24"/>
                <w:szCs w:val="24"/>
              </w:rPr>
            </w:pPr>
            <w:r>
              <w:rPr>
                <w:sz w:val="24"/>
                <w:szCs w:val="24"/>
              </w:rPr>
              <w:t xml:space="preserve">Realizzazione cunette,  </w:t>
            </w:r>
            <w:r w:rsidRPr="008F589E">
              <w:rPr>
                <w:sz w:val="24"/>
                <w:szCs w:val="24"/>
              </w:rPr>
              <w:t>manutenzione e  ripristino dei sistemi di raccolta e convogliamento delle acque e delle opere di presidio delle stesse, quali cunette, tombini, scarpate ed altre opere di sistemazione, costituendo elemento essenziale per la   salvaguardia del  territorio e la prevenzione del  dissesto idrogeologico</w:t>
            </w:r>
          </w:p>
        </w:tc>
      </w:tr>
      <w:tr w:rsidR="006A649E" w:rsidRPr="00F86E28" w:rsidTr="00E14CF0">
        <w:tc>
          <w:tcPr>
            <w:tcW w:w="851" w:type="dxa"/>
            <w:vAlign w:val="center"/>
          </w:tcPr>
          <w:p w:rsidR="006A649E" w:rsidRDefault="006A649E" w:rsidP="00F86E28">
            <w:pPr>
              <w:ind w:left="-142"/>
              <w:rPr>
                <w:sz w:val="24"/>
                <w:szCs w:val="24"/>
              </w:rPr>
            </w:pPr>
            <w:r>
              <w:rPr>
                <w:sz w:val="24"/>
                <w:szCs w:val="24"/>
              </w:rPr>
              <w:t>a.4.3</w:t>
            </w:r>
          </w:p>
        </w:tc>
        <w:tc>
          <w:tcPr>
            <w:tcW w:w="9037" w:type="dxa"/>
          </w:tcPr>
          <w:p w:rsidR="006A649E" w:rsidRDefault="006A649E" w:rsidP="00C81B97">
            <w:pPr>
              <w:rPr>
                <w:sz w:val="24"/>
                <w:szCs w:val="24"/>
              </w:rPr>
            </w:pPr>
            <w:r w:rsidRPr="006A649E">
              <w:rPr>
                <w:sz w:val="24"/>
                <w:szCs w:val="24"/>
              </w:rPr>
              <w:t xml:space="preserve">Gli interventi interessano la strada che dall’abitato porta al cimitero e poi prosegue per </w:t>
            </w:r>
            <w:proofErr w:type="spellStart"/>
            <w:r w:rsidRPr="006A649E">
              <w:rPr>
                <w:sz w:val="24"/>
                <w:szCs w:val="24"/>
              </w:rPr>
              <w:t>loc</w:t>
            </w:r>
            <w:proofErr w:type="spellEnd"/>
            <w:r w:rsidRPr="006A649E">
              <w:rPr>
                <w:sz w:val="24"/>
                <w:szCs w:val="24"/>
              </w:rPr>
              <w:t xml:space="preserve">. </w:t>
            </w:r>
            <w:proofErr w:type="spellStart"/>
            <w:r w:rsidRPr="006A649E">
              <w:rPr>
                <w:sz w:val="24"/>
                <w:szCs w:val="24"/>
              </w:rPr>
              <w:t>Petridici</w:t>
            </w:r>
            <w:proofErr w:type="spellEnd"/>
            <w:r w:rsidRPr="006A649E">
              <w:rPr>
                <w:sz w:val="24"/>
                <w:szCs w:val="24"/>
              </w:rPr>
              <w:t xml:space="preserve">   a servizio degli insediamenti rurali sparsi  e delle superfici agricole e forestali appoderate e non. L’efficienza delle infrastrutture  è strettamente correlata alla manutenzione del piano viario e  delle scarpate,  per il  controllo della vegetazione invadente, e  finalizzata a consentire  il normale transito  dei mezzi.</w:t>
            </w:r>
          </w:p>
        </w:tc>
      </w:tr>
      <w:tr w:rsidR="004E2623" w:rsidRPr="00F86E28" w:rsidTr="00E14CF0">
        <w:tc>
          <w:tcPr>
            <w:tcW w:w="851" w:type="dxa"/>
            <w:vAlign w:val="center"/>
          </w:tcPr>
          <w:p w:rsidR="004E2623" w:rsidRDefault="008F589E" w:rsidP="00F86E28">
            <w:pPr>
              <w:ind w:left="-142"/>
              <w:rPr>
                <w:sz w:val="24"/>
                <w:szCs w:val="24"/>
              </w:rPr>
            </w:pPr>
            <w:r>
              <w:rPr>
                <w:sz w:val="24"/>
                <w:szCs w:val="24"/>
              </w:rPr>
              <w:t>e.5.1</w:t>
            </w:r>
          </w:p>
          <w:p w:rsidR="008F589E" w:rsidRDefault="008F589E" w:rsidP="00F86E28">
            <w:pPr>
              <w:ind w:left="-142"/>
              <w:rPr>
                <w:sz w:val="24"/>
                <w:szCs w:val="24"/>
              </w:rPr>
            </w:pPr>
            <w:r>
              <w:rPr>
                <w:sz w:val="24"/>
                <w:szCs w:val="24"/>
              </w:rPr>
              <w:t>e.5.2</w:t>
            </w:r>
          </w:p>
        </w:tc>
        <w:tc>
          <w:tcPr>
            <w:tcW w:w="9037" w:type="dxa"/>
          </w:tcPr>
          <w:p w:rsidR="004E2623" w:rsidRPr="00F86E28" w:rsidRDefault="004D10C0" w:rsidP="00C81B97">
            <w:pPr>
              <w:rPr>
                <w:sz w:val="24"/>
                <w:szCs w:val="24"/>
              </w:rPr>
            </w:pPr>
            <w:r w:rsidRPr="004D10C0">
              <w:rPr>
                <w:sz w:val="24"/>
                <w:szCs w:val="24"/>
              </w:rPr>
              <w:t>l</w:t>
            </w:r>
            <w:r>
              <w:rPr>
                <w:sz w:val="24"/>
                <w:szCs w:val="24"/>
              </w:rPr>
              <w:t>a</w:t>
            </w:r>
            <w:r w:rsidRPr="004D10C0">
              <w:rPr>
                <w:sz w:val="24"/>
                <w:szCs w:val="24"/>
              </w:rPr>
              <w:t xml:space="preserve"> faggete (La </w:t>
            </w:r>
            <w:proofErr w:type="spellStart"/>
            <w:r w:rsidRPr="004D10C0">
              <w:rPr>
                <w:sz w:val="24"/>
                <w:szCs w:val="24"/>
              </w:rPr>
              <w:t>Costara</w:t>
            </w:r>
            <w:proofErr w:type="spellEnd"/>
            <w:r w:rsidRPr="004D10C0">
              <w:rPr>
                <w:sz w:val="24"/>
                <w:szCs w:val="24"/>
              </w:rPr>
              <w:t xml:space="preserve"> – San Michele)  ai cui margini sorge il </w:t>
            </w:r>
            <w:proofErr w:type="spellStart"/>
            <w:r w:rsidRPr="004D10C0">
              <w:rPr>
                <w:sz w:val="24"/>
                <w:szCs w:val="24"/>
              </w:rPr>
              <w:t>Melandro</w:t>
            </w:r>
            <w:proofErr w:type="spellEnd"/>
            <w:r w:rsidRPr="004D10C0">
              <w:rPr>
                <w:sz w:val="24"/>
                <w:szCs w:val="24"/>
              </w:rPr>
              <w:t xml:space="preserve">,  valorizzate con aree attrezzate per il picnic all’interno del Bosco la </w:t>
            </w:r>
            <w:proofErr w:type="spellStart"/>
            <w:r w:rsidRPr="004D10C0">
              <w:rPr>
                <w:sz w:val="24"/>
                <w:szCs w:val="24"/>
              </w:rPr>
              <w:t>Costara</w:t>
            </w:r>
            <w:proofErr w:type="spellEnd"/>
            <w:r w:rsidRPr="004D10C0">
              <w:rPr>
                <w:sz w:val="24"/>
                <w:szCs w:val="24"/>
              </w:rPr>
              <w:t xml:space="preserve">, percorsi fitness,  sentieri  per escursioni in mountain bike  e a cavallo, che  in qualche tratto costeggiano il fiume, eseguiti in attuazione di precedenti programmi di forestazione. Tutti i percorsi  sono stati </w:t>
            </w:r>
            <w:r w:rsidRPr="004D10C0">
              <w:rPr>
                <w:sz w:val="24"/>
                <w:szCs w:val="24"/>
              </w:rPr>
              <w:lastRenderedPageBreak/>
              <w:t xml:space="preserve">organizzati in modo  da confluire in un unico punto, li dove si erge, più alto di tutti, il  faggio di san Michele.  </w:t>
            </w:r>
          </w:p>
        </w:tc>
      </w:tr>
      <w:tr w:rsidR="00F86E28" w:rsidRPr="00F86E28" w:rsidTr="00E14CF0">
        <w:tc>
          <w:tcPr>
            <w:tcW w:w="851" w:type="dxa"/>
          </w:tcPr>
          <w:p w:rsidR="00F86E28" w:rsidRPr="00F86E28" w:rsidRDefault="006A649E" w:rsidP="00E14CF0">
            <w:pPr>
              <w:rPr>
                <w:sz w:val="24"/>
                <w:szCs w:val="24"/>
              </w:rPr>
            </w:pPr>
            <w:r>
              <w:rPr>
                <w:sz w:val="24"/>
                <w:szCs w:val="24"/>
              </w:rPr>
              <w:lastRenderedPageBreak/>
              <w:t>e.2.2</w:t>
            </w:r>
          </w:p>
        </w:tc>
        <w:tc>
          <w:tcPr>
            <w:tcW w:w="9037" w:type="dxa"/>
          </w:tcPr>
          <w:p w:rsidR="00F86E28" w:rsidRPr="00F86E28" w:rsidRDefault="006A649E" w:rsidP="00C81B97">
            <w:pPr>
              <w:rPr>
                <w:sz w:val="24"/>
                <w:szCs w:val="24"/>
              </w:rPr>
            </w:pPr>
            <w:r w:rsidRPr="006A649E">
              <w:rPr>
                <w:sz w:val="24"/>
                <w:szCs w:val="24"/>
              </w:rPr>
              <w:t>Il centro urbano, è interessato da numerosi spazi a verde e di fruizione pubblica, la cui manutenzione è di fondamentale importanza per  la  gestione del tessuto urbano.  Importanti sono anche gli spazi a verde pubblico periurbano, con particolare riferimento  all’area  Castello interessata dal noto Ponte Tibetano, meta di numerosi turisti.</w:t>
            </w:r>
          </w:p>
        </w:tc>
      </w:tr>
      <w:tr w:rsidR="00F86E28" w:rsidRPr="00F86E28" w:rsidTr="00E14CF0">
        <w:tc>
          <w:tcPr>
            <w:tcW w:w="851" w:type="dxa"/>
          </w:tcPr>
          <w:p w:rsidR="005A6F2D" w:rsidRPr="00F86E28" w:rsidRDefault="005A6F2D" w:rsidP="00F86E28">
            <w:pPr>
              <w:ind w:left="-142"/>
              <w:rPr>
                <w:sz w:val="24"/>
                <w:szCs w:val="24"/>
              </w:rPr>
            </w:pPr>
          </w:p>
        </w:tc>
        <w:tc>
          <w:tcPr>
            <w:tcW w:w="9037" w:type="dxa"/>
          </w:tcPr>
          <w:p w:rsidR="00F86E28" w:rsidRPr="00F86E28" w:rsidRDefault="00F86E28" w:rsidP="00C81B97">
            <w:pPr>
              <w:pStyle w:val="Nessunaspaziatura"/>
            </w:pPr>
          </w:p>
        </w:tc>
      </w:tr>
      <w:tr w:rsidR="00F86E28" w:rsidRPr="00F86E28" w:rsidTr="00E14CF0">
        <w:tc>
          <w:tcPr>
            <w:tcW w:w="851" w:type="dxa"/>
          </w:tcPr>
          <w:p w:rsidR="00F86E28" w:rsidRPr="00F86E28" w:rsidRDefault="00F86E28" w:rsidP="00F86E28">
            <w:pPr>
              <w:ind w:left="-142"/>
              <w:rPr>
                <w:sz w:val="24"/>
                <w:szCs w:val="24"/>
              </w:rPr>
            </w:pPr>
          </w:p>
        </w:tc>
        <w:tc>
          <w:tcPr>
            <w:tcW w:w="9037" w:type="dxa"/>
          </w:tcPr>
          <w:p w:rsidR="00F86E28" w:rsidRPr="00F86E28" w:rsidRDefault="00F86E28" w:rsidP="00F86E28">
            <w:pPr>
              <w:ind w:left="-142"/>
              <w:rPr>
                <w:sz w:val="24"/>
                <w:szCs w:val="24"/>
              </w:rPr>
            </w:pPr>
          </w:p>
        </w:tc>
      </w:tr>
    </w:tbl>
    <w:p w:rsidR="00F86E28" w:rsidRPr="00F86E28" w:rsidRDefault="00F86E28" w:rsidP="00F86E28">
      <w:pPr>
        <w:ind w:left="-142"/>
        <w:rPr>
          <w:sz w:val="24"/>
          <w:szCs w:val="24"/>
        </w:rPr>
      </w:pPr>
    </w:p>
    <w:p w:rsidR="00F86E28" w:rsidRPr="00F86E28" w:rsidRDefault="00F86E28" w:rsidP="00F86E28">
      <w:pPr>
        <w:ind w:left="-142"/>
        <w:rPr>
          <w:sz w:val="24"/>
          <w:szCs w:val="24"/>
          <w:u w:val="single"/>
        </w:rPr>
      </w:pPr>
      <w:r w:rsidRPr="00F86E28">
        <w:rPr>
          <w:sz w:val="24"/>
          <w:szCs w:val="24"/>
        </w:rPr>
        <w:t xml:space="preserve"> </w:t>
      </w:r>
      <w:r w:rsidRPr="00F86E28">
        <w:rPr>
          <w:sz w:val="24"/>
          <w:szCs w:val="24"/>
          <w:u w:val="single"/>
        </w:rPr>
        <w:t xml:space="preserve">Descrizione degli eventuali criteri di gestione </w:t>
      </w:r>
    </w:p>
    <w:p w:rsidR="00F86E28" w:rsidRPr="00F86E28" w:rsidRDefault="00F86E28" w:rsidP="00F86E28">
      <w:pPr>
        <w:ind w:left="-142"/>
        <w:rPr>
          <w:sz w:val="24"/>
          <w:szCs w:val="24"/>
          <w:u w:val="single"/>
        </w:rPr>
      </w:pPr>
    </w:p>
    <w:p w:rsidR="00F86E28" w:rsidRPr="00F86E28" w:rsidRDefault="00F86E28" w:rsidP="00F86E28">
      <w:pPr>
        <w:ind w:left="-142"/>
        <w:rPr>
          <w:sz w:val="24"/>
          <w:szCs w:val="24"/>
        </w:rPr>
      </w:pPr>
      <w:r w:rsidRPr="00F86E28">
        <w:rPr>
          <w:sz w:val="24"/>
          <w:szCs w:val="24"/>
        </w:rPr>
        <w:t>La realizzazione degli interventi saranno conformi a quelli previsti nei regolamenti comunali dai piani paesistici, dal PAF e dalle prescrizioni di massima di polizia forestale.</w:t>
      </w:r>
    </w:p>
    <w:p w:rsidR="00F86E28" w:rsidRPr="00F86E28" w:rsidRDefault="00F86E28" w:rsidP="00F86E28">
      <w:pPr>
        <w:ind w:left="-142"/>
        <w:rPr>
          <w:sz w:val="24"/>
          <w:szCs w:val="24"/>
        </w:rPr>
      </w:pPr>
    </w:p>
    <w:p w:rsidR="00F86E28" w:rsidRPr="00F86E28" w:rsidRDefault="00F86E28" w:rsidP="00F86E28">
      <w:pPr>
        <w:ind w:left="-142"/>
        <w:rPr>
          <w:sz w:val="24"/>
          <w:szCs w:val="24"/>
        </w:rPr>
      </w:pPr>
    </w:p>
    <w:p w:rsidR="00F86E28" w:rsidRPr="00F86E28" w:rsidRDefault="00F86E28" w:rsidP="00F86E28">
      <w:pPr>
        <w:ind w:left="-142"/>
        <w:rPr>
          <w:sz w:val="24"/>
          <w:szCs w:val="24"/>
          <w:u w:val="single"/>
        </w:rPr>
      </w:pPr>
      <w:r w:rsidRPr="00F86E28">
        <w:rPr>
          <w:sz w:val="24"/>
          <w:szCs w:val="24"/>
          <w:u w:val="single"/>
        </w:rPr>
        <w:t>DESCRIZIONE DEGLI INTERVENTI E DEGLI OBIETTIVI E PRIORITÀ:</w:t>
      </w:r>
    </w:p>
    <w:p w:rsidR="00F86E28" w:rsidRPr="00F86E28" w:rsidRDefault="00F86E28" w:rsidP="00F86E28">
      <w:pPr>
        <w:ind w:left="-142"/>
        <w:rPr>
          <w:sz w:val="24"/>
          <w:szCs w:val="24"/>
        </w:rPr>
      </w:pPr>
      <w:r w:rsidRPr="00F86E28">
        <w:rPr>
          <w:sz w:val="24"/>
          <w:szCs w:val="24"/>
        </w:rPr>
        <w:t xml:space="preserve"> </w:t>
      </w:r>
    </w:p>
    <w:tbl>
      <w:tblPr>
        <w:tblStyle w:val="Grigliatabella"/>
        <w:tblW w:w="0" w:type="auto"/>
        <w:tblLook w:val="04A0" w:firstRow="1" w:lastRow="0" w:firstColumn="1" w:lastColumn="0" w:noHBand="0" w:noVBand="1"/>
      </w:tblPr>
      <w:tblGrid>
        <w:gridCol w:w="773"/>
        <w:gridCol w:w="9081"/>
      </w:tblGrid>
      <w:tr w:rsidR="00F86E28" w:rsidRPr="00F86E28" w:rsidTr="00946147">
        <w:tc>
          <w:tcPr>
            <w:tcW w:w="773" w:type="dxa"/>
            <w:vAlign w:val="center"/>
          </w:tcPr>
          <w:p w:rsidR="00E14CF0" w:rsidRDefault="00E14CF0" w:rsidP="00E14CF0">
            <w:pPr>
              <w:spacing w:after="200"/>
              <w:ind w:left="-142"/>
              <w:rPr>
                <w:sz w:val="24"/>
                <w:szCs w:val="24"/>
              </w:rPr>
            </w:pPr>
            <w:r>
              <w:rPr>
                <w:sz w:val="24"/>
                <w:szCs w:val="24"/>
              </w:rPr>
              <w:t>a.</w:t>
            </w:r>
            <w:r w:rsidR="006A649E">
              <w:rPr>
                <w:sz w:val="24"/>
                <w:szCs w:val="24"/>
              </w:rPr>
              <w:t>1</w:t>
            </w:r>
            <w:r>
              <w:rPr>
                <w:sz w:val="24"/>
                <w:szCs w:val="24"/>
              </w:rPr>
              <w:t>.1</w:t>
            </w:r>
          </w:p>
          <w:p w:rsidR="00F86E28" w:rsidRPr="00F86E28" w:rsidRDefault="00F86E28" w:rsidP="00E14CF0">
            <w:pPr>
              <w:spacing w:after="200"/>
              <w:ind w:left="-142"/>
              <w:rPr>
                <w:sz w:val="24"/>
                <w:szCs w:val="24"/>
              </w:rPr>
            </w:pPr>
          </w:p>
        </w:tc>
        <w:tc>
          <w:tcPr>
            <w:tcW w:w="9081" w:type="dxa"/>
          </w:tcPr>
          <w:p w:rsidR="00F86E28" w:rsidRPr="00F86E28" w:rsidRDefault="00F86E28" w:rsidP="000700E4">
            <w:pPr>
              <w:ind w:left="-142"/>
              <w:rPr>
                <w:sz w:val="24"/>
                <w:szCs w:val="24"/>
              </w:rPr>
            </w:pPr>
            <w:r w:rsidRPr="00F86E28">
              <w:rPr>
                <w:sz w:val="24"/>
                <w:szCs w:val="24"/>
              </w:rPr>
              <w:t xml:space="preserve">    </w:t>
            </w:r>
            <w:proofErr w:type="spellStart"/>
            <w:r w:rsidRPr="00F86E28">
              <w:rPr>
                <w:sz w:val="24"/>
                <w:szCs w:val="24"/>
              </w:rPr>
              <w:t>Ris</w:t>
            </w:r>
            <w:r w:rsidR="000700E4">
              <w:rPr>
                <w:sz w:val="24"/>
                <w:szCs w:val="24"/>
              </w:rPr>
              <w:t>ag</w:t>
            </w:r>
            <w:r w:rsidRPr="00F86E28">
              <w:rPr>
                <w:sz w:val="24"/>
                <w:szCs w:val="24"/>
              </w:rPr>
              <w:t>omatura</w:t>
            </w:r>
            <w:proofErr w:type="spellEnd"/>
            <w:r w:rsidRPr="00F86E28">
              <w:rPr>
                <w:sz w:val="24"/>
                <w:szCs w:val="24"/>
              </w:rPr>
              <w:t xml:space="preserve"> della sezione del </w:t>
            </w:r>
            <w:r w:rsidR="00947758">
              <w:rPr>
                <w:sz w:val="24"/>
                <w:szCs w:val="24"/>
              </w:rPr>
              <w:t xml:space="preserve"> flusso dell’acqua a protezione delle sponde</w:t>
            </w:r>
          </w:p>
        </w:tc>
      </w:tr>
      <w:tr w:rsidR="00947758" w:rsidRPr="00F86E28" w:rsidTr="00946147">
        <w:tc>
          <w:tcPr>
            <w:tcW w:w="773" w:type="dxa"/>
            <w:vAlign w:val="center"/>
          </w:tcPr>
          <w:p w:rsidR="00947758" w:rsidRPr="00F86E28" w:rsidRDefault="00E14CF0" w:rsidP="005E42BE">
            <w:pPr>
              <w:ind w:left="-142"/>
              <w:rPr>
                <w:sz w:val="24"/>
                <w:szCs w:val="24"/>
              </w:rPr>
            </w:pPr>
            <w:r>
              <w:rPr>
                <w:sz w:val="24"/>
                <w:szCs w:val="24"/>
              </w:rPr>
              <w:t>a.1.</w:t>
            </w:r>
            <w:r w:rsidR="005E42BE">
              <w:rPr>
                <w:sz w:val="24"/>
                <w:szCs w:val="24"/>
              </w:rPr>
              <w:t>2</w:t>
            </w:r>
          </w:p>
        </w:tc>
        <w:tc>
          <w:tcPr>
            <w:tcW w:w="9081" w:type="dxa"/>
          </w:tcPr>
          <w:p w:rsidR="00947758" w:rsidRPr="00947758" w:rsidRDefault="00947758" w:rsidP="00947758">
            <w:pPr>
              <w:ind w:left="-142"/>
              <w:rPr>
                <w:sz w:val="24"/>
                <w:szCs w:val="24"/>
              </w:rPr>
            </w:pPr>
            <w:r w:rsidRPr="00947758">
              <w:rPr>
                <w:sz w:val="24"/>
                <w:szCs w:val="24"/>
              </w:rPr>
              <w:t xml:space="preserve">Sono previsti i seguenti interventi: </w:t>
            </w:r>
          </w:p>
          <w:p w:rsidR="00947758" w:rsidRPr="00947758" w:rsidRDefault="00947758" w:rsidP="00947758">
            <w:pPr>
              <w:ind w:left="-142"/>
              <w:rPr>
                <w:sz w:val="24"/>
                <w:szCs w:val="24"/>
              </w:rPr>
            </w:pPr>
            <w:r w:rsidRPr="00947758">
              <w:rPr>
                <w:sz w:val="24"/>
                <w:szCs w:val="24"/>
              </w:rPr>
              <w:t xml:space="preserve">a) rimozione di rifiuti solidi e taglio delle alberature, intesi come eliminazione dalle sponde e dagli alvei dei corsi d’acqua dei materiali di rifiuto provenienti da attività antropiche e collocazione a discarica autorizzata; rimozione dalle sponde e dagli alvei attivi delle alberature che sono causa di ostacolo al regolare deflusso delle piene ricorrenti, salvaguardando, ove possibile, la conservazione dei consorzi vegetali che colonizzano in modo permanente gli habitat </w:t>
            </w:r>
            <w:proofErr w:type="spellStart"/>
            <w:r w:rsidRPr="00947758">
              <w:rPr>
                <w:sz w:val="24"/>
                <w:szCs w:val="24"/>
              </w:rPr>
              <w:t>riparii</w:t>
            </w:r>
            <w:proofErr w:type="spellEnd"/>
            <w:r w:rsidRPr="00947758">
              <w:rPr>
                <w:sz w:val="24"/>
                <w:szCs w:val="24"/>
              </w:rPr>
              <w:t xml:space="preserve"> e le zone di deposito alluvionale adiacenti;</w:t>
            </w:r>
          </w:p>
          <w:p w:rsidR="00947758" w:rsidRPr="00947758" w:rsidRDefault="00947758" w:rsidP="00947758">
            <w:pPr>
              <w:ind w:left="-142"/>
              <w:rPr>
                <w:sz w:val="24"/>
                <w:szCs w:val="24"/>
              </w:rPr>
            </w:pPr>
            <w:r w:rsidRPr="00947758">
              <w:rPr>
                <w:sz w:val="24"/>
                <w:szCs w:val="24"/>
              </w:rPr>
              <w:t>b) taglio di vegetazione in alveo, inteso come sfalcio di vegetazione infestante e rimozione degli alberi  abbattuti e dei residui vegetali;</w:t>
            </w:r>
          </w:p>
          <w:p w:rsidR="00947758" w:rsidRPr="00947758" w:rsidRDefault="00947758" w:rsidP="00947758">
            <w:pPr>
              <w:ind w:left="-142"/>
              <w:rPr>
                <w:sz w:val="24"/>
                <w:szCs w:val="24"/>
              </w:rPr>
            </w:pPr>
            <w:r w:rsidRPr="00947758">
              <w:rPr>
                <w:sz w:val="24"/>
                <w:szCs w:val="24"/>
              </w:rPr>
              <w:t>c) rimozione di tronchi d’albero dalle luci di deflusso dei ponti, intesa come ripristino del regolare deflusso sotto le luci dei ponti, con rimozione del materiale di sedime e vario accumulato nei sottopassi stradali, nei tombini, nei sifoni, sulle pile od in altre opere d’arte;</w:t>
            </w:r>
          </w:p>
          <w:p w:rsidR="00947758" w:rsidRDefault="00947758" w:rsidP="00947758">
            <w:pPr>
              <w:ind w:left="-142"/>
              <w:rPr>
                <w:sz w:val="24"/>
                <w:szCs w:val="24"/>
              </w:rPr>
            </w:pPr>
            <w:r w:rsidRPr="00947758">
              <w:rPr>
                <w:sz w:val="24"/>
                <w:szCs w:val="24"/>
              </w:rPr>
              <w:t xml:space="preserve">d) manutenzione e piccoli interventi di ripristino delle  protezioni spondali deteriorate o franate in alveo (gabbioni e scogliere), intesi come </w:t>
            </w:r>
            <w:proofErr w:type="spellStart"/>
            <w:r w:rsidRPr="00947758">
              <w:rPr>
                <w:sz w:val="24"/>
                <w:szCs w:val="24"/>
              </w:rPr>
              <w:t>risagomatura</w:t>
            </w:r>
            <w:proofErr w:type="spellEnd"/>
            <w:r w:rsidRPr="00947758">
              <w:rPr>
                <w:sz w:val="24"/>
                <w:szCs w:val="24"/>
              </w:rPr>
              <w:t xml:space="preserve"> e sistemazione di materiale litoide collocato a protezione di erosioni spondali.</w:t>
            </w:r>
          </w:p>
          <w:p w:rsidR="006A649E" w:rsidRPr="00F86E28" w:rsidRDefault="006A649E" w:rsidP="00947758">
            <w:pPr>
              <w:ind w:left="-142"/>
              <w:rPr>
                <w:sz w:val="24"/>
                <w:szCs w:val="24"/>
              </w:rPr>
            </w:pPr>
          </w:p>
        </w:tc>
      </w:tr>
      <w:tr w:rsidR="006A649E" w:rsidRPr="00F86E28" w:rsidTr="00946147">
        <w:tc>
          <w:tcPr>
            <w:tcW w:w="773" w:type="dxa"/>
            <w:vAlign w:val="center"/>
          </w:tcPr>
          <w:p w:rsidR="006A649E" w:rsidRDefault="006A649E" w:rsidP="006A649E">
            <w:pPr>
              <w:ind w:left="-142"/>
              <w:rPr>
                <w:sz w:val="24"/>
                <w:szCs w:val="24"/>
              </w:rPr>
            </w:pPr>
            <w:r>
              <w:rPr>
                <w:sz w:val="24"/>
                <w:szCs w:val="24"/>
              </w:rPr>
              <w:lastRenderedPageBreak/>
              <w:t>a.4.3</w:t>
            </w:r>
          </w:p>
        </w:tc>
        <w:tc>
          <w:tcPr>
            <w:tcW w:w="9081" w:type="dxa"/>
          </w:tcPr>
          <w:p w:rsidR="006A649E" w:rsidRDefault="006A649E" w:rsidP="00331B3C">
            <w:pPr>
              <w:tabs>
                <w:tab w:val="left" w:pos="0"/>
                <w:tab w:val="left" w:pos="567"/>
                <w:tab w:val="left" w:pos="2592"/>
                <w:tab w:val="left" w:pos="6336"/>
                <w:tab w:val="left" w:pos="7920"/>
                <w:tab w:val="right" w:pos="9504"/>
                <w:tab w:val="left" w:pos="9781"/>
                <w:tab w:val="right" w:pos="10656"/>
              </w:tabs>
              <w:spacing w:after="200" w:line="240" w:lineRule="atLeast"/>
              <w:jc w:val="both"/>
              <w:rPr>
                <w:sz w:val="20"/>
                <w:szCs w:val="20"/>
              </w:rPr>
            </w:pPr>
            <w:r w:rsidRPr="009A0354">
              <w:rPr>
                <w:sz w:val="20"/>
                <w:szCs w:val="20"/>
              </w:rPr>
              <w:t xml:space="preserve"> Gli interventi previsti consistono nel ripristino della funzionalità delle opere d’arte a presidio delle infrastrutture viarie (</w:t>
            </w:r>
            <w:r w:rsidR="0078019F">
              <w:rPr>
                <w:sz w:val="20"/>
                <w:szCs w:val="20"/>
              </w:rPr>
              <w:t xml:space="preserve">scarpate , </w:t>
            </w:r>
            <w:r w:rsidRPr="009A0354">
              <w:rPr>
                <w:sz w:val="20"/>
                <w:szCs w:val="20"/>
              </w:rPr>
              <w:t xml:space="preserve">cunette, banchine,  pozzetti, tombini, canalette rompi tratta), </w:t>
            </w:r>
          </w:p>
          <w:p w:rsidR="006A649E" w:rsidRPr="009A0354" w:rsidRDefault="006A649E" w:rsidP="0078019F">
            <w:pPr>
              <w:tabs>
                <w:tab w:val="left" w:pos="0"/>
                <w:tab w:val="left" w:pos="567"/>
                <w:tab w:val="left" w:pos="2592"/>
                <w:tab w:val="left" w:pos="6336"/>
                <w:tab w:val="left" w:pos="7920"/>
                <w:tab w:val="right" w:pos="9504"/>
                <w:tab w:val="left" w:pos="9781"/>
                <w:tab w:val="right" w:pos="10656"/>
              </w:tabs>
              <w:spacing w:after="200" w:line="240" w:lineRule="atLeast"/>
              <w:jc w:val="both"/>
              <w:rPr>
                <w:sz w:val="20"/>
                <w:szCs w:val="20"/>
              </w:rPr>
            </w:pPr>
            <w:r w:rsidRPr="009A0354">
              <w:rPr>
                <w:sz w:val="20"/>
                <w:szCs w:val="20"/>
              </w:rPr>
              <w:t>interessanti  l</w:t>
            </w:r>
            <w:r w:rsidR="0078019F">
              <w:rPr>
                <w:sz w:val="20"/>
                <w:szCs w:val="20"/>
              </w:rPr>
              <w:t>a</w:t>
            </w:r>
            <w:r w:rsidRPr="009A0354">
              <w:rPr>
                <w:sz w:val="20"/>
                <w:szCs w:val="20"/>
              </w:rPr>
              <w:t xml:space="preserve"> strad</w:t>
            </w:r>
            <w:r w:rsidR="0078019F">
              <w:rPr>
                <w:sz w:val="20"/>
                <w:szCs w:val="20"/>
              </w:rPr>
              <w:t xml:space="preserve">a </w:t>
            </w:r>
            <w:r w:rsidRPr="009A0354">
              <w:rPr>
                <w:rFonts w:ascii="Times New Roman" w:hAnsi="Times New Roman" w:cs="Times New Roman"/>
                <w:i/>
                <w:sz w:val="20"/>
                <w:szCs w:val="20"/>
              </w:rPr>
              <w:t xml:space="preserve">– </w:t>
            </w:r>
            <w:r w:rsidR="0078019F">
              <w:rPr>
                <w:rFonts w:ascii="Times New Roman" w:hAnsi="Times New Roman" w:cs="Times New Roman"/>
                <w:i/>
                <w:sz w:val="20"/>
                <w:szCs w:val="20"/>
              </w:rPr>
              <w:t xml:space="preserve">Abitato – S. Maria - </w:t>
            </w:r>
            <w:proofErr w:type="spellStart"/>
            <w:r w:rsidRPr="009A0354">
              <w:rPr>
                <w:rFonts w:ascii="Times New Roman" w:hAnsi="Times New Roman" w:cs="Times New Roman"/>
                <w:i/>
                <w:sz w:val="20"/>
                <w:szCs w:val="20"/>
              </w:rPr>
              <w:t>Petridici</w:t>
            </w:r>
            <w:proofErr w:type="spellEnd"/>
            <w:r w:rsidRPr="009A0354">
              <w:rPr>
                <w:rFonts w:ascii="Times New Roman" w:hAnsi="Times New Roman" w:cs="Times New Roman"/>
                <w:i/>
                <w:sz w:val="20"/>
                <w:szCs w:val="20"/>
              </w:rPr>
              <w:t xml:space="preserve">, </w:t>
            </w:r>
          </w:p>
        </w:tc>
      </w:tr>
      <w:tr w:rsidR="006A649E" w:rsidRPr="00F86E28" w:rsidTr="00946147">
        <w:tc>
          <w:tcPr>
            <w:tcW w:w="773" w:type="dxa"/>
            <w:vAlign w:val="center"/>
          </w:tcPr>
          <w:p w:rsidR="006A649E" w:rsidRDefault="006A649E" w:rsidP="00F86E28">
            <w:pPr>
              <w:spacing w:after="200"/>
              <w:ind w:left="-142"/>
              <w:rPr>
                <w:sz w:val="24"/>
                <w:szCs w:val="24"/>
              </w:rPr>
            </w:pPr>
            <w:r>
              <w:rPr>
                <w:sz w:val="24"/>
                <w:szCs w:val="24"/>
              </w:rPr>
              <w:t>e.5.1</w:t>
            </w:r>
          </w:p>
          <w:p w:rsidR="006A649E" w:rsidRPr="00F86E28" w:rsidRDefault="006A649E" w:rsidP="00F86E28">
            <w:pPr>
              <w:spacing w:after="200"/>
              <w:ind w:left="-142"/>
              <w:rPr>
                <w:sz w:val="24"/>
                <w:szCs w:val="24"/>
              </w:rPr>
            </w:pPr>
            <w:r>
              <w:rPr>
                <w:sz w:val="24"/>
                <w:szCs w:val="24"/>
              </w:rPr>
              <w:t>e.5.2</w:t>
            </w:r>
          </w:p>
        </w:tc>
        <w:tc>
          <w:tcPr>
            <w:tcW w:w="9081" w:type="dxa"/>
          </w:tcPr>
          <w:p w:rsidR="006A649E" w:rsidRDefault="006A649E" w:rsidP="00F86E28">
            <w:pPr>
              <w:spacing w:after="200"/>
              <w:ind w:left="-142"/>
              <w:rPr>
                <w:sz w:val="24"/>
                <w:szCs w:val="24"/>
              </w:rPr>
            </w:pPr>
            <w:r>
              <w:rPr>
                <w:sz w:val="24"/>
                <w:szCs w:val="24"/>
              </w:rPr>
              <w:t>Realizzazione staccionata</w:t>
            </w:r>
          </w:p>
          <w:p w:rsidR="006A649E" w:rsidRPr="00F86E28" w:rsidRDefault="006A649E" w:rsidP="00F86E28">
            <w:pPr>
              <w:spacing w:after="200"/>
              <w:ind w:left="-142"/>
              <w:rPr>
                <w:sz w:val="24"/>
                <w:szCs w:val="24"/>
              </w:rPr>
            </w:pPr>
            <w:r>
              <w:rPr>
                <w:sz w:val="24"/>
                <w:szCs w:val="24"/>
              </w:rPr>
              <w:t>Realizzazione palizzata</w:t>
            </w:r>
          </w:p>
        </w:tc>
      </w:tr>
      <w:tr w:rsidR="006A649E" w:rsidRPr="00F86E28" w:rsidTr="00946147">
        <w:tc>
          <w:tcPr>
            <w:tcW w:w="773" w:type="dxa"/>
            <w:vAlign w:val="center"/>
          </w:tcPr>
          <w:p w:rsidR="006A649E" w:rsidRPr="00F86E28" w:rsidRDefault="006A649E" w:rsidP="005159B9">
            <w:pPr>
              <w:spacing w:after="200"/>
              <w:ind w:left="-142"/>
              <w:rPr>
                <w:sz w:val="24"/>
                <w:szCs w:val="24"/>
              </w:rPr>
            </w:pPr>
            <w:r>
              <w:rPr>
                <w:sz w:val="24"/>
                <w:szCs w:val="24"/>
              </w:rPr>
              <w:t>e.2.1</w:t>
            </w:r>
          </w:p>
        </w:tc>
        <w:tc>
          <w:tcPr>
            <w:tcW w:w="9081" w:type="dxa"/>
          </w:tcPr>
          <w:p w:rsidR="006A649E" w:rsidRPr="00F86E28" w:rsidRDefault="006A649E" w:rsidP="00E14CF0">
            <w:pPr>
              <w:spacing w:after="200"/>
              <w:ind w:left="-142"/>
              <w:rPr>
                <w:sz w:val="24"/>
                <w:szCs w:val="24"/>
              </w:rPr>
            </w:pPr>
            <w:r>
              <w:rPr>
                <w:sz w:val="24"/>
                <w:szCs w:val="24"/>
              </w:rPr>
              <w:t xml:space="preserve">Ripristino, manutenzione e/o rimozione delle attrezzature lungo il percorso </w:t>
            </w:r>
            <w:proofErr w:type="spellStart"/>
            <w:r>
              <w:rPr>
                <w:sz w:val="24"/>
                <w:szCs w:val="24"/>
              </w:rPr>
              <w:t>fitnes</w:t>
            </w:r>
            <w:proofErr w:type="spellEnd"/>
            <w:r>
              <w:rPr>
                <w:sz w:val="24"/>
                <w:szCs w:val="24"/>
              </w:rPr>
              <w:t xml:space="preserve"> all’interno del Bosco La </w:t>
            </w:r>
            <w:proofErr w:type="spellStart"/>
            <w:r>
              <w:rPr>
                <w:sz w:val="24"/>
                <w:szCs w:val="24"/>
              </w:rPr>
              <w:t>Costara</w:t>
            </w:r>
            <w:proofErr w:type="spellEnd"/>
          </w:p>
        </w:tc>
      </w:tr>
      <w:tr w:rsidR="006A649E" w:rsidRPr="00F86E28" w:rsidTr="00946147">
        <w:tc>
          <w:tcPr>
            <w:tcW w:w="773" w:type="dxa"/>
            <w:vAlign w:val="center"/>
          </w:tcPr>
          <w:p w:rsidR="006A649E" w:rsidRPr="00F86E28" w:rsidRDefault="006A649E" w:rsidP="00F86E28">
            <w:pPr>
              <w:spacing w:after="200"/>
              <w:ind w:left="-142"/>
              <w:rPr>
                <w:sz w:val="24"/>
                <w:szCs w:val="24"/>
              </w:rPr>
            </w:pPr>
            <w:r>
              <w:rPr>
                <w:sz w:val="24"/>
                <w:szCs w:val="24"/>
              </w:rPr>
              <w:t>e.2.2</w:t>
            </w:r>
          </w:p>
        </w:tc>
        <w:tc>
          <w:tcPr>
            <w:tcW w:w="9081" w:type="dxa"/>
          </w:tcPr>
          <w:p w:rsidR="006A649E" w:rsidRPr="00F86E28" w:rsidRDefault="006A649E" w:rsidP="006A649E">
            <w:pPr>
              <w:spacing w:after="200" w:line="276" w:lineRule="auto"/>
              <w:rPr>
                <w:sz w:val="24"/>
                <w:szCs w:val="24"/>
              </w:rPr>
            </w:pPr>
            <w:r w:rsidRPr="006A649E">
              <w:rPr>
                <w:sz w:val="24"/>
                <w:szCs w:val="24"/>
              </w:rPr>
              <w:t xml:space="preserve">Gli interventi previsti consistono nella manutenzione delle aree  a verde urbano  siano esse aree attrezzate, che  a verde decorativo, che di pertinenza di  strutture pubbliche (scuole, conventi, chiese,  uffici pubblici, etc.), che alberature  stradali,  al fine di incrementare la vivibilità e la fruibilità di tali zone e consentire alle stesse di contribuire all’educazione ambientale ed al miglioramento estetico dei luoghi che favorisca e stimoli la fruizione turistica dei centri.   Essi saranno mirati  da un lato alla manutenzione e ripristino del verde, dall’altro alla manutenzione e ripristino delle strutture  a presidio delle stesse, quali opere di regimentazione idraulica, cordoli,  muretti, attrezzature, etc. , ripristino e realizzazione di staccionate, realizzazione panchine. </w:t>
            </w:r>
          </w:p>
        </w:tc>
      </w:tr>
      <w:tr w:rsidR="006A649E" w:rsidRPr="00F86E28" w:rsidTr="00946147">
        <w:tc>
          <w:tcPr>
            <w:tcW w:w="773" w:type="dxa"/>
            <w:vAlign w:val="center"/>
          </w:tcPr>
          <w:p w:rsidR="006A649E" w:rsidRPr="00F86E28" w:rsidRDefault="006A649E" w:rsidP="00F86E28">
            <w:pPr>
              <w:spacing w:after="200"/>
              <w:ind w:left="-142"/>
              <w:rPr>
                <w:sz w:val="24"/>
                <w:szCs w:val="24"/>
              </w:rPr>
            </w:pPr>
          </w:p>
        </w:tc>
        <w:tc>
          <w:tcPr>
            <w:tcW w:w="9081" w:type="dxa"/>
          </w:tcPr>
          <w:p w:rsidR="006A649E" w:rsidRPr="00F86E28" w:rsidRDefault="006A649E" w:rsidP="00F86E28">
            <w:pPr>
              <w:spacing w:after="200" w:line="276" w:lineRule="auto"/>
              <w:ind w:left="-142"/>
              <w:rPr>
                <w:sz w:val="24"/>
                <w:szCs w:val="24"/>
              </w:rPr>
            </w:pPr>
          </w:p>
        </w:tc>
      </w:tr>
      <w:tr w:rsidR="006A649E" w:rsidRPr="00F86E28" w:rsidTr="00946147">
        <w:tc>
          <w:tcPr>
            <w:tcW w:w="773" w:type="dxa"/>
            <w:vAlign w:val="center"/>
          </w:tcPr>
          <w:p w:rsidR="006A649E" w:rsidRPr="00F86E28" w:rsidRDefault="006A649E" w:rsidP="00F86E28">
            <w:pPr>
              <w:spacing w:after="200"/>
              <w:ind w:left="-142"/>
              <w:rPr>
                <w:sz w:val="24"/>
                <w:szCs w:val="24"/>
              </w:rPr>
            </w:pPr>
          </w:p>
        </w:tc>
        <w:tc>
          <w:tcPr>
            <w:tcW w:w="9081" w:type="dxa"/>
          </w:tcPr>
          <w:p w:rsidR="006A649E" w:rsidRPr="00F86E28" w:rsidRDefault="006A649E" w:rsidP="00F86E28">
            <w:pPr>
              <w:spacing w:after="200" w:line="276" w:lineRule="auto"/>
              <w:ind w:left="-142"/>
              <w:rPr>
                <w:sz w:val="24"/>
                <w:szCs w:val="24"/>
              </w:rPr>
            </w:pPr>
          </w:p>
        </w:tc>
      </w:tr>
      <w:tr w:rsidR="006A649E" w:rsidRPr="00F86E28" w:rsidTr="00946147">
        <w:tc>
          <w:tcPr>
            <w:tcW w:w="773" w:type="dxa"/>
            <w:vAlign w:val="center"/>
          </w:tcPr>
          <w:p w:rsidR="006A649E" w:rsidRPr="00F86E28" w:rsidRDefault="006A649E" w:rsidP="00F86E28">
            <w:pPr>
              <w:spacing w:after="200"/>
              <w:ind w:left="-142"/>
              <w:rPr>
                <w:sz w:val="24"/>
                <w:szCs w:val="24"/>
              </w:rPr>
            </w:pPr>
          </w:p>
        </w:tc>
        <w:tc>
          <w:tcPr>
            <w:tcW w:w="9081" w:type="dxa"/>
          </w:tcPr>
          <w:p w:rsidR="006A649E" w:rsidRPr="00F86E28" w:rsidRDefault="006A649E" w:rsidP="00F86E28">
            <w:pPr>
              <w:spacing w:after="200"/>
              <w:ind w:left="-142"/>
              <w:rPr>
                <w:sz w:val="24"/>
                <w:szCs w:val="24"/>
              </w:rPr>
            </w:pPr>
          </w:p>
        </w:tc>
      </w:tr>
    </w:tbl>
    <w:p w:rsidR="00F86E28" w:rsidRPr="00F86E28" w:rsidRDefault="00F86E28" w:rsidP="00F86E28">
      <w:pPr>
        <w:ind w:left="-142"/>
        <w:rPr>
          <w:sz w:val="24"/>
          <w:szCs w:val="24"/>
        </w:rPr>
      </w:pPr>
    </w:p>
    <w:p w:rsidR="008C477F" w:rsidRDefault="004D5E61">
      <w:pPr>
        <w:ind w:left="-142"/>
        <w:rPr>
          <w:sz w:val="24"/>
          <w:szCs w:val="24"/>
        </w:rPr>
      </w:pPr>
      <w:r>
        <w:rPr>
          <w:sz w:val="24"/>
          <w:szCs w:val="24"/>
        </w:rPr>
        <w:t xml:space="preserve">  DESCRIZIONE AREA </w:t>
      </w:r>
    </w:p>
    <w:p w:rsidR="008C477F" w:rsidRDefault="004D5E61">
      <w:pPr>
        <w:spacing w:after="0" w:line="240" w:lineRule="auto"/>
        <w:ind w:left="-142"/>
        <w:jc w:val="both"/>
        <w:rPr>
          <w:sz w:val="24"/>
          <w:szCs w:val="24"/>
        </w:rPr>
      </w:pPr>
      <w:r>
        <w:rPr>
          <w:sz w:val="24"/>
          <w:szCs w:val="24"/>
        </w:rPr>
        <w:t xml:space="preserve"> (Breve Descrizione)</w:t>
      </w:r>
    </w:p>
    <w:p w:rsidR="008C477F" w:rsidRDefault="004D5E61">
      <w:pPr>
        <w:spacing w:line="240" w:lineRule="auto"/>
        <w:ind w:left="-142"/>
        <w:jc w:val="both"/>
        <w:rPr>
          <w:color w:val="FF0000"/>
          <w:sz w:val="24"/>
          <w:szCs w:val="24"/>
        </w:rPr>
      </w:pPr>
      <w:r>
        <w:rPr>
          <w:color w:val="FF0000"/>
          <w:sz w:val="24"/>
          <w:szCs w:val="24"/>
        </w:rPr>
        <w:t xml:space="preserve"> </w:t>
      </w:r>
    </w:p>
    <w:p w:rsidR="008C477F" w:rsidRDefault="004D5E61">
      <w:pPr>
        <w:pBdr>
          <w:top w:val="nil"/>
          <w:left w:val="nil"/>
          <w:bottom w:val="nil"/>
          <w:right w:val="nil"/>
          <w:between w:val="nil"/>
        </w:pBdr>
        <w:spacing w:after="0" w:line="240" w:lineRule="auto"/>
        <w:rPr>
          <w:color w:val="000000"/>
          <w:u w:val="single"/>
        </w:rPr>
      </w:pPr>
      <w:r>
        <w:rPr>
          <w:color w:val="000000"/>
          <w:u w:val="single"/>
        </w:rPr>
        <w:t xml:space="preserve">Descrizione degli eventuali criteri di gestione </w:t>
      </w:r>
    </w:p>
    <w:p w:rsidR="008C477F" w:rsidRDefault="008C477F">
      <w:pPr>
        <w:pBdr>
          <w:top w:val="nil"/>
          <w:left w:val="nil"/>
          <w:bottom w:val="nil"/>
          <w:right w:val="nil"/>
          <w:between w:val="nil"/>
        </w:pBdr>
        <w:spacing w:after="0" w:line="240" w:lineRule="auto"/>
        <w:rPr>
          <w:color w:val="000000"/>
        </w:rPr>
      </w:pPr>
    </w:p>
    <w:p w:rsidR="008C477F" w:rsidRDefault="004D5E61">
      <w:pPr>
        <w:pBdr>
          <w:top w:val="nil"/>
          <w:left w:val="nil"/>
          <w:bottom w:val="nil"/>
          <w:right w:val="nil"/>
          <w:between w:val="nil"/>
        </w:pBdr>
        <w:spacing w:after="0" w:line="240" w:lineRule="auto"/>
        <w:jc w:val="both"/>
        <w:rPr>
          <w:color w:val="000000"/>
        </w:rPr>
      </w:pPr>
      <w:r>
        <w:rPr>
          <w:color w:val="000000"/>
        </w:rPr>
        <w:t>La realizzazione degli interventi saranno conformi a quelli previsti nei regolamenti comunali dai piani paesistici, dal PAF e dalle prescrizioni di massima di polizia forestale.</w:t>
      </w:r>
    </w:p>
    <w:p w:rsidR="008C477F" w:rsidRDefault="008C477F">
      <w:pPr>
        <w:pBdr>
          <w:top w:val="nil"/>
          <w:left w:val="nil"/>
          <w:bottom w:val="nil"/>
          <w:right w:val="nil"/>
          <w:between w:val="nil"/>
        </w:pBdr>
        <w:spacing w:after="0" w:line="240" w:lineRule="auto"/>
        <w:rPr>
          <w:color w:val="000000"/>
        </w:rPr>
      </w:pPr>
    </w:p>
    <w:p w:rsidR="008C477F" w:rsidRDefault="004D5E61">
      <w:pPr>
        <w:pBdr>
          <w:top w:val="nil"/>
          <w:left w:val="nil"/>
          <w:bottom w:val="nil"/>
          <w:right w:val="nil"/>
          <w:between w:val="nil"/>
        </w:pBdr>
        <w:spacing w:after="0" w:line="240" w:lineRule="auto"/>
        <w:rPr>
          <w:color w:val="000000"/>
          <w:u w:val="single"/>
        </w:rPr>
      </w:pPr>
      <w:r>
        <w:rPr>
          <w:color w:val="000000"/>
          <w:u w:val="single"/>
        </w:rPr>
        <w:t>DESCRIZIONE DEGLI INTERVENTI E DEGLI OBIETTIVI E PRIORITÀ:</w:t>
      </w:r>
    </w:p>
    <w:p w:rsidR="008C477F" w:rsidRDefault="004D5E61">
      <w:pPr>
        <w:pBdr>
          <w:top w:val="nil"/>
          <w:left w:val="nil"/>
          <w:bottom w:val="nil"/>
          <w:right w:val="nil"/>
          <w:between w:val="nil"/>
        </w:pBdr>
        <w:spacing w:after="0" w:line="240" w:lineRule="auto"/>
        <w:jc w:val="both"/>
        <w:rPr>
          <w:color w:val="000000"/>
        </w:rPr>
      </w:pPr>
      <w:r>
        <w:rPr>
          <w:color w:val="000000"/>
        </w:rPr>
        <w:t xml:space="preserve"> </w:t>
      </w:r>
    </w:p>
    <w:p w:rsidR="008C477F" w:rsidRDefault="004D5E61">
      <w:pPr>
        <w:pBdr>
          <w:top w:val="nil"/>
          <w:left w:val="nil"/>
          <w:bottom w:val="nil"/>
          <w:right w:val="nil"/>
          <w:between w:val="nil"/>
        </w:pBdr>
        <w:spacing w:after="0" w:line="240" w:lineRule="auto"/>
        <w:jc w:val="both"/>
        <w:rPr>
          <w:color w:val="000000"/>
        </w:rPr>
      </w:pPr>
      <w:r>
        <w:rPr>
          <w:color w:val="000000"/>
        </w:rPr>
        <w:t xml:space="preserve">Gli interventi previsti riguardano:  </w:t>
      </w:r>
    </w:p>
    <w:p w:rsidR="008C477F" w:rsidRDefault="008C477F">
      <w:pPr>
        <w:pBdr>
          <w:top w:val="nil"/>
          <w:left w:val="nil"/>
          <w:bottom w:val="nil"/>
          <w:right w:val="nil"/>
          <w:between w:val="nil"/>
        </w:pBdr>
        <w:spacing w:after="0" w:line="240" w:lineRule="auto"/>
        <w:rPr>
          <w:color w:val="000000"/>
        </w:rPr>
      </w:pPr>
    </w:p>
    <w:p w:rsidR="008C477F" w:rsidRDefault="008C477F">
      <w:pPr>
        <w:pBdr>
          <w:top w:val="nil"/>
          <w:left w:val="nil"/>
          <w:bottom w:val="nil"/>
          <w:right w:val="nil"/>
          <w:between w:val="nil"/>
        </w:pBdr>
        <w:spacing w:after="0" w:line="240" w:lineRule="auto"/>
        <w:rPr>
          <w:color w:val="000000"/>
        </w:rPr>
      </w:pPr>
    </w:p>
    <w:p w:rsidR="008C477F" w:rsidRDefault="004D5E61">
      <w:pPr>
        <w:pBdr>
          <w:top w:val="nil"/>
          <w:left w:val="nil"/>
          <w:bottom w:val="nil"/>
          <w:right w:val="nil"/>
          <w:between w:val="nil"/>
        </w:pBdr>
        <w:spacing w:after="0" w:line="240" w:lineRule="auto"/>
        <w:rPr>
          <w:color w:val="000000"/>
        </w:rPr>
      </w:pPr>
      <w:r>
        <w:rPr>
          <w:color w:val="000000"/>
        </w:rPr>
        <w:t>INDICAZIONE DELLO SVILUPPO  INTERESSANTE  GLI INTERVENTI</w:t>
      </w:r>
    </w:p>
    <w:p w:rsidR="008C477F" w:rsidRDefault="008C477F">
      <w:pPr>
        <w:pBdr>
          <w:top w:val="nil"/>
          <w:left w:val="nil"/>
          <w:bottom w:val="nil"/>
          <w:right w:val="nil"/>
          <w:between w:val="nil"/>
        </w:pBdr>
        <w:spacing w:after="0" w:line="240" w:lineRule="auto"/>
        <w:rPr>
          <w:color w:val="000000"/>
        </w:rPr>
      </w:pPr>
    </w:p>
    <w:tbl>
      <w:tblPr>
        <w:tblStyle w:val="af2"/>
        <w:tblW w:w="86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1418"/>
        <w:gridCol w:w="567"/>
        <w:gridCol w:w="5953"/>
      </w:tblGrid>
      <w:tr w:rsidR="008C477F">
        <w:tc>
          <w:tcPr>
            <w:tcW w:w="675" w:type="dxa"/>
            <w:vAlign w:val="center"/>
          </w:tcPr>
          <w:p w:rsidR="008C477F" w:rsidRDefault="004D5E61">
            <w:pPr>
              <w:pBdr>
                <w:top w:val="nil"/>
                <w:left w:val="nil"/>
                <w:bottom w:val="nil"/>
                <w:right w:val="nil"/>
                <w:between w:val="nil"/>
              </w:pBdr>
              <w:jc w:val="center"/>
              <w:rPr>
                <w:color w:val="000000"/>
                <w:sz w:val="20"/>
                <w:szCs w:val="20"/>
              </w:rPr>
            </w:pPr>
            <w:r>
              <w:rPr>
                <w:color w:val="000000"/>
                <w:sz w:val="20"/>
                <w:szCs w:val="20"/>
              </w:rPr>
              <w:t>N.</w:t>
            </w:r>
          </w:p>
        </w:tc>
        <w:tc>
          <w:tcPr>
            <w:tcW w:w="1418" w:type="dxa"/>
            <w:vAlign w:val="center"/>
          </w:tcPr>
          <w:p w:rsidR="008C477F" w:rsidRDefault="004D5E61">
            <w:pPr>
              <w:pBdr>
                <w:top w:val="nil"/>
                <w:left w:val="nil"/>
                <w:bottom w:val="nil"/>
                <w:right w:val="nil"/>
                <w:between w:val="nil"/>
              </w:pBdr>
              <w:jc w:val="center"/>
              <w:rPr>
                <w:color w:val="000000"/>
                <w:sz w:val="20"/>
                <w:szCs w:val="20"/>
              </w:rPr>
            </w:pPr>
            <w:proofErr w:type="spellStart"/>
            <w:r>
              <w:rPr>
                <w:color w:val="000000"/>
                <w:sz w:val="20"/>
                <w:szCs w:val="20"/>
              </w:rPr>
              <w:t>Sup</w:t>
            </w:r>
            <w:proofErr w:type="spellEnd"/>
            <w:r>
              <w:rPr>
                <w:color w:val="000000"/>
                <w:sz w:val="20"/>
                <w:szCs w:val="20"/>
              </w:rPr>
              <w:t xml:space="preserve">. </w:t>
            </w:r>
            <w:proofErr w:type="spellStart"/>
            <w:r>
              <w:rPr>
                <w:color w:val="000000"/>
                <w:sz w:val="20"/>
                <w:szCs w:val="20"/>
              </w:rPr>
              <w:t>Int</w:t>
            </w:r>
            <w:proofErr w:type="spellEnd"/>
            <w:r>
              <w:rPr>
                <w:color w:val="000000"/>
                <w:sz w:val="20"/>
                <w:szCs w:val="20"/>
              </w:rPr>
              <w:t>. /Est. Intervento</w:t>
            </w:r>
          </w:p>
        </w:tc>
        <w:tc>
          <w:tcPr>
            <w:tcW w:w="567" w:type="dxa"/>
            <w:vAlign w:val="center"/>
          </w:tcPr>
          <w:p w:rsidR="008C477F" w:rsidRDefault="00A574C4" w:rsidP="00A574C4">
            <w:pPr>
              <w:pBdr>
                <w:top w:val="nil"/>
                <w:left w:val="nil"/>
                <w:bottom w:val="nil"/>
                <w:right w:val="nil"/>
                <w:between w:val="nil"/>
              </w:pBdr>
              <w:jc w:val="center"/>
              <w:rPr>
                <w:color w:val="000000"/>
                <w:sz w:val="20"/>
                <w:szCs w:val="20"/>
              </w:rPr>
            </w:pPr>
            <w:r>
              <w:rPr>
                <w:color w:val="000000"/>
                <w:sz w:val="20"/>
                <w:szCs w:val="20"/>
              </w:rPr>
              <w:t>AZ</w:t>
            </w:r>
          </w:p>
        </w:tc>
        <w:tc>
          <w:tcPr>
            <w:tcW w:w="5953" w:type="dxa"/>
            <w:vAlign w:val="center"/>
          </w:tcPr>
          <w:p w:rsidR="008C477F" w:rsidRDefault="004D5E61">
            <w:pPr>
              <w:pBdr>
                <w:top w:val="nil"/>
                <w:left w:val="nil"/>
                <w:bottom w:val="nil"/>
                <w:right w:val="nil"/>
                <w:between w:val="nil"/>
              </w:pBdr>
              <w:jc w:val="center"/>
              <w:rPr>
                <w:color w:val="000000"/>
                <w:sz w:val="20"/>
                <w:szCs w:val="20"/>
              </w:rPr>
            </w:pPr>
            <w:r>
              <w:rPr>
                <w:color w:val="000000"/>
                <w:sz w:val="20"/>
                <w:szCs w:val="20"/>
              </w:rPr>
              <w:t>Intervento</w:t>
            </w:r>
          </w:p>
        </w:tc>
      </w:tr>
      <w:tr w:rsidR="008C477F">
        <w:tc>
          <w:tcPr>
            <w:tcW w:w="675" w:type="dxa"/>
            <w:vAlign w:val="center"/>
          </w:tcPr>
          <w:p w:rsidR="008C477F" w:rsidRDefault="004D5E61">
            <w:pPr>
              <w:pBdr>
                <w:top w:val="nil"/>
                <w:left w:val="nil"/>
                <w:bottom w:val="nil"/>
                <w:right w:val="nil"/>
                <w:between w:val="nil"/>
              </w:pBdr>
              <w:jc w:val="center"/>
              <w:rPr>
                <w:color w:val="000000"/>
              </w:rPr>
            </w:pPr>
            <w:r>
              <w:rPr>
                <w:color w:val="000000"/>
              </w:rPr>
              <w:lastRenderedPageBreak/>
              <w:t xml:space="preserve"> </w:t>
            </w:r>
            <w:r w:rsidR="00A574C4">
              <w:rPr>
                <w:color w:val="000000"/>
              </w:rPr>
              <w:t>1</w:t>
            </w:r>
          </w:p>
        </w:tc>
        <w:tc>
          <w:tcPr>
            <w:tcW w:w="1418" w:type="dxa"/>
            <w:vAlign w:val="center"/>
          </w:tcPr>
          <w:p w:rsidR="008C477F" w:rsidRDefault="00A574C4" w:rsidP="008F589E">
            <w:pPr>
              <w:pBdr>
                <w:top w:val="nil"/>
                <w:left w:val="nil"/>
                <w:bottom w:val="nil"/>
                <w:right w:val="nil"/>
                <w:between w:val="nil"/>
              </w:pBdr>
              <w:jc w:val="center"/>
              <w:rPr>
                <w:color w:val="000000"/>
              </w:rPr>
            </w:pPr>
            <w:r>
              <w:rPr>
                <w:color w:val="000000"/>
              </w:rPr>
              <w:t>40</w:t>
            </w:r>
            <w:r w:rsidR="004D5E61">
              <w:rPr>
                <w:color w:val="000000"/>
              </w:rPr>
              <w:t xml:space="preserve"> </w:t>
            </w:r>
            <w:r w:rsidR="008F589E">
              <w:rPr>
                <w:color w:val="000000"/>
              </w:rPr>
              <w:t>ml</w:t>
            </w:r>
          </w:p>
        </w:tc>
        <w:tc>
          <w:tcPr>
            <w:tcW w:w="567" w:type="dxa"/>
            <w:vAlign w:val="center"/>
          </w:tcPr>
          <w:p w:rsidR="008C477F" w:rsidRDefault="004D5E61">
            <w:pPr>
              <w:pBdr>
                <w:top w:val="nil"/>
                <w:left w:val="nil"/>
                <w:bottom w:val="nil"/>
                <w:right w:val="nil"/>
                <w:between w:val="nil"/>
              </w:pBdr>
              <w:jc w:val="center"/>
              <w:rPr>
                <w:b/>
                <w:color w:val="000000"/>
              </w:rPr>
            </w:pPr>
            <w:r>
              <w:rPr>
                <w:b/>
                <w:color w:val="000000"/>
              </w:rPr>
              <w:t xml:space="preserve"> </w:t>
            </w:r>
            <w:r w:rsidR="00A574C4">
              <w:rPr>
                <w:b/>
                <w:color w:val="000000"/>
              </w:rPr>
              <w:t>a</w:t>
            </w:r>
          </w:p>
        </w:tc>
        <w:tc>
          <w:tcPr>
            <w:tcW w:w="5953" w:type="dxa"/>
          </w:tcPr>
          <w:p w:rsidR="008C477F" w:rsidRDefault="004D5E61">
            <w:pPr>
              <w:rPr>
                <w:sz w:val="20"/>
                <w:szCs w:val="20"/>
              </w:rPr>
            </w:pPr>
            <w:r>
              <w:rPr>
                <w:sz w:val="20"/>
                <w:szCs w:val="20"/>
              </w:rPr>
              <w:t xml:space="preserve"> </w:t>
            </w:r>
            <w:proofErr w:type="spellStart"/>
            <w:r w:rsidR="00A574C4" w:rsidRPr="00A574C4">
              <w:rPr>
                <w:sz w:val="20"/>
                <w:szCs w:val="20"/>
              </w:rPr>
              <w:t>Risogamatura</w:t>
            </w:r>
            <w:proofErr w:type="spellEnd"/>
            <w:r w:rsidR="00A574C4" w:rsidRPr="00A574C4">
              <w:rPr>
                <w:sz w:val="20"/>
                <w:szCs w:val="20"/>
              </w:rPr>
              <w:t xml:space="preserve"> della sezione del  flusso dell’acqua a protezione delle sponde</w:t>
            </w:r>
          </w:p>
        </w:tc>
      </w:tr>
      <w:tr w:rsidR="005159B9">
        <w:tc>
          <w:tcPr>
            <w:tcW w:w="675" w:type="dxa"/>
            <w:vAlign w:val="center"/>
          </w:tcPr>
          <w:p w:rsidR="005159B9" w:rsidRDefault="005159B9">
            <w:pPr>
              <w:pBdr>
                <w:top w:val="nil"/>
                <w:left w:val="nil"/>
                <w:bottom w:val="nil"/>
                <w:right w:val="nil"/>
                <w:between w:val="nil"/>
              </w:pBdr>
              <w:jc w:val="center"/>
              <w:rPr>
                <w:color w:val="000000"/>
              </w:rPr>
            </w:pPr>
            <w:r>
              <w:rPr>
                <w:color w:val="000000"/>
              </w:rPr>
              <w:t>2</w:t>
            </w:r>
          </w:p>
        </w:tc>
        <w:tc>
          <w:tcPr>
            <w:tcW w:w="1418" w:type="dxa"/>
            <w:vAlign w:val="center"/>
          </w:tcPr>
          <w:p w:rsidR="005159B9" w:rsidRDefault="005159B9" w:rsidP="008F589E">
            <w:pPr>
              <w:pBdr>
                <w:top w:val="nil"/>
                <w:left w:val="nil"/>
                <w:bottom w:val="nil"/>
                <w:right w:val="nil"/>
                <w:between w:val="nil"/>
              </w:pBdr>
              <w:jc w:val="center"/>
              <w:rPr>
                <w:color w:val="000000"/>
              </w:rPr>
            </w:pPr>
            <w:r>
              <w:rPr>
                <w:color w:val="000000"/>
              </w:rPr>
              <w:t>10 ml</w:t>
            </w:r>
          </w:p>
        </w:tc>
        <w:tc>
          <w:tcPr>
            <w:tcW w:w="567" w:type="dxa"/>
            <w:vAlign w:val="center"/>
          </w:tcPr>
          <w:p w:rsidR="005159B9" w:rsidRDefault="005159B9">
            <w:pPr>
              <w:pBdr>
                <w:top w:val="nil"/>
                <w:left w:val="nil"/>
                <w:bottom w:val="nil"/>
                <w:right w:val="nil"/>
                <w:between w:val="nil"/>
              </w:pBdr>
              <w:jc w:val="center"/>
              <w:rPr>
                <w:b/>
                <w:color w:val="000000"/>
              </w:rPr>
            </w:pPr>
            <w:r>
              <w:rPr>
                <w:b/>
                <w:color w:val="000000"/>
              </w:rPr>
              <w:t>a</w:t>
            </w:r>
          </w:p>
        </w:tc>
        <w:tc>
          <w:tcPr>
            <w:tcW w:w="5953" w:type="dxa"/>
          </w:tcPr>
          <w:p w:rsidR="005159B9" w:rsidRDefault="005159B9">
            <w:pPr>
              <w:rPr>
                <w:sz w:val="20"/>
                <w:szCs w:val="20"/>
              </w:rPr>
            </w:pPr>
            <w:r w:rsidRPr="005159B9">
              <w:rPr>
                <w:sz w:val="20"/>
                <w:szCs w:val="20"/>
              </w:rPr>
              <w:t>Consolidamento di pendii franosi</w:t>
            </w:r>
          </w:p>
        </w:tc>
      </w:tr>
      <w:tr w:rsidR="008C477F">
        <w:tc>
          <w:tcPr>
            <w:tcW w:w="675" w:type="dxa"/>
            <w:vAlign w:val="center"/>
          </w:tcPr>
          <w:p w:rsidR="008C477F" w:rsidRDefault="005159B9">
            <w:pPr>
              <w:pBdr>
                <w:top w:val="nil"/>
                <w:left w:val="nil"/>
                <w:bottom w:val="nil"/>
                <w:right w:val="nil"/>
                <w:between w:val="nil"/>
              </w:pBdr>
              <w:jc w:val="center"/>
              <w:rPr>
                <w:color w:val="000000"/>
              </w:rPr>
            </w:pPr>
            <w:r>
              <w:rPr>
                <w:color w:val="000000"/>
              </w:rPr>
              <w:t>3</w:t>
            </w:r>
          </w:p>
        </w:tc>
        <w:tc>
          <w:tcPr>
            <w:tcW w:w="1418" w:type="dxa"/>
            <w:vAlign w:val="center"/>
          </w:tcPr>
          <w:p w:rsidR="008C477F" w:rsidRDefault="00C95EB6" w:rsidP="00C95EB6">
            <w:pPr>
              <w:pBdr>
                <w:top w:val="nil"/>
                <w:left w:val="nil"/>
                <w:bottom w:val="nil"/>
                <w:right w:val="nil"/>
                <w:between w:val="nil"/>
              </w:pBdr>
              <w:jc w:val="center"/>
              <w:rPr>
                <w:color w:val="000000"/>
              </w:rPr>
            </w:pPr>
            <w:r>
              <w:rPr>
                <w:color w:val="000000"/>
              </w:rPr>
              <w:t>108</w:t>
            </w:r>
            <w:r w:rsidR="008F589E">
              <w:rPr>
                <w:color w:val="000000"/>
              </w:rPr>
              <w:t xml:space="preserve"> ml</w:t>
            </w:r>
          </w:p>
        </w:tc>
        <w:tc>
          <w:tcPr>
            <w:tcW w:w="567" w:type="dxa"/>
            <w:vAlign w:val="center"/>
          </w:tcPr>
          <w:p w:rsidR="008C477F" w:rsidRDefault="00A574C4">
            <w:pPr>
              <w:pBdr>
                <w:top w:val="nil"/>
                <w:left w:val="nil"/>
                <w:bottom w:val="nil"/>
                <w:right w:val="nil"/>
                <w:between w:val="nil"/>
              </w:pBdr>
              <w:jc w:val="center"/>
              <w:rPr>
                <w:b/>
                <w:color w:val="000000"/>
              </w:rPr>
            </w:pPr>
            <w:r>
              <w:rPr>
                <w:b/>
                <w:color w:val="000000"/>
              </w:rPr>
              <w:t>a</w:t>
            </w:r>
          </w:p>
        </w:tc>
        <w:tc>
          <w:tcPr>
            <w:tcW w:w="5953" w:type="dxa"/>
          </w:tcPr>
          <w:p w:rsidR="008C477F" w:rsidRDefault="00A574C4">
            <w:pPr>
              <w:rPr>
                <w:sz w:val="20"/>
                <w:szCs w:val="20"/>
              </w:rPr>
            </w:pPr>
            <w:r>
              <w:rPr>
                <w:sz w:val="20"/>
                <w:szCs w:val="20"/>
              </w:rPr>
              <w:t>Pulizia sponde fluviale</w:t>
            </w:r>
          </w:p>
        </w:tc>
      </w:tr>
      <w:tr w:rsidR="008C477F">
        <w:tc>
          <w:tcPr>
            <w:tcW w:w="675" w:type="dxa"/>
            <w:vAlign w:val="center"/>
          </w:tcPr>
          <w:p w:rsidR="008C477F" w:rsidRDefault="005159B9">
            <w:pPr>
              <w:pBdr>
                <w:top w:val="nil"/>
                <w:left w:val="nil"/>
                <w:bottom w:val="nil"/>
                <w:right w:val="nil"/>
                <w:between w:val="nil"/>
              </w:pBdr>
              <w:jc w:val="center"/>
              <w:rPr>
                <w:color w:val="000000"/>
              </w:rPr>
            </w:pPr>
            <w:r>
              <w:rPr>
                <w:color w:val="000000"/>
              </w:rPr>
              <w:t>4</w:t>
            </w:r>
          </w:p>
        </w:tc>
        <w:tc>
          <w:tcPr>
            <w:tcW w:w="1418" w:type="dxa"/>
            <w:vAlign w:val="center"/>
          </w:tcPr>
          <w:p w:rsidR="008C477F" w:rsidRDefault="008F589E">
            <w:pPr>
              <w:pBdr>
                <w:top w:val="nil"/>
                <w:left w:val="nil"/>
                <w:bottom w:val="nil"/>
                <w:right w:val="nil"/>
                <w:between w:val="nil"/>
              </w:pBdr>
              <w:jc w:val="center"/>
              <w:rPr>
                <w:color w:val="000000"/>
              </w:rPr>
            </w:pPr>
            <w:r>
              <w:rPr>
                <w:color w:val="000000"/>
              </w:rPr>
              <w:t>150 ml</w:t>
            </w:r>
          </w:p>
        </w:tc>
        <w:tc>
          <w:tcPr>
            <w:tcW w:w="567" w:type="dxa"/>
            <w:vAlign w:val="center"/>
          </w:tcPr>
          <w:p w:rsidR="008C477F" w:rsidRDefault="008F589E">
            <w:pPr>
              <w:pBdr>
                <w:top w:val="nil"/>
                <w:left w:val="nil"/>
                <w:bottom w:val="nil"/>
                <w:right w:val="nil"/>
                <w:between w:val="nil"/>
              </w:pBdr>
              <w:jc w:val="center"/>
              <w:rPr>
                <w:b/>
                <w:color w:val="000000"/>
              </w:rPr>
            </w:pPr>
            <w:r>
              <w:rPr>
                <w:b/>
                <w:color w:val="000000"/>
              </w:rPr>
              <w:t>a</w:t>
            </w:r>
          </w:p>
        </w:tc>
        <w:tc>
          <w:tcPr>
            <w:tcW w:w="5953" w:type="dxa"/>
          </w:tcPr>
          <w:p w:rsidR="008C477F" w:rsidRDefault="008F589E">
            <w:pPr>
              <w:rPr>
                <w:sz w:val="20"/>
                <w:szCs w:val="20"/>
              </w:rPr>
            </w:pPr>
            <w:r>
              <w:rPr>
                <w:sz w:val="20"/>
                <w:szCs w:val="20"/>
              </w:rPr>
              <w:t>Realizzazione cunette</w:t>
            </w:r>
          </w:p>
        </w:tc>
      </w:tr>
      <w:tr w:rsidR="008C477F">
        <w:tc>
          <w:tcPr>
            <w:tcW w:w="675" w:type="dxa"/>
            <w:vAlign w:val="center"/>
          </w:tcPr>
          <w:p w:rsidR="008C477F" w:rsidRDefault="005159B9">
            <w:pPr>
              <w:pBdr>
                <w:top w:val="nil"/>
                <w:left w:val="nil"/>
                <w:bottom w:val="nil"/>
                <w:right w:val="nil"/>
                <w:between w:val="nil"/>
              </w:pBdr>
              <w:jc w:val="center"/>
              <w:rPr>
                <w:color w:val="000000"/>
              </w:rPr>
            </w:pPr>
            <w:r>
              <w:rPr>
                <w:color w:val="000000"/>
              </w:rPr>
              <w:t>5</w:t>
            </w:r>
          </w:p>
        </w:tc>
        <w:tc>
          <w:tcPr>
            <w:tcW w:w="1418" w:type="dxa"/>
            <w:vAlign w:val="center"/>
          </w:tcPr>
          <w:p w:rsidR="008C477F" w:rsidRDefault="008F589E">
            <w:pPr>
              <w:pBdr>
                <w:top w:val="nil"/>
                <w:left w:val="nil"/>
                <w:bottom w:val="nil"/>
                <w:right w:val="nil"/>
                <w:between w:val="nil"/>
              </w:pBdr>
              <w:jc w:val="center"/>
              <w:rPr>
                <w:color w:val="000000"/>
              </w:rPr>
            </w:pPr>
            <w:r>
              <w:rPr>
                <w:color w:val="000000"/>
              </w:rPr>
              <w:t xml:space="preserve">800 ml </w:t>
            </w:r>
          </w:p>
        </w:tc>
        <w:tc>
          <w:tcPr>
            <w:tcW w:w="567" w:type="dxa"/>
            <w:vAlign w:val="center"/>
          </w:tcPr>
          <w:p w:rsidR="008C477F" w:rsidRDefault="008F589E">
            <w:pPr>
              <w:pBdr>
                <w:top w:val="nil"/>
                <w:left w:val="nil"/>
                <w:bottom w:val="nil"/>
                <w:right w:val="nil"/>
                <w:between w:val="nil"/>
              </w:pBdr>
              <w:jc w:val="center"/>
              <w:rPr>
                <w:b/>
                <w:color w:val="000000"/>
              </w:rPr>
            </w:pPr>
            <w:r>
              <w:rPr>
                <w:b/>
                <w:color w:val="000000"/>
              </w:rPr>
              <w:t>a</w:t>
            </w:r>
          </w:p>
        </w:tc>
        <w:tc>
          <w:tcPr>
            <w:tcW w:w="5953" w:type="dxa"/>
          </w:tcPr>
          <w:p w:rsidR="008C477F" w:rsidRDefault="008F589E">
            <w:pPr>
              <w:rPr>
                <w:sz w:val="20"/>
                <w:szCs w:val="20"/>
              </w:rPr>
            </w:pPr>
            <w:r>
              <w:rPr>
                <w:sz w:val="20"/>
                <w:szCs w:val="20"/>
              </w:rPr>
              <w:t>Manutenzione strada</w:t>
            </w:r>
          </w:p>
        </w:tc>
      </w:tr>
      <w:tr w:rsidR="00C95EB6">
        <w:tc>
          <w:tcPr>
            <w:tcW w:w="675" w:type="dxa"/>
            <w:vAlign w:val="center"/>
          </w:tcPr>
          <w:p w:rsidR="00C95EB6" w:rsidRDefault="00C95EB6">
            <w:pPr>
              <w:pBdr>
                <w:top w:val="nil"/>
                <w:left w:val="nil"/>
                <w:bottom w:val="nil"/>
                <w:right w:val="nil"/>
                <w:between w:val="nil"/>
              </w:pBdr>
              <w:jc w:val="center"/>
              <w:rPr>
                <w:color w:val="000000"/>
              </w:rPr>
            </w:pPr>
            <w:r>
              <w:rPr>
                <w:color w:val="000000"/>
              </w:rPr>
              <w:t>6</w:t>
            </w:r>
          </w:p>
        </w:tc>
        <w:tc>
          <w:tcPr>
            <w:tcW w:w="1418" w:type="dxa"/>
            <w:vAlign w:val="center"/>
          </w:tcPr>
          <w:p w:rsidR="00C95EB6" w:rsidRDefault="00C95EB6" w:rsidP="00F0468A">
            <w:pPr>
              <w:pBdr>
                <w:top w:val="nil"/>
                <w:left w:val="nil"/>
                <w:bottom w:val="nil"/>
                <w:right w:val="nil"/>
                <w:between w:val="nil"/>
              </w:pBdr>
              <w:jc w:val="center"/>
              <w:rPr>
                <w:color w:val="000000"/>
              </w:rPr>
            </w:pPr>
            <w:r>
              <w:rPr>
                <w:color w:val="000000"/>
              </w:rPr>
              <w:t>150 ml</w:t>
            </w:r>
          </w:p>
        </w:tc>
        <w:tc>
          <w:tcPr>
            <w:tcW w:w="567" w:type="dxa"/>
            <w:vAlign w:val="center"/>
          </w:tcPr>
          <w:p w:rsidR="00C95EB6" w:rsidRDefault="00C95EB6" w:rsidP="00F0468A">
            <w:pPr>
              <w:pBdr>
                <w:top w:val="nil"/>
                <w:left w:val="nil"/>
                <w:bottom w:val="nil"/>
                <w:right w:val="nil"/>
                <w:between w:val="nil"/>
              </w:pBdr>
              <w:jc w:val="center"/>
              <w:rPr>
                <w:b/>
                <w:color w:val="000000"/>
              </w:rPr>
            </w:pPr>
            <w:r>
              <w:rPr>
                <w:b/>
                <w:color w:val="000000"/>
              </w:rPr>
              <w:t>e</w:t>
            </w:r>
          </w:p>
        </w:tc>
        <w:tc>
          <w:tcPr>
            <w:tcW w:w="5953" w:type="dxa"/>
          </w:tcPr>
          <w:p w:rsidR="00C95EB6" w:rsidRDefault="00C95EB6" w:rsidP="00F0468A">
            <w:pPr>
              <w:rPr>
                <w:sz w:val="20"/>
                <w:szCs w:val="20"/>
              </w:rPr>
            </w:pPr>
            <w:r>
              <w:rPr>
                <w:sz w:val="20"/>
                <w:szCs w:val="20"/>
              </w:rPr>
              <w:t>Realizzazione staccionata</w:t>
            </w:r>
          </w:p>
        </w:tc>
      </w:tr>
      <w:tr w:rsidR="00C95EB6">
        <w:tc>
          <w:tcPr>
            <w:tcW w:w="675" w:type="dxa"/>
            <w:vAlign w:val="center"/>
          </w:tcPr>
          <w:p w:rsidR="00C95EB6" w:rsidRDefault="00C95EB6">
            <w:pPr>
              <w:pBdr>
                <w:top w:val="nil"/>
                <w:left w:val="nil"/>
                <w:bottom w:val="nil"/>
                <w:right w:val="nil"/>
                <w:between w:val="nil"/>
              </w:pBdr>
              <w:jc w:val="center"/>
              <w:rPr>
                <w:color w:val="000000"/>
              </w:rPr>
            </w:pPr>
            <w:r>
              <w:rPr>
                <w:color w:val="000000"/>
              </w:rPr>
              <w:t>7</w:t>
            </w:r>
          </w:p>
        </w:tc>
        <w:tc>
          <w:tcPr>
            <w:tcW w:w="1418" w:type="dxa"/>
            <w:vAlign w:val="center"/>
          </w:tcPr>
          <w:p w:rsidR="00C95EB6" w:rsidRDefault="00D30C49" w:rsidP="00F0468A">
            <w:pPr>
              <w:pBdr>
                <w:top w:val="nil"/>
                <w:left w:val="nil"/>
                <w:bottom w:val="nil"/>
                <w:right w:val="nil"/>
                <w:between w:val="nil"/>
              </w:pBdr>
              <w:jc w:val="center"/>
              <w:rPr>
                <w:color w:val="000000"/>
              </w:rPr>
            </w:pPr>
            <w:r>
              <w:rPr>
                <w:color w:val="000000"/>
              </w:rPr>
              <w:t>2</w:t>
            </w:r>
            <w:r w:rsidR="00C95EB6">
              <w:rPr>
                <w:color w:val="000000"/>
              </w:rPr>
              <w:t>0 ml</w:t>
            </w:r>
          </w:p>
        </w:tc>
        <w:tc>
          <w:tcPr>
            <w:tcW w:w="567" w:type="dxa"/>
            <w:vAlign w:val="center"/>
          </w:tcPr>
          <w:p w:rsidR="00C95EB6" w:rsidRDefault="00C95EB6" w:rsidP="00F0468A">
            <w:pPr>
              <w:pBdr>
                <w:top w:val="nil"/>
                <w:left w:val="nil"/>
                <w:bottom w:val="nil"/>
                <w:right w:val="nil"/>
                <w:between w:val="nil"/>
              </w:pBdr>
              <w:jc w:val="center"/>
              <w:rPr>
                <w:b/>
                <w:color w:val="000000"/>
              </w:rPr>
            </w:pPr>
            <w:r>
              <w:rPr>
                <w:b/>
                <w:color w:val="000000"/>
              </w:rPr>
              <w:t>e</w:t>
            </w:r>
          </w:p>
        </w:tc>
        <w:tc>
          <w:tcPr>
            <w:tcW w:w="5953" w:type="dxa"/>
          </w:tcPr>
          <w:p w:rsidR="00C95EB6" w:rsidRDefault="00C95EB6" w:rsidP="00F0468A">
            <w:pPr>
              <w:rPr>
                <w:sz w:val="20"/>
                <w:szCs w:val="20"/>
              </w:rPr>
            </w:pPr>
            <w:r>
              <w:rPr>
                <w:sz w:val="20"/>
                <w:szCs w:val="20"/>
              </w:rPr>
              <w:t>Realizzazione palizzata</w:t>
            </w:r>
          </w:p>
        </w:tc>
      </w:tr>
      <w:tr w:rsidR="00C95EB6">
        <w:tc>
          <w:tcPr>
            <w:tcW w:w="675" w:type="dxa"/>
            <w:vAlign w:val="center"/>
          </w:tcPr>
          <w:p w:rsidR="00C95EB6" w:rsidRDefault="00C95EB6">
            <w:pPr>
              <w:pBdr>
                <w:top w:val="nil"/>
                <w:left w:val="nil"/>
                <w:bottom w:val="nil"/>
                <w:right w:val="nil"/>
                <w:between w:val="nil"/>
              </w:pBdr>
              <w:jc w:val="center"/>
              <w:rPr>
                <w:color w:val="000000"/>
              </w:rPr>
            </w:pPr>
            <w:r>
              <w:rPr>
                <w:color w:val="000000"/>
              </w:rPr>
              <w:t>6</w:t>
            </w:r>
          </w:p>
        </w:tc>
        <w:tc>
          <w:tcPr>
            <w:tcW w:w="1418" w:type="dxa"/>
            <w:vAlign w:val="center"/>
          </w:tcPr>
          <w:p w:rsidR="00C95EB6" w:rsidRDefault="00C95EB6" w:rsidP="00C95EB6">
            <w:pPr>
              <w:pBdr>
                <w:top w:val="nil"/>
                <w:left w:val="nil"/>
                <w:bottom w:val="nil"/>
                <w:right w:val="nil"/>
                <w:between w:val="nil"/>
              </w:pBdr>
              <w:jc w:val="center"/>
              <w:rPr>
                <w:color w:val="000000"/>
              </w:rPr>
            </w:pPr>
            <w:r>
              <w:rPr>
                <w:color w:val="000000"/>
              </w:rPr>
              <w:t>GG 25</w:t>
            </w:r>
          </w:p>
        </w:tc>
        <w:tc>
          <w:tcPr>
            <w:tcW w:w="567" w:type="dxa"/>
            <w:vAlign w:val="center"/>
          </w:tcPr>
          <w:p w:rsidR="00C95EB6" w:rsidRDefault="00C95EB6" w:rsidP="00F0468A">
            <w:pPr>
              <w:pBdr>
                <w:top w:val="nil"/>
                <w:left w:val="nil"/>
                <w:bottom w:val="nil"/>
                <w:right w:val="nil"/>
                <w:between w:val="nil"/>
              </w:pBdr>
              <w:jc w:val="center"/>
              <w:rPr>
                <w:b/>
                <w:color w:val="000000"/>
              </w:rPr>
            </w:pPr>
            <w:r>
              <w:rPr>
                <w:b/>
                <w:color w:val="000000"/>
              </w:rPr>
              <w:t>e</w:t>
            </w:r>
          </w:p>
        </w:tc>
        <w:tc>
          <w:tcPr>
            <w:tcW w:w="5953" w:type="dxa"/>
          </w:tcPr>
          <w:p w:rsidR="00C95EB6" w:rsidRDefault="00C95EB6" w:rsidP="00F0468A">
            <w:pPr>
              <w:rPr>
                <w:sz w:val="20"/>
                <w:szCs w:val="20"/>
              </w:rPr>
            </w:pPr>
            <w:r>
              <w:rPr>
                <w:sz w:val="20"/>
                <w:szCs w:val="20"/>
              </w:rPr>
              <w:t>Manutenzione Area</w:t>
            </w:r>
          </w:p>
        </w:tc>
      </w:tr>
      <w:tr w:rsidR="00C95EB6">
        <w:tc>
          <w:tcPr>
            <w:tcW w:w="675" w:type="dxa"/>
            <w:vAlign w:val="center"/>
          </w:tcPr>
          <w:p w:rsidR="00C95EB6" w:rsidRDefault="00C95EB6">
            <w:pPr>
              <w:pBdr>
                <w:top w:val="nil"/>
                <w:left w:val="nil"/>
                <w:bottom w:val="nil"/>
                <w:right w:val="nil"/>
                <w:between w:val="nil"/>
              </w:pBdr>
              <w:jc w:val="center"/>
              <w:rPr>
                <w:color w:val="000000"/>
              </w:rPr>
            </w:pPr>
          </w:p>
        </w:tc>
        <w:tc>
          <w:tcPr>
            <w:tcW w:w="1418" w:type="dxa"/>
            <w:vAlign w:val="center"/>
          </w:tcPr>
          <w:p w:rsidR="00C95EB6" w:rsidRDefault="00C95EB6">
            <w:pPr>
              <w:pBdr>
                <w:top w:val="nil"/>
                <w:left w:val="nil"/>
                <w:bottom w:val="nil"/>
                <w:right w:val="nil"/>
                <w:between w:val="nil"/>
              </w:pBdr>
              <w:jc w:val="center"/>
              <w:rPr>
                <w:color w:val="000000"/>
              </w:rPr>
            </w:pPr>
          </w:p>
        </w:tc>
        <w:tc>
          <w:tcPr>
            <w:tcW w:w="567" w:type="dxa"/>
            <w:vAlign w:val="center"/>
          </w:tcPr>
          <w:p w:rsidR="00C95EB6" w:rsidRDefault="00C95EB6">
            <w:pPr>
              <w:pBdr>
                <w:top w:val="nil"/>
                <w:left w:val="nil"/>
                <w:bottom w:val="nil"/>
                <w:right w:val="nil"/>
                <w:between w:val="nil"/>
              </w:pBdr>
              <w:jc w:val="center"/>
              <w:rPr>
                <w:b/>
                <w:color w:val="000000"/>
              </w:rPr>
            </w:pPr>
          </w:p>
        </w:tc>
        <w:tc>
          <w:tcPr>
            <w:tcW w:w="5953" w:type="dxa"/>
          </w:tcPr>
          <w:p w:rsidR="00C95EB6" w:rsidRDefault="00C95EB6">
            <w:pPr>
              <w:rPr>
                <w:sz w:val="20"/>
                <w:szCs w:val="20"/>
              </w:rPr>
            </w:pPr>
          </w:p>
        </w:tc>
      </w:tr>
      <w:tr w:rsidR="00C95EB6">
        <w:tc>
          <w:tcPr>
            <w:tcW w:w="675" w:type="dxa"/>
            <w:vAlign w:val="center"/>
          </w:tcPr>
          <w:p w:rsidR="00C95EB6" w:rsidRDefault="00C95EB6">
            <w:pPr>
              <w:pBdr>
                <w:top w:val="nil"/>
                <w:left w:val="nil"/>
                <w:bottom w:val="nil"/>
                <w:right w:val="nil"/>
                <w:between w:val="nil"/>
              </w:pBdr>
              <w:jc w:val="center"/>
              <w:rPr>
                <w:color w:val="000000"/>
              </w:rPr>
            </w:pPr>
          </w:p>
        </w:tc>
        <w:tc>
          <w:tcPr>
            <w:tcW w:w="1418" w:type="dxa"/>
            <w:vAlign w:val="center"/>
          </w:tcPr>
          <w:p w:rsidR="00C95EB6" w:rsidRDefault="00C95EB6">
            <w:pPr>
              <w:pBdr>
                <w:top w:val="nil"/>
                <w:left w:val="nil"/>
                <w:bottom w:val="nil"/>
                <w:right w:val="nil"/>
                <w:between w:val="nil"/>
              </w:pBdr>
              <w:jc w:val="center"/>
              <w:rPr>
                <w:color w:val="000000"/>
              </w:rPr>
            </w:pPr>
          </w:p>
        </w:tc>
        <w:tc>
          <w:tcPr>
            <w:tcW w:w="567" w:type="dxa"/>
            <w:vAlign w:val="center"/>
          </w:tcPr>
          <w:p w:rsidR="00C95EB6" w:rsidRDefault="00C95EB6">
            <w:pPr>
              <w:pBdr>
                <w:top w:val="nil"/>
                <w:left w:val="nil"/>
                <w:bottom w:val="nil"/>
                <w:right w:val="nil"/>
                <w:between w:val="nil"/>
              </w:pBdr>
              <w:jc w:val="center"/>
              <w:rPr>
                <w:b/>
                <w:color w:val="000000"/>
              </w:rPr>
            </w:pPr>
          </w:p>
        </w:tc>
        <w:tc>
          <w:tcPr>
            <w:tcW w:w="5953" w:type="dxa"/>
          </w:tcPr>
          <w:p w:rsidR="00C95EB6" w:rsidRDefault="00C95EB6">
            <w:pPr>
              <w:rPr>
                <w:sz w:val="20"/>
                <w:szCs w:val="20"/>
              </w:rPr>
            </w:pPr>
          </w:p>
        </w:tc>
      </w:tr>
      <w:tr w:rsidR="00C95EB6">
        <w:tc>
          <w:tcPr>
            <w:tcW w:w="675" w:type="dxa"/>
            <w:vAlign w:val="center"/>
          </w:tcPr>
          <w:p w:rsidR="00C95EB6" w:rsidRDefault="00C95EB6">
            <w:pPr>
              <w:pBdr>
                <w:top w:val="nil"/>
                <w:left w:val="nil"/>
                <w:bottom w:val="nil"/>
                <w:right w:val="nil"/>
                <w:between w:val="nil"/>
              </w:pBdr>
              <w:jc w:val="center"/>
              <w:rPr>
                <w:color w:val="000000"/>
              </w:rPr>
            </w:pPr>
          </w:p>
        </w:tc>
        <w:tc>
          <w:tcPr>
            <w:tcW w:w="1418" w:type="dxa"/>
            <w:vAlign w:val="center"/>
          </w:tcPr>
          <w:p w:rsidR="00C95EB6" w:rsidRDefault="00C95EB6">
            <w:pPr>
              <w:pBdr>
                <w:top w:val="nil"/>
                <w:left w:val="nil"/>
                <w:bottom w:val="nil"/>
                <w:right w:val="nil"/>
                <w:between w:val="nil"/>
              </w:pBdr>
              <w:jc w:val="center"/>
              <w:rPr>
                <w:color w:val="000000"/>
              </w:rPr>
            </w:pPr>
          </w:p>
        </w:tc>
        <w:tc>
          <w:tcPr>
            <w:tcW w:w="567" w:type="dxa"/>
            <w:vAlign w:val="center"/>
          </w:tcPr>
          <w:p w:rsidR="00C95EB6" w:rsidRDefault="00C95EB6">
            <w:pPr>
              <w:pBdr>
                <w:top w:val="nil"/>
                <w:left w:val="nil"/>
                <w:bottom w:val="nil"/>
                <w:right w:val="nil"/>
                <w:between w:val="nil"/>
              </w:pBdr>
              <w:jc w:val="center"/>
              <w:rPr>
                <w:b/>
                <w:color w:val="000000"/>
              </w:rPr>
            </w:pPr>
          </w:p>
        </w:tc>
        <w:tc>
          <w:tcPr>
            <w:tcW w:w="5953" w:type="dxa"/>
          </w:tcPr>
          <w:p w:rsidR="00C95EB6" w:rsidRDefault="00C95EB6">
            <w:pPr>
              <w:rPr>
                <w:sz w:val="20"/>
                <w:szCs w:val="20"/>
              </w:rPr>
            </w:pPr>
          </w:p>
        </w:tc>
      </w:tr>
    </w:tbl>
    <w:p w:rsidR="008C477F" w:rsidRDefault="008C477F">
      <w:pPr>
        <w:pBdr>
          <w:top w:val="nil"/>
          <w:left w:val="nil"/>
          <w:bottom w:val="nil"/>
          <w:right w:val="nil"/>
          <w:between w:val="nil"/>
        </w:pBdr>
        <w:spacing w:after="0" w:line="240" w:lineRule="auto"/>
        <w:rPr>
          <w:color w:val="000000"/>
        </w:rPr>
      </w:pPr>
    </w:p>
    <w:p w:rsidR="008C477F" w:rsidRDefault="008C477F">
      <w:pPr>
        <w:pBdr>
          <w:top w:val="nil"/>
          <w:left w:val="nil"/>
          <w:bottom w:val="nil"/>
          <w:right w:val="nil"/>
          <w:between w:val="nil"/>
        </w:pBdr>
        <w:spacing w:after="0" w:line="240" w:lineRule="auto"/>
        <w:rPr>
          <w:color w:val="000000"/>
        </w:rPr>
      </w:pPr>
    </w:p>
    <w:p w:rsidR="008C477F" w:rsidRDefault="008C477F">
      <w:pPr>
        <w:pBdr>
          <w:top w:val="nil"/>
          <w:left w:val="nil"/>
          <w:bottom w:val="nil"/>
          <w:right w:val="nil"/>
          <w:between w:val="nil"/>
        </w:pBdr>
        <w:spacing w:after="0" w:line="240" w:lineRule="auto"/>
        <w:rPr>
          <w:color w:val="000000"/>
        </w:rPr>
      </w:pPr>
    </w:p>
    <w:p w:rsidR="008C477F" w:rsidRDefault="004D5E61">
      <w:pPr>
        <w:pBdr>
          <w:top w:val="nil"/>
          <w:left w:val="nil"/>
          <w:bottom w:val="nil"/>
          <w:right w:val="nil"/>
          <w:between w:val="nil"/>
        </w:pBdr>
        <w:spacing w:after="0" w:line="240" w:lineRule="auto"/>
        <w:rPr>
          <w:color w:val="000000"/>
        </w:rPr>
      </w:pPr>
      <w:r>
        <w:rPr>
          <w:color w:val="000000"/>
        </w:rPr>
        <w:t>Per la valutazione degli interventi nella situazione  Ante  si rimanda alla Scheda Comunale  Documentazione Fotografica allegata.</w:t>
      </w:r>
    </w:p>
    <w:p w:rsidR="008C477F" w:rsidRDefault="008C477F">
      <w:pPr>
        <w:pBdr>
          <w:top w:val="nil"/>
          <w:left w:val="nil"/>
          <w:bottom w:val="nil"/>
          <w:right w:val="nil"/>
          <w:between w:val="nil"/>
        </w:pBdr>
        <w:spacing w:after="0" w:line="240" w:lineRule="auto"/>
        <w:rPr>
          <w:color w:val="000000"/>
        </w:rPr>
      </w:pPr>
    </w:p>
    <w:p w:rsidR="008C477F" w:rsidRDefault="008C477F">
      <w:pPr>
        <w:pBdr>
          <w:top w:val="nil"/>
          <w:left w:val="nil"/>
          <w:bottom w:val="nil"/>
          <w:right w:val="nil"/>
          <w:between w:val="nil"/>
        </w:pBdr>
        <w:spacing w:after="0" w:line="240" w:lineRule="auto"/>
        <w:rPr>
          <w:color w:val="000000"/>
        </w:rPr>
      </w:pPr>
    </w:p>
    <w:sectPr w:rsidR="008C477F">
      <w:headerReference w:type="default" r:id="rId8"/>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A87" w:rsidRDefault="00707A87">
      <w:pPr>
        <w:spacing w:after="0" w:line="240" w:lineRule="auto"/>
      </w:pPr>
      <w:r>
        <w:separator/>
      </w:r>
    </w:p>
  </w:endnote>
  <w:endnote w:type="continuationSeparator" w:id="0">
    <w:p w:rsidR="00707A87" w:rsidRDefault="00707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A87" w:rsidRDefault="00707A87">
      <w:pPr>
        <w:spacing w:after="0" w:line="240" w:lineRule="auto"/>
      </w:pPr>
      <w:r>
        <w:separator/>
      </w:r>
    </w:p>
  </w:footnote>
  <w:footnote w:type="continuationSeparator" w:id="0">
    <w:p w:rsidR="00707A87" w:rsidRDefault="00707A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77F" w:rsidRDefault="004D5E61">
    <w:pPr>
      <w:pBdr>
        <w:top w:val="nil"/>
        <w:left w:val="nil"/>
        <w:bottom w:val="nil"/>
        <w:right w:val="nil"/>
        <w:between w:val="nil"/>
      </w:pBdr>
      <w:tabs>
        <w:tab w:val="center" w:pos="4819"/>
        <w:tab w:val="right" w:pos="9638"/>
        <w:tab w:val="left" w:pos="4080"/>
      </w:tabs>
      <w:spacing w:after="0" w:line="240" w:lineRule="auto"/>
      <w:rPr>
        <w:color w:val="000000"/>
      </w:rPr>
    </w:pPr>
    <w:r>
      <w:rPr>
        <w:color w:val="000000"/>
      </w:rPr>
      <w:tab/>
    </w:r>
  </w:p>
  <w:tbl>
    <w:tblPr>
      <w:tblStyle w:val="af3"/>
      <w:tblW w:w="9993"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2905"/>
      <w:gridCol w:w="3402"/>
      <w:gridCol w:w="3686"/>
    </w:tblGrid>
    <w:tr w:rsidR="008C477F">
      <w:trPr>
        <w:jc w:val="center"/>
      </w:trPr>
      <w:tc>
        <w:tcPr>
          <w:tcW w:w="2905" w:type="dxa"/>
        </w:tcPr>
        <w:p w:rsidR="008C477F" w:rsidRDefault="004D5E61">
          <w:pPr>
            <w:jc w:val="center"/>
          </w:pPr>
          <w:r>
            <w:rPr>
              <w:noProof/>
            </w:rPr>
            <w:drawing>
              <wp:inline distT="0" distB="0" distL="0" distR="0">
                <wp:extent cx="252614" cy="308091"/>
                <wp:effectExtent l="0" t="0" r="0" b="0"/>
                <wp:docPr id="3" name="image1.gif" descr="Risultati immagini per FORMAT regione basilicata"/>
                <wp:cNvGraphicFramePr/>
                <a:graphic xmlns:a="http://schemas.openxmlformats.org/drawingml/2006/main">
                  <a:graphicData uri="http://schemas.openxmlformats.org/drawingml/2006/picture">
                    <pic:pic xmlns:pic="http://schemas.openxmlformats.org/drawingml/2006/picture">
                      <pic:nvPicPr>
                        <pic:cNvPr id="0" name="image1.gif" descr="Risultati immagini per FORMAT regione basilicata"/>
                        <pic:cNvPicPr preferRelativeResize="0"/>
                      </pic:nvPicPr>
                      <pic:blipFill>
                        <a:blip r:embed="rId1"/>
                        <a:srcRect/>
                        <a:stretch>
                          <a:fillRect/>
                        </a:stretch>
                      </pic:blipFill>
                      <pic:spPr>
                        <a:xfrm>
                          <a:off x="0" y="0"/>
                          <a:ext cx="252614" cy="308091"/>
                        </a:xfrm>
                        <a:prstGeom prst="rect">
                          <a:avLst/>
                        </a:prstGeom>
                        <a:ln/>
                      </pic:spPr>
                    </pic:pic>
                  </a:graphicData>
                </a:graphic>
              </wp:inline>
            </w:drawing>
          </w:r>
        </w:p>
        <w:p w:rsidR="008C477F" w:rsidRDefault="004D5E61">
          <w:pPr>
            <w:jc w:val="center"/>
            <w:rPr>
              <w:sz w:val="20"/>
              <w:szCs w:val="20"/>
            </w:rPr>
          </w:pPr>
          <w:r>
            <w:rPr>
              <w:sz w:val="20"/>
              <w:szCs w:val="20"/>
            </w:rPr>
            <w:t>REGIONE BASILICATA</w:t>
          </w:r>
        </w:p>
      </w:tc>
      <w:tc>
        <w:tcPr>
          <w:tcW w:w="3402" w:type="dxa"/>
        </w:tcPr>
        <w:p w:rsidR="008C477F" w:rsidRDefault="004D5E61">
          <w:pPr>
            <w:jc w:val="center"/>
            <w:rPr>
              <w:b/>
              <w:color w:val="4F81BD"/>
              <w:sz w:val="18"/>
              <w:szCs w:val="18"/>
            </w:rPr>
          </w:pPr>
          <w:r>
            <w:rPr>
              <w:b/>
              <w:color w:val="4F81BD"/>
              <w:sz w:val="18"/>
              <w:szCs w:val="18"/>
            </w:rPr>
            <w:t>Consorzio di Bonifica</w:t>
          </w:r>
        </w:p>
        <w:p w:rsidR="008C477F" w:rsidRDefault="004D5E61">
          <w:pPr>
            <w:jc w:val="center"/>
            <w:rPr>
              <w:b/>
              <w:color w:val="4F81BD"/>
              <w:sz w:val="18"/>
              <w:szCs w:val="18"/>
            </w:rPr>
          </w:pPr>
          <w:r>
            <w:rPr>
              <w:b/>
              <w:color w:val="4F81BD"/>
              <w:sz w:val="18"/>
              <w:szCs w:val="18"/>
            </w:rPr>
            <w:t xml:space="preserve"> della Basilicata</w:t>
          </w:r>
        </w:p>
        <w:p w:rsidR="008C477F" w:rsidRDefault="004D5E61">
          <w:pPr>
            <w:jc w:val="center"/>
            <w:rPr>
              <w:sz w:val="18"/>
              <w:szCs w:val="18"/>
            </w:rPr>
          </w:pPr>
          <w:r>
            <w:rPr>
              <w:color w:val="808080"/>
              <w:sz w:val="18"/>
              <w:szCs w:val="18"/>
            </w:rPr>
            <w:t xml:space="preserve">(L.R. gennaio 2017, n.1) </w:t>
          </w:r>
        </w:p>
      </w:tc>
      <w:tc>
        <w:tcPr>
          <w:tcW w:w="3686" w:type="dxa"/>
        </w:tcPr>
        <w:p w:rsidR="008C477F" w:rsidRDefault="008C477F">
          <w:pPr>
            <w:jc w:val="center"/>
            <w:rPr>
              <w:b/>
              <w:color w:val="1F497D"/>
              <w:sz w:val="16"/>
              <w:szCs w:val="16"/>
            </w:rPr>
          </w:pPr>
        </w:p>
        <w:p w:rsidR="008C477F" w:rsidRDefault="004D5E61">
          <w:pPr>
            <w:jc w:val="center"/>
            <w:rPr>
              <w:b/>
              <w:color w:val="1F497D"/>
              <w:sz w:val="16"/>
              <w:szCs w:val="16"/>
            </w:rPr>
          </w:pPr>
          <w:r>
            <w:rPr>
              <w:b/>
              <w:color w:val="1F497D"/>
              <w:sz w:val="16"/>
              <w:szCs w:val="16"/>
            </w:rPr>
            <w:t>P.O.A. 2024 – Progetto di Forestazione Pubblica</w:t>
          </w:r>
        </w:p>
        <w:p w:rsidR="008C477F" w:rsidRDefault="004D5E61">
          <w:pPr>
            <w:jc w:val="center"/>
            <w:rPr>
              <w:sz w:val="16"/>
              <w:szCs w:val="16"/>
            </w:rPr>
          </w:pPr>
          <w:r>
            <w:rPr>
              <w:b/>
              <w:color w:val="1F497D"/>
              <w:sz w:val="16"/>
              <w:szCs w:val="16"/>
            </w:rPr>
            <w:t>Progetto FO.S.M.IT.</w:t>
          </w:r>
        </w:p>
      </w:tc>
    </w:tr>
  </w:tbl>
  <w:p w:rsidR="008C477F" w:rsidRDefault="008C477F">
    <w:pPr>
      <w:pBdr>
        <w:top w:val="nil"/>
        <w:left w:val="nil"/>
        <w:bottom w:val="nil"/>
        <w:right w:val="nil"/>
        <w:between w:val="nil"/>
      </w:pBdr>
      <w:tabs>
        <w:tab w:val="center" w:pos="4819"/>
        <w:tab w:val="right" w:pos="9638"/>
        <w:tab w:val="left" w:pos="408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8C477F"/>
    <w:rsid w:val="000700E4"/>
    <w:rsid w:val="002550E9"/>
    <w:rsid w:val="00366D1C"/>
    <w:rsid w:val="00392DFC"/>
    <w:rsid w:val="004D10C0"/>
    <w:rsid w:val="004D5E61"/>
    <w:rsid w:val="004E2623"/>
    <w:rsid w:val="005159B9"/>
    <w:rsid w:val="005A6F2D"/>
    <w:rsid w:val="005E42BE"/>
    <w:rsid w:val="005F0176"/>
    <w:rsid w:val="00607D0F"/>
    <w:rsid w:val="006A649E"/>
    <w:rsid w:val="006B57B2"/>
    <w:rsid w:val="00707A87"/>
    <w:rsid w:val="0078019F"/>
    <w:rsid w:val="007A5A8C"/>
    <w:rsid w:val="00851972"/>
    <w:rsid w:val="008C477F"/>
    <w:rsid w:val="008F589E"/>
    <w:rsid w:val="00947758"/>
    <w:rsid w:val="009F0302"/>
    <w:rsid w:val="00A25FD9"/>
    <w:rsid w:val="00A574C4"/>
    <w:rsid w:val="00B561C8"/>
    <w:rsid w:val="00C81B97"/>
    <w:rsid w:val="00C95EB6"/>
    <w:rsid w:val="00CC549F"/>
    <w:rsid w:val="00D30C49"/>
    <w:rsid w:val="00DE0D55"/>
    <w:rsid w:val="00E111AE"/>
    <w:rsid w:val="00E121BF"/>
    <w:rsid w:val="00E14CF0"/>
    <w:rsid w:val="00E454C8"/>
    <w:rsid w:val="00EC78E2"/>
    <w:rsid w:val="00ED1DA6"/>
    <w:rsid w:val="00F86E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6AAC"/>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styleId="Grigliatabella">
    <w:name w:val="Table Grid"/>
    <w:basedOn w:val="Tabellanormale"/>
    <w:uiPriority w:val="59"/>
    <w:rsid w:val="00B82E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E1CBB"/>
    <w:pPr>
      <w:autoSpaceDE w:val="0"/>
      <w:autoSpaceDN w:val="0"/>
      <w:adjustRightInd w:val="0"/>
      <w:spacing w:after="0" w:line="240" w:lineRule="auto"/>
    </w:pPr>
    <w:rPr>
      <w:color w:val="000000"/>
      <w:sz w:val="24"/>
      <w:szCs w:val="24"/>
    </w:rPr>
  </w:style>
  <w:style w:type="paragraph" w:styleId="Intestazione">
    <w:name w:val="header"/>
    <w:basedOn w:val="Normale"/>
    <w:link w:val="IntestazioneCarattere"/>
    <w:uiPriority w:val="99"/>
    <w:unhideWhenUsed/>
    <w:rsid w:val="000E1C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1CBB"/>
  </w:style>
  <w:style w:type="paragraph" w:styleId="Pidipagina">
    <w:name w:val="footer"/>
    <w:basedOn w:val="Normale"/>
    <w:link w:val="PidipaginaCarattere"/>
    <w:uiPriority w:val="99"/>
    <w:unhideWhenUsed/>
    <w:rsid w:val="000E1C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1CBB"/>
  </w:style>
  <w:style w:type="table" w:customStyle="1" w:styleId="Grigliatabella1">
    <w:name w:val="Griglia tabella1"/>
    <w:basedOn w:val="Tabellanormale"/>
    <w:next w:val="Grigliatabella"/>
    <w:uiPriority w:val="59"/>
    <w:rsid w:val="00D91B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D91B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1B5C"/>
    <w:rPr>
      <w:rFonts w:ascii="Tahoma" w:hAnsi="Tahoma" w:cs="Tahoma"/>
      <w:sz w:val="16"/>
      <w:szCs w:val="16"/>
    </w:rPr>
  </w:style>
  <w:style w:type="paragraph" w:styleId="NormaleWeb">
    <w:name w:val="Normal (Web)"/>
    <w:basedOn w:val="Normale"/>
    <w:uiPriority w:val="99"/>
    <w:unhideWhenUsed/>
    <w:rsid w:val="00894DEE"/>
    <w:pPr>
      <w:spacing w:before="100" w:beforeAutospacing="1" w:after="119"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31172A"/>
    <w:rPr>
      <w:color w:val="0000FF"/>
      <w:u w:val="single"/>
    </w:rPr>
  </w:style>
  <w:style w:type="character" w:styleId="Enfasigrassetto">
    <w:name w:val="Strong"/>
    <w:basedOn w:val="Carpredefinitoparagrafo"/>
    <w:uiPriority w:val="22"/>
    <w:qFormat/>
    <w:rsid w:val="00C51783"/>
    <w:rPr>
      <w:b/>
      <w:bC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3">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Nessunaspaziatura">
    <w:name w:val="No Spacing"/>
    <w:uiPriority w:val="1"/>
    <w:qFormat/>
    <w:rsid w:val="00F86E2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6AAC"/>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styleId="Grigliatabella">
    <w:name w:val="Table Grid"/>
    <w:basedOn w:val="Tabellanormale"/>
    <w:uiPriority w:val="59"/>
    <w:rsid w:val="00B82E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E1CBB"/>
    <w:pPr>
      <w:autoSpaceDE w:val="0"/>
      <w:autoSpaceDN w:val="0"/>
      <w:adjustRightInd w:val="0"/>
      <w:spacing w:after="0" w:line="240" w:lineRule="auto"/>
    </w:pPr>
    <w:rPr>
      <w:color w:val="000000"/>
      <w:sz w:val="24"/>
      <w:szCs w:val="24"/>
    </w:rPr>
  </w:style>
  <w:style w:type="paragraph" w:styleId="Intestazione">
    <w:name w:val="header"/>
    <w:basedOn w:val="Normale"/>
    <w:link w:val="IntestazioneCarattere"/>
    <w:uiPriority w:val="99"/>
    <w:unhideWhenUsed/>
    <w:rsid w:val="000E1C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1CBB"/>
  </w:style>
  <w:style w:type="paragraph" w:styleId="Pidipagina">
    <w:name w:val="footer"/>
    <w:basedOn w:val="Normale"/>
    <w:link w:val="PidipaginaCarattere"/>
    <w:uiPriority w:val="99"/>
    <w:unhideWhenUsed/>
    <w:rsid w:val="000E1C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1CBB"/>
  </w:style>
  <w:style w:type="table" w:customStyle="1" w:styleId="Grigliatabella1">
    <w:name w:val="Griglia tabella1"/>
    <w:basedOn w:val="Tabellanormale"/>
    <w:next w:val="Grigliatabella"/>
    <w:uiPriority w:val="59"/>
    <w:rsid w:val="00D91B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D91B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1B5C"/>
    <w:rPr>
      <w:rFonts w:ascii="Tahoma" w:hAnsi="Tahoma" w:cs="Tahoma"/>
      <w:sz w:val="16"/>
      <w:szCs w:val="16"/>
    </w:rPr>
  </w:style>
  <w:style w:type="paragraph" w:styleId="NormaleWeb">
    <w:name w:val="Normal (Web)"/>
    <w:basedOn w:val="Normale"/>
    <w:uiPriority w:val="99"/>
    <w:unhideWhenUsed/>
    <w:rsid w:val="00894DEE"/>
    <w:pPr>
      <w:spacing w:before="100" w:beforeAutospacing="1" w:after="119"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31172A"/>
    <w:rPr>
      <w:color w:val="0000FF"/>
      <w:u w:val="single"/>
    </w:rPr>
  </w:style>
  <w:style w:type="character" w:styleId="Enfasigrassetto">
    <w:name w:val="Strong"/>
    <w:basedOn w:val="Carpredefinitoparagrafo"/>
    <w:uiPriority w:val="22"/>
    <w:qFormat/>
    <w:rsid w:val="00C51783"/>
    <w:rPr>
      <w:b/>
      <w:bC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3">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Nessunaspaziatura">
    <w:name w:val="No Spacing"/>
    <w:uiPriority w:val="1"/>
    <w:qFormat/>
    <w:rsid w:val="00F86E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vBY6bn9WkXoZBDhImsDxlz1C6Q==">CgMxLjAyCGguZ2pkZ3hzOAByITE0Yi00Z2U0enJrNVpzMkhaOGI3OGllcmNKR0F6TnpmQw==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6</Pages>
  <Words>1305</Words>
  <Characters>7445</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dc:creator>
  <cp:lastModifiedBy>Win</cp:lastModifiedBy>
  <cp:revision>12</cp:revision>
  <dcterms:created xsi:type="dcterms:W3CDTF">2024-03-16T19:45:00Z</dcterms:created>
  <dcterms:modified xsi:type="dcterms:W3CDTF">2024-04-19T16:49:00Z</dcterms:modified>
</cp:coreProperties>
</file>