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93" w:rsidRDefault="000346BA">
      <w:r>
        <w:t xml:space="preserve">  </w:t>
      </w:r>
      <w:r w:rsidR="00B82E93">
        <w:t>INQUADRAMENTO TERRITORIALE:</w:t>
      </w:r>
    </w:p>
    <w:tbl>
      <w:tblPr>
        <w:tblStyle w:val="Grigliatabella"/>
        <w:tblW w:w="9889" w:type="dxa"/>
        <w:tblLook w:val="04A0" w:firstRow="1" w:lastRow="0" w:firstColumn="1" w:lastColumn="0" w:noHBand="0" w:noVBand="1"/>
      </w:tblPr>
      <w:tblGrid>
        <w:gridCol w:w="2376"/>
        <w:gridCol w:w="2694"/>
        <w:gridCol w:w="2126"/>
        <w:gridCol w:w="2693"/>
      </w:tblGrid>
      <w:tr w:rsidR="007F6A27" w:rsidTr="007F6A27">
        <w:tc>
          <w:tcPr>
            <w:tcW w:w="2376" w:type="dxa"/>
          </w:tcPr>
          <w:p w:rsidR="007F6A27" w:rsidRDefault="007F6A27">
            <w:r>
              <w:t>COMUNE:</w:t>
            </w:r>
          </w:p>
        </w:tc>
        <w:tc>
          <w:tcPr>
            <w:tcW w:w="2694" w:type="dxa"/>
          </w:tcPr>
          <w:p w:rsidR="007F6A27" w:rsidRDefault="007F6A27">
            <w:r>
              <w:t>PROVINCIA:</w:t>
            </w:r>
          </w:p>
        </w:tc>
        <w:tc>
          <w:tcPr>
            <w:tcW w:w="2126" w:type="dxa"/>
          </w:tcPr>
          <w:p w:rsidR="007F6A27" w:rsidRDefault="007F6A27">
            <w:r>
              <w:t>MACROAREA:</w:t>
            </w:r>
          </w:p>
        </w:tc>
        <w:tc>
          <w:tcPr>
            <w:tcW w:w="2693" w:type="dxa"/>
          </w:tcPr>
          <w:p w:rsidR="007F6A27" w:rsidRDefault="00475FFD" w:rsidP="003C585D">
            <w:pPr>
              <w:jc w:val="center"/>
            </w:pPr>
            <w:r>
              <w:t xml:space="preserve"> </w:t>
            </w:r>
            <w:r w:rsidR="007F6A27">
              <w:t>AREA:</w:t>
            </w:r>
          </w:p>
        </w:tc>
      </w:tr>
      <w:tr w:rsidR="007F6A27" w:rsidTr="007F6A27">
        <w:tc>
          <w:tcPr>
            <w:tcW w:w="2376" w:type="dxa"/>
          </w:tcPr>
          <w:p w:rsidR="007F6A27" w:rsidRDefault="00475FFD">
            <w:r>
              <w:t xml:space="preserve"> </w:t>
            </w:r>
            <w:r w:rsidR="009B5F6A">
              <w:t>MURO LUCANO</w:t>
            </w:r>
          </w:p>
        </w:tc>
        <w:tc>
          <w:tcPr>
            <w:tcW w:w="2694" w:type="dxa"/>
          </w:tcPr>
          <w:p w:rsidR="007F6A27" w:rsidRDefault="009B5F6A">
            <w:r>
              <w:t>POTENZA</w:t>
            </w:r>
            <w:r w:rsidR="00475FFD">
              <w:t xml:space="preserve"> </w:t>
            </w:r>
          </w:p>
        </w:tc>
        <w:tc>
          <w:tcPr>
            <w:tcW w:w="2126" w:type="dxa"/>
          </w:tcPr>
          <w:p w:rsidR="007F6A27" w:rsidRDefault="009B5F6A" w:rsidP="005A3CCF">
            <w:r>
              <w:t>P</w:t>
            </w:r>
            <w:r w:rsidR="005A3CCF">
              <w:t>Z</w:t>
            </w:r>
            <w:r>
              <w:t xml:space="preserve"> 1</w:t>
            </w:r>
            <w:r w:rsidR="00475FFD">
              <w:t xml:space="preserve"> </w:t>
            </w:r>
          </w:p>
        </w:tc>
        <w:tc>
          <w:tcPr>
            <w:tcW w:w="2693" w:type="dxa"/>
          </w:tcPr>
          <w:p w:rsidR="007F6A27" w:rsidRDefault="00535EB0" w:rsidP="008C22FB">
            <w:pPr>
              <w:jc w:val="center"/>
            </w:pPr>
            <w:r>
              <w:t>3</w:t>
            </w:r>
            <w:r w:rsidR="00475FFD">
              <w:t xml:space="preserve"> </w:t>
            </w:r>
          </w:p>
        </w:tc>
      </w:tr>
    </w:tbl>
    <w:p w:rsidR="00D96AAC" w:rsidRDefault="00D96AAC" w:rsidP="00D96AAC">
      <w:pPr>
        <w:jc w:val="center"/>
      </w:pPr>
    </w:p>
    <w:p w:rsidR="00D96AAC" w:rsidRDefault="009B1099" w:rsidP="00D96AAC">
      <w:pPr>
        <w:jc w:val="center"/>
        <w:rPr>
          <w:b/>
        </w:rPr>
      </w:pPr>
      <w:r w:rsidRPr="009B1099">
        <w:t xml:space="preserve">INTERVENTO   N.  1   </w:t>
      </w:r>
      <w:r w:rsidR="007D778B">
        <w:t xml:space="preserve">- </w:t>
      </w:r>
      <w:r w:rsidR="007D778B">
        <w:rPr>
          <w:b/>
        </w:rPr>
        <w:t>Azione d)</w:t>
      </w:r>
      <w:r w:rsidR="007D778B">
        <w:t>5</w:t>
      </w:r>
      <w:r w:rsidR="00B068C6">
        <w:t xml:space="preserve"> </w:t>
      </w:r>
      <w:r w:rsidRPr="009B1099">
        <w:t>- Prevenzione e difesa dagli incendi boschivi</w:t>
      </w:r>
    </w:p>
    <w:tbl>
      <w:tblPr>
        <w:tblStyle w:val="Grigliatabella"/>
        <w:tblW w:w="9889" w:type="dxa"/>
        <w:tblLayout w:type="fixed"/>
        <w:tblLook w:val="04A0" w:firstRow="1" w:lastRow="0" w:firstColumn="1" w:lastColumn="0" w:noHBand="0" w:noVBand="1"/>
      </w:tblPr>
      <w:tblGrid>
        <w:gridCol w:w="675"/>
        <w:gridCol w:w="1560"/>
        <w:gridCol w:w="567"/>
        <w:gridCol w:w="992"/>
        <w:gridCol w:w="1134"/>
        <w:gridCol w:w="992"/>
        <w:gridCol w:w="3969"/>
      </w:tblGrid>
      <w:tr w:rsidR="000346BA" w:rsidRPr="00A0389A" w:rsidTr="009B1099">
        <w:trPr>
          <w:trHeight w:val="604"/>
        </w:trPr>
        <w:tc>
          <w:tcPr>
            <w:tcW w:w="675" w:type="dxa"/>
            <w:vAlign w:val="center"/>
          </w:tcPr>
          <w:p w:rsidR="000346BA" w:rsidRPr="00A0389A" w:rsidRDefault="000346BA" w:rsidP="000863DA">
            <w:pPr>
              <w:jc w:val="center"/>
              <w:rPr>
                <w:sz w:val="20"/>
                <w:szCs w:val="20"/>
              </w:rPr>
            </w:pPr>
            <w:r w:rsidRPr="00A0389A">
              <w:rPr>
                <w:sz w:val="20"/>
                <w:szCs w:val="20"/>
              </w:rPr>
              <w:t>N.</w:t>
            </w:r>
          </w:p>
        </w:tc>
        <w:tc>
          <w:tcPr>
            <w:tcW w:w="1560" w:type="dxa"/>
            <w:vAlign w:val="center"/>
          </w:tcPr>
          <w:p w:rsidR="000346BA" w:rsidRPr="00A0389A" w:rsidRDefault="000346BA" w:rsidP="000863DA">
            <w:pPr>
              <w:jc w:val="center"/>
              <w:rPr>
                <w:sz w:val="20"/>
                <w:szCs w:val="20"/>
              </w:rPr>
            </w:pPr>
            <w:r w:rsidRPr="00A0389A">
              <w:rPr>
                <w:sz w:val="20"/>
                <w:szCs w:val="20"/>
              </w:rPr>
              <w:t>LOCALITA’</w:t>
            </w:r>
          </w:p>
        </w:tc>
        <w:tc>
          <w:tcPr>
            <w:tcW w:w="567" w:type="dxa"/>
            <w:vAlign w:val="center"/>
          </w:tcPr>
          <w:p w:rsidR="000346BA" w:rsidRPr="00A0389A" w:rsidRDefault="000346BA" w:rsidP="000863DA">
            <w:pPr>
              <w:jc w:val="center"/>
              <w:rPr>
                <w:sz w:val="20"/>
                <w:szCs w:val="20"/>
              </w:rPr>
            </w:pPr>
            <w:r w:rsidRPr="00A0389A">
              <w:rPr>
                <w:sz w:val="20"/>
                <w:szCs w:val="20"/>
              </w:rPr>
              <w:t>FG</w:t>
            </w:r>
          </w:p>
        </w:tc>
        <w:tc>
          <w:tcPr>
            <w:tcW w:w="992" w:type="dxa"/>
            <w:vAlign w:val="center"/>
          </w:tcPr>
          <w:p w:rsidR="000346BA" w:rsidRPr="00A0389A" w:rsidRDefault="000346BA" w:rsidP="000863DA">
            <w:pPr>
              <w:jc w:val="center"/>
              <w:rPr>
                <w:sz w:val="20"/>
                <w:szCs w:val="20"/>
              </w:rPr>
            </w:pPr>
            <w:r w:rsidRPr="00A0389A">
              <w:rPr>
                <w:sz w:val="20"/>
                <w:szCs w:val="20"/>
              </w:rPr>
              <w:t>P.LLA</w:t>
            </w:r>
          </w:p>
        </w:tc>
        <w:tc>
          <w:tcPr>
            <w:tcW w:w="1134" w:type="dxa"/>
            <w:vAlign w:val="center"/>
          </w:tcPr>
          <w:p w:rsidR="000346BA" w:rsidRPr="00A0389A" w:rsidRDefault="000346BA" w:rsidP="000863DA">
            <w:pPr>
              <w:jc w:val="cente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r w:rsidR="006C552E">
              <w:rPr>
                <w:sz w:val="20"/>
                <w:szCs w:val="20"/>
              </w:rPr>
              <w:t xml:space="preserve"> ml</w:t>
            </w:r>
          </w:p>
        </w:tc>
        <w:tc>
          <w:tcPr>
            <w:tcW w:w="992" w:type="dxa"/>
            <w:vAlign w:val="center"/>
          </w:tcPr>
          <w:p w:rsidR="000346BA" w:rsidRDefault="009B1099" w:rsidP="000863DA">
            <w:pPr>
              <w:jc w:val="center"/>
              <w:rPr>
                <w:sz w:val="20"/>
                <w:szCs w:val="20"/>
              </w:rPr>
            </w:pPr>
            <w:r>
              <w:rPr>
                <w:sz w:val="20"/>
                <w:szCs w:val="20"/>
              </w:rPr>
              <w:t>Missione</w:t>
            </w:r>
          </w:p>
          <w:p w:rsidR="000346BA" w:rsidRPr="00A0389A" w:rsidRDefault="000346BA" w:rsidP="009B1099">
            <w:pPr>
              <w:jc w:val="center"/>
              <w:rPr>
                <w:sz w:val="20"/>
                <w:szCs w:val="20"/>
              </w:rPr>
            </w:pPr>
            <w:r>
              <w:rPr>
                <w:sz w:val="20"/>
                <w:szCs w:val="20"/>
              </w:rPr>
              <w:t>(</w:t>
            </w:r>
            <w:r w:rsidR="009B1099">
              <w:rPr>
                <w:sz w:val="20"/>
                <w:szCs w:val="20"/>
              </w:rPr>
              <w:t>MS</w:t>
            </w:r>
            <w:r>
              <w:rPr>
                <w:sz w:val="20"/>
                <w:szCs w:val="20"/>
              </w:rPr>
              <w:t>)</w:t>
            </w:r>
          </w:p>
        </w:tc>
        <w:tc>
          <w:tcPr>
            <w:tcW w:w="3969" w:type="dxa"/>
            <w:vAlign w:val="center"/>
          </w:tcPr>
          <w:p w:rsidR="000346BA" w:rsidRDefault="000346BA" w:rsidP="000863DA">
            <w:pPr>
              <w:jc w:val="center"/>
              <w:rPr>
                <w:sz w:val="20"/>
                <w:szCs w:val="20"/>
              </w:rPr>
            </w:pPr>
            <w:r w:rsidRPr="00A0389A">
              <w:rPr>
                <w:sz w:val="20"/>
                <w:szCs w:val="20"/>
              </w:rPr>
              <w:t>Tipologia Intervento</w:t>
            </w:r>
          </w:p>
          <w:p w:rsidR="005835AD" w:rsidRPr="00A0389A" w:rsidRDefault="005835AD" w:rsidP="000863DA">
            <w:pPr>
              <w:jc w:val="center"/>
              <w:rPr>
                <w:sz w:val="20"/>
                <w:szCs w:val="20"/>
              </w:rPr>
            </w:pPr>
          </w:p>
        </w:tc>
      </w:tr>
      <w:tr w:rsidR="006C552E" w:rsidRPr="00A0389A" w:rsidTr="009B1099">
        <w:tc>
          <w:tcPr>
            <w:tcW w:w="675" w:type="dxa"/>
            <w:vAlign w:val="center"/>
          </w:tcPr>
          <w:p w:rsidR="006C552E" w:rsidRPr="00A0389A" w:rsidRDefault="006C552E" w:rsidP="006C552E">
            <w:pPr>
              <w:rPr>
                <w:sz w:val="20"/>
                <w:szCs w:val="20"/>
              </w:rPr>
            </w:pPr>
            <w:r>
              <w:rPr>
                <w:sz w:val="20"/>
                <w:szCs w:val="20"/>
              </w:rPr>
              <w:t>1.1.1</w:t>
            </w:r>
          </w:p>
        </w:tc>
        <w:tc>
          <w:tcPr>
            <w:tcW w:w="1560" w:type="dxa"/>
            <w:vAlign w:val="center"/>
          </w:tcPr>
          <w:p w:rsidR="006C552E" w:rsidRPr="00A0389A" w:rsidRDefault="006C552E" w:rsidP="006C552E">
            <w:pPr>
              <w:rPr>
                <w:sz w:val="20"/>
                <w:szCs w:val="20"/>
              </w:rPr>
            </w:pPr>
            <w:r>
              <w:rPr>
                <w:sz w:val="20"/>
                <w:szCs w:val="20"/>
              </w:rPr>
              <w:t xml:space="preserve">San Pietro </w:t>
            </w:r>
            <w:proofErr w:type="spellStart"/>
            <w:r>
              <w:rPr>
                <w:sz w:val="20"/>
                <w:szCs w:val="20"/>
              </w:rPr>
              <w:t>Acquilone</w:t>
            </w:r>
            <w:proofErr w:type="spellEnd"/>
          </w:p>
        </w:tc>
        <w:tc>
          <w:tcPr>
            <w:tcW w:w="567" w:type="dxa"/>
            <w:vAlign w:val="center"/>
          </w:tcPr>
          <w:p w:rsidR="006C552E" w:rsidRDefault="006C552E" w:rsidP="006C552E">
            <w:pPr>
              <w:jc w:val="center"/>
              <w:rPr>
                <w:sz w:val="20"/>
                <w:szCs w:val="20"/>
              </w:rPr>
            </w:pPr>
            <w:r>
              <w:rPr>
                <w:sz w:val="20"/>
                <w:szCs w:val="20"/>
              </w:rPr>
              <w:t>15</w:t>
            </w:r>
          </w:p>
          <w:p w:rsidR="006C552E" w:rsidRPr="00A0389A" w:rsidRDefault="006C552E" w:rsidP="006C552E">
            <w:pPr>
              <w:jc w:val="center"/>
              <w:rPr>
                <w:sz w:val="20"/>
                <w:szCs w:val="20"/>
              </w:rPr>
            </w:pPr>
          </w:p>
        </w:tc>
        <w:tc>
          <w:tcPr>
            <w:tcW w:w="992" w:type="dxa"/>
            <w:vAlign w:val="center"/>
          </w:tcPr>
          <w:p w:rsidR="006C552E" w:rsidRDefault="006C552E" w:rsidP="006C552E">
            <w:pPr>
              <w:jc w:val="center"/>
              <w:rPr>
                <w:sz w:val="20"/>
                <w:szCs w:val="20"/>
              </w:rPr>
            </w:pPr>
            <w:r>
              <w:rPr>
                <w:sz w:val="20"/>
                <w:szCs w:val="20"/>
              </w:rPr>
              <w:t>115</w:t>
            </w:r>
          </w:p>
          <w:p w:rsidR="006C552E" w:rsidRPr="00A0389A" w:rsidRDefault="006C552E" w:rsidP="006C552E">
            <w:pPr>
              <w:jc w:val="center"/>
              <w:rPr>
                <w:sz w:val="20"/>
                <w:szCs w:val="20"/>
              </w:rPr>
            </w:pPr>
          </w:p>
        </w:tc>
        <w:tc>
          <w:tcPr>
            <w:tcW w:w="1134" w:type="dxa"/>
            <w:vAlign w:val="center"/>
          </w:tcPr>
          <w:p w:rsidR="006C552E" w:rsidRPr="00A0389A" w:rsidRDefault="006C552E" w:rsidP="006C552E">
            <w:pPr>
              <w:jc w:val="center"/>
              <w:rPr>
                <w:sz w:val="20"/>
                <w:szCs w:val="20"/>
              </w:rPr>
            </w:pPr>
            <w:r>
              <w:rPr>
                <w:sz w:val="20"/>
                <w:szCs w:val="20"/>
              </w:rPr>
              <w:t>934</w:t>
            </w:r>
          </w:p>
        </w:tc>
        <w:tc>
          <w:tcPr>
            <w:tcW w:w="992" w:type="dxa"/>
            <w:vAlign w:val="center"/>
          </w:tcPr>
          <w:p w:rsidR="006C552E" w:rsidRPr="00A0389A" w:rsidRDefault="006C552E" w:rsidP="006C552E">
            <w:pPr>
              <w:jc w:val="center"/>
              <w:rPr>
                <w:sz w:val="20"/>
                <w:szCs w:val="20"/>
              </w:rPr>
            </w:pPr>
            <w:r>
              <w:rPr>
                <w:sz w:val="20"/>
                <w:szCs w:val="20"/>
              </w:rPr>
              <w:t>1</w:t>
            </w:r>
          </w:p>
        </w:tc>
        <w:tc>
          <w:tcPr>
            <w:tcW w:w="3969" w:type="dxa"/>
            <w:vAlign w:val="center"/>
          </w:tcPr>
          <w:p w:rsidR="006C552E" w:rsidRPr="00A0389A" w:rsidRDefault="006C552E" w:rsidP="006C552E">
            <w:pPr>
              <w:jc w:val="center"/>
              <w:rPr>
                <w:sz w:val="20"/>
                <w:szCs w:val="20"/>
              </w:rPr>
            </w:pPr>
            <w:r>
              <w:rPr>
                <w:rFonts w:ascii="Tahoma" w:hAnsi="Tahoma" w:cs="Tahoma"/>
                <w:sz w:val="16"/>
                <w:szCs w:val="16"/>
              </w:rPr>
              <w:t>Manutenzione di viale tagliafuoco attivo verde</w:t>
            </w:r>
          </w:p>
          <w:p w:rsidR="006C552E" w:rsidRPr="00A0389A" w:rsidRDefault="006C552E" w:rsidP="006C552E">
            <w:pPr>
              <w:jc w:val="center"/>
              <w:rPr>
                <w:sz w:val="20"/>
                <w:szCs w:val="20"/>
              </w:rPr>
            </w:pPr>
          </w:p>
        </w:tc>
      </w:tr>
      <w:tr w:rsidR="006C552E" w:rsidRPr="00A0389A" w:rsidTr="009B1099">
        <w:tc>
          <w:tcPr>
            <w:tcW w:w="675" w:type="dxa"/>
            <w:vAlign w:val="center"/>
          </w:tcPr>
          <w:p w:rsidR="006C552E" w:rsidRDefault="006C552E" w:rsidP="006C552E">
            <w:pPr>
              <w:rPr>
                <w:sz w:val="20"/>
                <w:szCs w:val="20"/>
              </w:rPr>
            </w:pPr>
            <w:r>
              <w:rPr>
                <w:sz w:val="20"/>
                <w:szCs w:val="20"/>
              </w:rPr>
              <w:t>1.1.2</w:t>
            </w:r>
          </w:p>
        </w:tc>
        <w:tc>
          <w:tcPr>
            <w:tcW w:w="1560" w:type="dxa"/>
          </w:tcPr>
          <w:p w:rsidR="006C552E" w:rsidRDefault="006C552E" w:rsidP="006C552E">
            <w:pPr>
              <w:pStyle w:val="Nessunaspaziatura"/>
              <w:rPr>
                <w:sz w:val="20"/>
                <w:szCs w:val="20"/>
              </w:rPr>
            </w:pPr>
            <w:proofErr w:type="spellStart"/>
            <w:r>
              <w:rPr>
                <w:sz w:val="20"/>
                <w:szCs w:val="20"/>
              </w:rPr>
              <w:t>Settacque</w:t>
            </w:r>
            <w:proofErr w:type="spellEnd"/>
          </w:p>
        </w:tc>
        <w:tc>
          <w:tcPr>
            <w:tcW w:w="567" w:type="dxa"/>
          </w:tcPr>
          <w:p w:rsidR="006C552E" w:rsidRDefault="006C552E" w:rsidP="006C552E">
            <w:pPr>
              <w:pStyle w:val="Nessunaspaziatura"/>
              <w:jc w:val="center"/>
              <w:rPr>
                <w:sz w:val="20"/>
                <w:szCs w:val="20"/>
              </w:rPr>
            </w:pPr>
            <w:r>
              <w:rPr>
                <w:sz w:val="20"/>
                <w:szCs w:val="20"/>
              </w:rPr>
              <w:t>59</w:t>
            </w:r>
          </w:p>
          <w:p w:rsidR="006C552E" w:rsidRDefault="006C552E" w:rsidP="006C552E">
            <w:pPr>
              <w:pStyle w:val="Nessunaspaziatura"/>
              <w:jc w:val="center"/>
              <w:rPr>
                <w:sz w:val="20"/>
                <w:szCs w:val="20"/>
              </w:rPr>
            </w:pPr>
            <w:r>
              <w:rPr>
                <w:sz w:val="20"/>
                <w:szCs w:val="20"/>
              </w:rPr>
              <w:t>58</w:t>
            </w:r>
          </w:p>
        </w:tc>
        <w:tc>
          <w:tcPr>
            <w:tcW w:w="992" w:type="dxa"/>
          </w:tcPr>
          <w:p w:rsidR="006C552E" w:rsidRDefault="006C552E" w:rsidP="006C552E">
            <w:pPr>
              <w:pStyle w:val="Nessunaspaziatura"/>
              <w:jc w:val="center"/>
              <w:rPr>
                <w:sz w:val="20"/>
                <w:szCs w:val="20"/>
              </w:rPr>
            </w:pPr>
            <w:r>
              <w:rPr>
                <w:sz w:val="20"/>
                <w:szCs w:val="20"/>
              </w:rPr>
              <w:t>20-21</w:t>
            </w:r>
          </w:p>
          <w:p w:rsidR="006C552E" w:rsidRDefault="006C552E" w:rsidP="006C552E">
            <w:pPr>
              <w:pStyle w:val="Nessunaspaziatura"/>
              <w:jc w:val="center"/>
              <w:rPr>
                <w:sz w:val="20"/>
                <w:szCs w:val="20"/>
              </w:rPr>
            </w:pPr>
            <w:r>
              <w:rPr>
                <w:sz w:val="20"/>
                <w:szCs w:val="20"/>
              </w:rPr>
              <w:t>24</w:t>
            </w:r>
          </w:p>
        </w:tc>
        <w:tc>
          <w:tcPr>
            <w:tcW w:w="1134" w:type="dxa"/>
            <w:vAlign w:val="center"/>
          </w:tcPr>
          <w:p w:rsidR="006C552E" w:rsidRDefault="006C552E" w:rsidP="006C552E">
            <w:pPr>
              <w:jc w:val="center"/>
              <w:rPr>
                <w:sz w:val="20"/>
                <w:szCs w:val="20"/>
              </w:rPr>
            </w:pPr>
            <w:r>
              <w:rPr>
                <w:sz w:val="20"/>
                <w:szCs w:val="20"/>
              </w:rPr>
              <w:t xml:space="preserve"> 2.200</w:t>
            </w:r>
          </w:p>
        </w:tc>
        <w:tc>
          <w:tcPr>
            <w:tcW w:w="992" w:type="dxa"/>
            <w:vAlign w:val="center"/>
          </w:tcPr>
          <w:p w:rsidR="006C552E" w:rsidRPr="00A0389A" w:rsidRDefault="006C552E" w:rsidP="006C552E">
            <w:pPr>
              <w:jc w:val="center"/>
              <w:rPr>
                <w:sz w:val="20"/>
                <w:szCs w:val="20"/>
              </w:rPr>
            </w:pPr>
            <w:r>
              <w:rPr>
                <w:sz w:val="20"/>
                <w:szCs w:val="20"/>
              </w:rPr>
              <w:t>1</w:t>
            </w:r>
          </w:p>
        </w:tc>
        <w:tc>
          <w:tcPr>
            <w:tcW w:w="3969" w:type="dxa"/>
            <w:vAlign w:val="center"/>
          </w:tcPr>
          <w:p w:rsidR="006C552E" w:rsidRPr="00A0389A" w:rsidRDefault="006C552E" w:rsidP="006C552E">
            <w:pPr>
              <w:jc w:val="center"/>
              <w:rPr>
                <w:sz w:val="20"/>
                <w:szCs w:val="20"/>
              </w:rPr>
            </w:pPr>
            <w:r>
              <w:rPr>
                <w:rFonts w:ascii="Tahoma" w:hAnsi="Tahoma" w:cs="Tahoma"/>
                <w:sz w:val="16"/>
                <w:szCs w:val="16"/>
              </w:rPr>
              <w:t>Manutenzione di viale tagliafuoco attivo verde</w:t>
            </w:r>
          </w:p>
          <w:p w:rsidR="006C552E" w:rsidRPr="00A0389A" w:rsidRDefault="006C552E" w:rsidP="006C552E">
            <w:pPr>
              <w:jc w:val="center"/>
              <w:rPr>
                <w:sz w:val="20"/>
                <w:szCs w:val="20"/>
              </w:rPr>
            </w:pPr>
          </w:p>
        </w:tc>
      </w:tr>
      <w:tr w:rsidR="006C552E" w:rsidRPr="00A0389A" w:rsidTr="009B1099">
        <w:tc>
          <w:tcPr>
            <w:tcW w:w="675" w:type="dxa"/>
            <w:vAlign w:val="center"/>
          </w:tcPr>
          <w:p w:rsidR="006C552E" w:rsidRDefault="006C552E" w:rsidP="006C552E">
            <w:pPr>
              <w:rPr>
                <w:sz w:val="20"/>
                <w:szCs w:val="20"/>
              </w:rPr>
            </w:pPr>
            <w:r>
              <w:rPr>
                <w:sz w:val="20"/>
                <w:szCs w:val="20"/>
              </w:rPr>
              <w:t>1.1.3</w:t>
            </w:r>
          </w:p>
        </w:tc>
        <w:tc>
          <w:tcPr>
            <w:tcW w:w="1560" w:type="dxa"/>
          </w:tcPr>
          <w:p w:rsidR="006C552E" w:rsidRDefault="006C552E" w:rsidP="006C552E">
            <w:pPr>
              <w:pStyle w:val="Nessunaspaziatura"/>
              <w:rPr>
                <w:sz w:val="20"/>
                <w:szCs w:val="20"/>
              </w:rPr>
            </w:pPr>
            <w:r>
              <w:rPr>
                <w:sz w:val="20"/>
                <w:szCs w:val="20"/>
              </w:rPr>
              <w:t xml:space="preserve">Fiumarella - </w:t>
            </w:r>
            <w:proofErr w:type="spellStart"/>
            <w:r>
              <w:rPr>
                <w:sz w:val="20"/>
                <w:szCs w:val="20"/>
              </w:rPr>
              <w:t>Staccarino</w:t>
            </w:r>
            <w:proofErr w:type="spellEnd"/>
          </w:p>
        </w:tc>
        <w:tc>
          <w:tcPr>
            <w:tcW w:w="567" w:type="dxa"/>
          </w:tcPr>
          <w:p w:rsidR="006C552E" w:rsidRDefault="006C552E" w:rsidP="006C552E">
            <w:pPr>
              <w:pStyle w:val="Nessunaspaziatura"/>
              <w:jc w:val="center"/>
              <w:rPr>
                <w:sz w:val="20"/>
                <w:szCs w:val="20"/>
              </w:rPr>
            </w:pPr>
            <w:r>
              <w:rPr>
                <w:sz w:val="20"/>
                <w:szCs w:val="20"/>
              </w:rPr>
              <w:t>38</w:t>
            </w:r>
          </w:p>
          <w:p w:rsidR="006C552E" w:rsidRDefault="006C552E" w:rsidP="006C552E">
            <w:pPr>
              <w:pStyle w:val="Nessunaspaziatura"/>
              <w:jc w:val="center"/>
              <w:rPr>
                <w:sz w:val="20"/>
                <w:szCs w:val="20"/>
              </w:rPr>
            </w:pPr>
            <w:r>
              <w:rPr>
                <w:sz w:val="20"/>
                <w:szCs w:val="20"/>
              </w:rPr>
              <w:t>37</w:t>
            </w:r>
          </w:p>
        </w:tc>
        <w:tc>
          <w:tcPr>
            <w:tcW w:w="992" w:type="dxa"/>
          </w:tcPr>
          <w:p w:rsidR="006C552E" w:rsidRDefault="006C552E" w:rsidP="006C552E">
            <w:pPr>
              <w:pStyle w:val="Nessunaspaziatura"/>
              <w:jc w:val="center"/>
              <w:rPr>
                <w:sz w:val="20"/>
                <w:szCs w:val="20"/>
              </w:rPr>
            </w:pPr>
            <w:r>
              <w:rPr>
                <w:sz w:val="20"/>
                <w:szCs w:val="20"/>
              </w:rPr>
              <w:t>1-6</w:t>
            </w:r>
          </w:p>
          <w:p w:rsidR="006C552E" w:rsidRDefault="006C552E" w:rsidP="006C552E">
            <w:pPr>
              <w:pStyle w:val="Nessunaspaziatura"/>
              <w:jc w:val="center"/>
              <w:rPr>
                <w:sz w:val="20"/>
                <w:szCs w:val="20"/>
              </w:rPr>
            </w:pPr>
            <w:r>
              <w:rPr>
                <w:sz w:val="20"/>
                <w:szCs w:val="20"/>
              </w:rPr>
              <w:t>1-10</w:t>
            </w:r>
          </w:p>
        </w:tc>
        <w:tc>
          <w:tcPr>
            <w:tcW w:w="1134" w:type="dxa"/>
            <w:vAlign w:val="center"/>
          </w:tcPr>
          <w:p w:rsidR="006C552E" w:rsidRDefault="006C552E" w:rsidP="006C552E">
            <w:pPr>
              <w:jc w:val="center"/>
              <w:rPr>
                <w:sz w:val="20"/>
                <w:szCs w:val="20"/>
              </w:rPr>
            </w:pPr>
            <w:r>
              <w:rPr>
                <w:sz w:val="20"/>
                <w:szCs w:val="20"/>
              </w:rPr>
              <w:t xml:space="preserve"> 2.800</w:t>
            </w:r>
          </w:p>
        </w:tc>
        <w:tc>
          <w:tcPr>
            <w:tcW w:w="992" w:type="dxa"/>
            <w:vAlign w:val="center"/>
          </w:tcPr>
          <w:p w:rsidR="006C552E" w:rsidRPr="00A0389A" w:rsidRDefault="006C552E" w:rsidP="006C552E">
            <w:pPr>
              <w:jc w:val="center"/>
              <w:rPr>
                <w:sz w:val="20"/>
                <w:szCs w:val="20"/>
              </w:rPr>
            </w:pPr>
            <w:r>
              <w:rPr>
                <w:sz w:val="20"/>
                <w:szCs w:val="20"/>
              </w:rPr>
              <w:t>1</w:t>
            </w:r>
          </w:p>
        </w:tc>
        <w:tc>
          <w:tcPr>
            <w:tcW w:w="3969" w:type="dxa"/>
            <w:vAlign w:val="center"/>
          </w:tcPr>
          <w:p w:rsidR="006C552E" w:rsidRPr="00A0389A" w:rsidRDefault="006C552E" w:rsidP="006C552E">
            <w:pPr>
              <w:jc w:val="center"/>
              <w:rPr>
                <w:sz w:val="20"/>
                <w:szCs w:val="20"/>
              </w:rPr>
            </w:pPr>
            <w:r>
              <w:rPr>
                <w:rFonts w:ascii="Tahoma" w:hAnsi="Tahoma" w:cs="Tahoma"/>
                <w:sz w:val="16"/>
                <w:szCs w:val="16"/>
              </w:rPr>
              <w:t>Manutenzione di viale tagliafuoco attivo verde</w:t>
            </w:r>
          </w:p>
          <w:p w:rsidR="006C552E" w:rsidRPr="00A0389A" w:rsidRDefault="006C552E" w:rsidP="006C552E">
            <w:pPr>
              <w:jc w:val="center"/>
              <w:rPr>
                <w:sz w:val="20"/>
                <w:szCs w:val="20"/>
              </w:rPr>
            </w:pPr>
          </w:p>
        </w:tc>
      </w:tr>
    </w:tbl>
    <w:p w:rsidR="000346BA" w:rsidRDefault="000346BA" w:rsidP="00D96AAC">
      <w:pPr>
        <w:jc w:val="center"/>
      </w:pPr>
    </w:p>
    <w:p w:rsidR="000863DA" w:rsidRDefault="000863DA" w:rsidP="000863DA">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0863DA" w:rsidTr="009B5F6A">
        <w:trPr>
          <w:jc w:val="center"/>
        </w:trPr>
        <w:tc>
          <w:tcPr>
            <w:tcW w:w="662" w:type="dxa"/>
          </w:tcPr>
          <w:p w:rsidR="000863DA" w:rsidRPr="00D91B5C" w:rsidRDefault="000863DA" w:rsidP="00213275">
            <w:pPr>
              <w:jc w:val="center"/>
            </w:pPr>
            <w:r>
              <w:t>N.</w:t>
            </w:r>
          </w:p>
        </w:tc>
        <w:tc>
          <w:tcPr>
            <w:tcW w:w="3044" w:type="dxa"/>
            <w:vAlign w:val="center"/>
          </w:tcPr>
          <w:p w:rsidR="000863DA" w:rsidRPr="00D91B5C" w:rsidRDefault="000863DA" w:rsidP="00213275">
            <w:pPr>
              <w:jc w:val="center"/>
            </w:pPr>
            <w:r w:rsidRPr="00D91B5C">
              <w:t>AREA PROTETTA</w:t>
            </w:r>
            <w:r>
              <w:t xml:space="preserve"> (</w:t>
            </w:r>
            <w:proofErr w:type="spellStart"/>
            <w:r>
              <w:t>ind</w:t>
            </w:r>
            <w:proofErr w:type="spellEnd"/>
            <w:r>
              <w:t>.)</w:t>
            </w:r>
          </w:p>
        </w:tc>
        <w:tc>
          <w:tcPr>
            <w:tcW w:w="2422" w:type="dxa"/>
            <w:vAlign w:val="center"/>
          </w:tcPr>
          <w:p w:rsidR="000863DA" w:rsidRPr="00D91B5C" w:rsidRDefault="000863DA" w:rsidP="00213275">
            <w:pPr>
              <w:jc w:val="center"/>
            </w:pPr>
            <w:r w:rsidRPr="00D91B5C">
              <w:t xml:space="preserve">PIANO DI GESTIONE </w:t>
            </w:r>
            <w:r>
              <w:t>(</w:t>
            </w:r>
            <w:r w:rsidRPr="00D91B5C">
              <w:t>Rif.</w:t>
            </w:r>
            <w:r>
              <w:t>)</w:t>
            </w:r>
          </w:p>
        </w:tc>
        <w:tc>
          <w:tcPr>
            <w:tcW w:w="3667" w:type="dxa"/>
            <w:vAlign w:val="center"/>
          </w:tcPr>
          <w:p w:rsidR="000863DA" w:rsidRPr="00D91B5C" w:rsidRDefault="000863DA" w:rsidP="00213275">
            <w:pPr>
              <w:jc w:val="center"/>
            </w:pPr>
            <w:r w:rsidRPr="00D91B5C">
              <w:t>Piano Assestamen</w:t>
            </w:r>
            <w:r>
              <w:t>t</w:t>
            </w:r>
            <w:r w:rsidRPr="00D91B5C">
              <w:t xml:space="preserve">o forestale </w:t>
            </w:r>
            <w:r>
              <w:t>(</w:t>
            </w:r>
            <w:r w:rsidRPr="00D91B5C">
              <w:t>Rif</w:t>
            </w:r>
            <w:r>
              <w:t>.)</w:t>
            </w:r>
          </w:p>
        </w:tc>
      </w:tr>
      <w:tr w:rsidR="000863DA" w:rsidTr="009B5F6A">
        <w:trPr>
          <w:jc w:val="center"/>
        </w:trPr>
        <w:tc>
          <w:tcPr>
            <w:tcW w:w="662" w:type="dxa"/>
          </w:tcPr>
          <w:p w:rsidR="000863DA" w:rsidRDefault="000863DA" w:rsidP="00213275">
            <w:pPr>
              <w:jc w:val="center"/>
            </w:pPr>
            <w:r>
              <w:t>1.1.1</w:t>
            </w:r>
          </w:p>
        </w:tc>
        <w:tc>
          <w:tcPr>
            <w:tcW w:w="3044" w:type="dxa"/>
            <w:vAlign w:val="center"/>
          </w:tcPr>
          <w:p w:rsidR="000863DA" w:rsidRPr="00D91B5C" w:rsidRDefault="004D59AF" w:rsidP="0028195C">
            <w:pPr>
              <w:jc w:val="center"/>
            </w:pPr>
            <w:r>
              <w:t>NO</w:t>
            </w:r>
            <w:r w:rsidR="000863DA">
              <w:t xml:space="preserve">  </w:t>
            </w:r>
            <w:r w:rsidR="0026570A">
              <w:t xml:space="preserve">           </w:t>
            </w:r>
            <w:r w:rsidR="0028195C">
              <w:t xml:space="preserve"> </w:t>
            </w:r>
          </w:p>
        </w:tc>
        <w:tc>
          <w:tcPr>
            <w:tcW w:w="2422" w:type="dxa"/>
            <w:vAlign w:val="center"/>
          </w:tcPr>
          <w:p w:rsidR="000863DA" w:rsidRPr="00D91B5C" w:rsidRDefault="000863DA" w:rsidP="00213275">
            <w:pPr>
              <w:jc w:val="center"/>
            </w:pPr>
            <w:r>
              <w:t xml:space="preserve">NO </w:t>
            </w:r>
          </w:p>
        </w:tc>
        <w:tc>
          <w:tcPr>
            <w:tcW w:w="3667" w:type="dxa"/>
            <w:vAlign w:val="center"/>
          </w:tcPr>
          <w:p w:rsidR="000863DA" w:rsidRPr="00D91B5C" w:rsidRDefault="009B5F6A" w:rsidP="00213275">
            <w:pPr>
              <w:jc w:val="center"/>
            </w:pPr>
            <w:r>
              <w:t>SI</w:t>
            </w:r>
          </w:p>
        </w:tc>
      </w:tr>
      <w:tr w:rsidR="009B5F6A" w:rsidTr="009B5F6A">
        <w:trPr>
          <w:jc w:val="center"/>
        </w:trPr>
        <w:tc>
          <w:tcPr>
            <w:tcW w:w="662" w:type="dxa"/>
          </w:tcPr>
          <w:p w:rsidR="009B5F6A" w:rsidRDefault="009B5F6A" w:rsidP="00213275">
            <w:pPr>
              <w:jc w:val="center"/>
            </w:pPr>
            <w:r>
              <w:t>1.1.2</w:t>
            </w:r>
          </w:p>
        </w:tc>
        <w:tc>
          <w:tcPr>
            <w:tcW w:w="3044" w:type="dxa"/>
          </w:tcPr>
          <w:p w:rsidR="009B5F6A" w:rsidRDefault="004D59AF" w:rsidP="004D59AF">
            <w:pPr>
              <w:jc w:val="center"/>
            </w:pPr>
            <w:r>
              <w:t>RN 2000</w:t>
            </w:r>
          </w:p>
        </w:tc>
        <w:tc>
          <w:tcPr>
            <w:tcW w:w="2422" w:type="dxa"/>
            <w:vAlign w:val="center"/>
          </w:tcPr>
          <w:p w:rsidR="009B5F6A" w:rsidRPr="00D91B5C" w:rsidRDefault="009B5F6A" w:rsidP="00213275">
            <w:pPr>
              <w:jc w:val="center"/>
            </w:pPr>
            <w:r>
              <w:t>NO</w:t>
            </w:r>
          </w:p>
        </w:tc>
        <w:tc>
          <w:tcPr>
            <w:tcW w:w="3667" w:type="dxa"/>
          </w:tcPr>
          <w:p w:rsidR="009B5F6A" w:rsidRDefault="009B5F6A" w:rsidP="00213275">
            <w:pPr>
              <w:jc w:val="center"/>
            </w:pPr>
            <w:r>
              <w:t>SI</w:t>
            </w:r>
          </w:p>
        </w:tc>
      </w:tr>
      <w:tr w:rsidR="009B5F6A" w:rsidTr="009B5F6A">
        <w:trPr>
          <w:jc w:val="center"/>
        </w:trPr>
        <w:tc>
          <w:tcPr>
            <w:tcW w:w="662" w:type="dxa"/>
          </w:tcPr>
          <w:p w:rsidR="009B5F6A" w:rsidRDefault="009B5F6A" w:rsidP="00213275">
            <w:pPr>
              <w:jc w:val="center"/>
            </w:pPr>
            <w:r>
              <w:t>1.1.3</w:t>
            </w:r>
          </w:p>
        </w:tc>
        <w:tc>
          <w:tcPr>
            <w:tcW w:w="3044" w:type="dxa"/>
          </w:tcPr>
          <w:p w:rsidR="009B5F6A" w:rsidRDefault="004D59AF" w:rsidP="004D59AF">
            <w:pPr>
              <w:jc w:val="center"/>
            </w:pPr>
            <w:r>
              <w:t>RN 2000</w:t>
            </w:r>
          </w:p>
        </w:tc>
        <w:tc>
          <w:tcPr>
            <w:tcW w:w="2422" w:type="dxa"/>
            <w:vAlign w:val="center"/>
          </w:tcPr>
          <w:p w:rsidR="009B5F6A" w:rsidRPr="00D91B5C" w:rsidRDefault="009B5F6A" w:rsidP="00213275">
            <w:pPr>
              <w:jc w:val="center"/>
            </w:pPr>
            <w:r>
              <w:t>NO</w:t>
            </w:r>
          </w:p>
        </w:tc>
        <w:tc>
          <w:tcPr>
            <w:tcW w:w="3667" w:type="dxa"/>
          </w:tcPr>
          <w:p w:rsidR="009B5F6A" w:rsidRDefault="009B5F6A" w:rsidP="00213275">
            <w:pPr>
              <w:jc w:val="center"/>
            </w:pPr>
            <w:r>
              <w:t>SI</w:t>
            </w:r>
          </w:p>
        </w:tc>
      </w:tr>
    </w:tbl>
    <w:p w:rsidR="000863DA" w:rsidRDefault="000863DA" w:rsidP="00D96AAC">
      <w:pPr>
        <w:jc w:val="center"/>
      </w:pPr>
    </w:p>
    <w:tbl>
      <w:tblPr>
        <w:tblStyle w:val="Grigliatabella"/>
        <w:tblW w:w="9628" w:type="dxa"/>
        <w:jc w:val="center"/>
        <w:tblLook w:val="04A0" w:firstRow="1" w:lastRow="0" w:firstColumn="1" w:lastColumn="0" w:noHBand="0" w:noVBand="1"/>
      </w:tblPr>
      <w:tblGrid>
        <w:gridCol w:w="1252"/>
        <w:gridCol w:w="1720"/>
        <w:gridCol w:w="2268"/>
        <w:gridCol w:w="4388"/>
      </w:tblGrid>
      <w:tr w:rsidR="0026570A" w:rsidTr="006B0160">
        <w:trPr>
          <w:jc w:val="center"/>
        </w:trPr>
        <w:tc>
          <w:tcPr>
            <w:tcW w:w="1252" w:type="dxa"/>
          </w:tcPr>
          <w:p w:rsidR="000863DA" w:rsidRPr="00D91B5C" w:rsidRDefault="0026570A" w:rsidP="00213275">
            <w:pPr>
              <w:jc w:val="center"/>
            </w:pPr>
            <w:r>
              <w:t>N</w:t>
            </w:r>
            <w:r w:rsidR="000863DA">
              <w:t>N.</w:t>
            </w:r>
          </w:p>
        </w:tc>
        <w:tc>
          <w:tcPr>
            <w:tcW w:w="1720" w:type="dxa"/>
            <w:vAlign w:val="center"/>
          </w:tcPr>
          <w:p w:rsidR="000863DA" w:rsidRPr="00D91B5C" w:rsidRDefault="000863DA" w:rsidP="00213275">
            <w:pPr>
              <w:jc w:val="center"/>
            </w:pPr>
            <w:r>
              <w:t xml:space="preserve"> Altri Vincoli</w:t>
            </w:r>
          </w:p>
        </w:tc>
        <w:tc>
          <w:tcPr>
            <w:tcW w:w="2268" w:type="dxa"/>
            <w:vAlign w:val="center"/>
          </w:tcPr>
          <w:p w:rsidR="000863DA" w:rsidRPr="00D91B5C" w:rsidRDefault="000863DA" w:rsidP="00213275">
            <w:pPr>
              <w:jc w:val="center"/>
            </w:pPr>
            <w:r>
              <w:t xml:space="preserve">Autorizzazione Preventiva </w:t>
            </w:r>
          </w:p>
        </w:tc>
        <w:tc>
          <w:tcPr>
            <w:tcW w:w="4388" w:type="dxa"/>
            <w:vAlign w:val="center"/>
          </w:tcPr>
          <w:p w:rsidR="000863DA" w:rsidRPr="00D91B5C" w:rsidRDefault="000863DA" w:rsidP="00213275">
            <w:pPr>
              <w:jc w:val="center"/>
            </w:pPr>
            <w:r>
              <w:t xml:space="preserve"> </w:t>
            </w:r>
            <w:r w:rsidR="0026570A">
              <w:t>Note</w:t>
            </w:r>
          </w:p>
        </w:tc>
      </w:tr>
      <w:tr w:rsidR="0026570A" w:rsidTr="006B0160">
        <w:trPr>
          <w:jc w:val="center"/>
        </w:trPr>
        <w:tc>
          <w:tcPr>
            <w:tcW w:w="1252" w:type="dxa"/>
            <w:vAlign w:val="center"/>
          </w:tcPr>
          <w:p w:rsidR="000863DA" w:rsidRDefault="009B5F6A" w:rsidP="009B5F6A">
            <w:pPr>
              <w:jc w:val="center"/>
            </w:pPr>
            <w:r>
              <w:t>1.1.1/2/3</w:t>
            </w:r>
          </w:p>
        </w:tc>
        <w:tc>
          <w:tcPr>
            <w:tcW w:w="1720" w:type="dxa"/>
            <w:vAlign w:val="center"/>
          </w:tcPr>
          <w:p w:rsidR="000863DA" w:rsidRPr="00D91B5C" w:rsidRDefault="000863DA" w:rsidP="00213275">
            <w:pPr>
              <w:jc w:val="center"/>
            </w:pPr>
            <w:r>
              <w:t xml:space="preserve">NO  </w:t>
            </w:r>
          </w:p>
        </w:tc>
        <w:tc>
          <w:tcPr>
            <w:tcW w:w="2268" w:type="dxa"/>
            <w:vAlign w:val="center"/>
          </w:tcPr>
          <w:p w:rsidR="000863DA" w:rsidRPr="00D91B5C" w:rsidRDefault="000863DA" w:rsidP="00213275">
            <w:pPr>
              <w:jc w:val="center"/>
            </w:pPr>
            <w:r>
              <w:t xml:space="preserve">NO </w:t>
            </w:r>
          </w:p>
        </w:tc>
        <w:tc>
          <w:tcPr>
            <w:tcW w:w="4388" w:type="dxa"/>
            <w:vAlign w:val="center"/>
          </w:tcPr>
          <w:p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w:t>
            </w:r>
          </w:p>
          <w:p w:rsidR="006B0160" w:rsidRDefault="006B0160" w:rsidP="006B0160">
            <w:pPr>
              <w:jc w:val="center"/>
            </w:pPr>
            <w:r>
              <w:t xml:space="preserve">dell’art. 149 </w:t>
            </w:r>
            <w:proofErr w:type="spellStart"/>
            <w:proofErr w:type="gramStart"/>
            <w:r>
              <w:t>D.Lgs</w:t>
            </w:r>
            <w:proofErr w:type="spellEnd"/>
            <w:proofErr w:type="gramEnd"/>
            <w:r>
              <w:t xml:space="preserve"> 42/2004 </w:t>
            </w:r>
          </w:p>
          <w:p w:rsidR="000863DA" w:rsidRPr="00D91B5C" w:rsidRDefault="006B0160" w:rsidP="006B0160">
            <w:pPr>
              <w:jc w:val="center"/>
            </w:pPr>
            <w:r>
              <w:t xml:space="preserve"> e  art. 6 comma 1,  DPR 380/2001</w:t>
            </w:r>
          </w:p>
        </w:tc>
      </w:tr>
    </w:tbl>
    <w:p w:rsidR="007F6A27" w:rsidRDefault="007F6A27" w:rsidP="007F6A27">
      <w:pPr>
        <w:jc w:val="center"/>
      </w:pPr>
    </w:p>
    <w:p w:rsidR="007F6A27" w:rsidRDefault="009B1099" w:rsidP="007F6A27">
      <w:pPr>
        <w:jc w:val="center"/>
      </w:pPr>
      <w:proofErr w:type="gramStart"/>
      <w:r w:rsidRPr="009B1099">
        <w:t>INTERVENTO  N.</w:t>
      </w:r>
      <w:proofErr w:type="gramEnd"/>
      <w:r w:rsidRPr="009B1099">
        <w:t xml:space="preserve">  </w:t>
      </w:r>
      <w:proofErr w:type="gramStart"/>
      <w:r w:rsidRPr="009B1099">
        <w:t xml:space="preserve">2 </w:t>
      </w:r>
      <w:r w:rsidR="00965EE9">
        <w:t xml:space="preserve"> -</w:t>
      </w:r>
      <w:proofErr w:type="gramEnd"/>
      <w:r w:rsidR="00965EE9">
        <w:t xml:space="preserve"> </w:t>
      </w:r>
      <w:r w:rsidR="00965EE9">
        <w:rPr>
          <w:b/>
        </w:rPr>
        <w:t>Azione e)</w:t>
      </w:r>
      <w:r w:rsidR="00965EE9">
        <w:t xml:space="preserve"> 1,2e5</w:t>
      </w:r>
      <w:r w:rsidRPr="009B1099">
        <w:t xml:space="preserve">  - Infrastrutture Verdi anche in ambiente Urbano e periurbano</w:t>
      </w:r>
    </w:p>
    <w:tbl>
      <w:tblPr>
        <w:tblStyle w:val="Grigliatabella"/>
        <w:tblW w:w="9889" w:type="dxa"/>
        <w:tblLayout w:type="fixed"/>
        <w:tblLook w:val="04A0" w:firstRow="1" w:lastRow="0" w:firstColumn="1" w:lastColumn="0" w:noHBand="0" w:noVBand="1"/>
      </w:tblPr>
      <w:tblGrid>
        <w:gridCol w:w="675"/>
        <w:gridCol w:w="1560"/>
        <w:gridCol w:w="737"/>
        <w:gridCol w:w="709"/>
        <w:gridCol w:w="963"/>
        <w:gridCol w:w="1021"/>
        <w:gridCol w:w="4224"/>
      </w:tblGrid>
      <w:tr w:rsidR="005E749F" w:rsidRPr="00A0389A" w:rsidTr="009B1099">
        <w:trPr>
          <w:trHeight w:val="604"/>
        </w:trPr>
        <w:tc>
          <w:tcPr>
            <w:tcW w:w="675" w:type="dxa"/>
          </w:tcPr>
          <w:p w:rsidR="005E749F" w:rsidRPr="00A0389A" w:rsidRDefault="005E749F">
            <w:pPr>
              <w:rPr>
                <w:sz w:val="20"/>
                <w:szCs w:val="20"/>
              </w:rPr>
            </w:pPr>
            <w:r w:rsidRPr="00A0389A">
              <w:rPr>
                <w:sz w:val="20"/>
                <w:szCs w:val="20"/>
              </w:rPr>
              <w:t>N.</w:t>
            </w:r>
          </w:p>
        </w:tc>
        <w:tc>
          <w:tcPr>
            <w:tcW w:w="1560" w:type="dxa"/>
          </w:tcPr>
          <w:p w:rsidR="005E749F" w:rsidRPr="00A0389A" w:rsidRDefault="005E749F">
            <w:pPr>
              <w:rPr>
                <w:sz w:val="20"/>
                <w:szCs w:val="20"/>
              </w:rPr>
            </w:pPr>
            <w:r w:rsidRPr="00A0389A">
              <w:rPr>
                <w:sz w:val="20"/>
                <w:szCs w:val="20"/>
              </w:rPr>
              <w:t>LOCALITA’</w:t>
            </w:r>
          </w:p>
        </w:tc>
        <w:tc>
          <w:tcPr>
            <w:tcW w:w="737" w:type="dxa"/>
          </w:tcPr>
          <w:p w:rsidR="005E749F" w:rsidRPr="00A0389A" w:rsidRDefault="005E749F">
            <w:pPr>
              <w:rPr>
                <w:sz w:val="20"/>
                <w:szCs w:val="20"/>
              </w:rPr>
            </w:pPr>
            <w:r w:rsidRPr="00A0389A">
              <w:rPr>
                <w:sz w:val="20"/>
                <w:szCs w:val="20"/>
              </w:rPr>
              <w:t>FG</w:t>
            </w:r>
          </w:p>
        </w:tc>
        <w:tc>
          <w:tcPr>
            <w:tcW w:w="709" w:type="dxa"/>
          </w:tcPr>
          <w:p w:rsidR="005E749F" w:rsidRPr="00A0389A" w:rsidRDefault="005E749F">
            <w:pPr>
              <w:rPr>
                <w:sz w:val="20"/>
                <w:szCs w:val="20"/>
              </w:rPr>
            </w:pPr>
            <w:r w:rsidRPr="00A0389A">
              <w:rPr>
                <w:sz w:val="20"/>
                <w:szCs w:val="20"/>
              </w:rPr>
              <w:t>P.LLA</w:t>
            </w:r>
          </w:p>
        </w:tc>
        <w:tc>
          <w:tcPr>
            <w:tcW w:w="963" w:type="dxa"/>
          </w:tcPr>
          <w:p w:rsidR="005E749F" w:rsidRPr="00A0389A" w:rsidRDefault="005E749F">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r w:rsidR="0037330F">
              <w:rPr>
                <w:sz w:val="20"/>
                <w:szCs w:val="20"/>
              </w:rPr>
              <w:t xml:space="preserve"> </w:t>
            </w:r>
            <w:proofErr w:type="spellStart"/>
            <w:r w:rsidR="0037330F">
              <w:rPr>
                <w:sz w:val="20"/>
                <w:szCs w:val="20"/>
              </w:rPr>
              <w:t>Ug</w:t>
            </w:r>
            <w:proofErr w:type="spellEnd"/>
            <w:r w:rsidR="0037330F">
              <w:rPr>
                <w:sz w:val="20"/>
                <w:szCs w:val="20"/>
              </w:rPr>
              <w:t>.</w:t>
            </w:r>
          </w:p>
        </w:tc>
        <w:tc>
          <w:tcPr>
            <w:tcW w:w="1021" w:type="dxa"/>
          </w:tcPr>
          <w:p w:rsidR="009B1099" w:rsidRPr="009B1099" w:rsidRDefault="009B1099" w:rsidP="009B1099">
            <w:pPr>
              <w:jc w:val="center"/>
              <w:rPr>
                <w:sz w:val="20"/>
                <w:szCs w:val="20"/>
              </w:rPr>
            </w:pPr>
            <w:r w:rsidRPr="009B1099">
              <w:rPr>
                <w:sz w:val="20"/>
                <w:szCs w:val="20"/>
              </w:rPr>
              <w:t>Missione</w:t>
            </w:r>
          </w:p>
          <w:p w:rsidR="000056BB" w:rsidRPr="00A0389A" w:rsidRDefault="009B1099" w:rsidP="009B1099">
            <w:pPr>
              <w:jc w:val="center"/>
              <w:rPr>
                <w:sz w:val="20"/>
                <w:szCs w:val="20"/>
              </w:rPr>
            </w:pPr>
            <w:r w:rsidRPr="009B1099">
              <w:rPr>
                <w:sz w:val="20"/>
                <w:szCs w:val="20"/>
              </w:rPr>
              <w:t>(MS)</w:t>
            </w:r>
          </w:p>
        </w:tc>
        <w:tc>
          <w:tcPr>
            <w:tcW w:w="4224" w:type="dxa"/>
          </w:tcPr>
          <w:p w:rsidR="005E749F" w:rsidRPr="00A0389A" w:rsidRDefault="005E749F">
            <w:pPr>
              <w:rPr>
                <w:sz w:val="20"/>
                <w:szCs w:val="20"/>
              </w:rPr>
            </w:pPr>
            <w:r w:rsidRPr="00A0389A">
              <w:rPr>
                <w:sz w:val="20"/>
                <w:szCs w:val="20"/>
              </w:rPr>
              <w:t>Tipologia Intervento</w:t>
            </w:r>
          </w:p>
        </w:tc>
      </w:tr>
      <w:tr w:rsidR="009B5F6A" w:rsidRPr="00A0389A" w:rsidTr="009B1099">
        <w:tc>
          <w:tcPr>
            <w:tcW w:w="675" w:type="dxa"/>
            <w:vAlign w:val="center"/>
          </w:tcPr>
          <w:p w:rsidR="009B5F6A" w:rsidRPr="00A0389A" w:rsidRDefault="009B5F6A">
            <w:pPr>
              <w:rPr>
                <w:sz w:val="20"/>
                <w:szCs w:val="20"/>
              </w:rPr>
            </w:pPr>
            <w:r>
              <w:rPr>
                <w:sz w:val="20"/>
                <w:szCs w:val="20"/>
              </w:rPr>
              <w:t>2.1.1</w:t>
            </w:r>
          </w:p>
        </w:tc>
        <w:tc>
          <w:tcPr>
            <w:tcW w:w="1560" w:type="dxa"/>
          </w:tcPr>
          <w:p w:rsidR="009B5F6A" w:rsidRPr="006C7D70" w:rsidRDefault="0037330F" w:rsidP="009B5F6A">
            <w:r>
              <w:t>Aree verdi urbane e periurbane</w:t>
            </w:r>
          </w:p>
        </w:tc>
        <w:tc>
          <w:tcPr>
            <w:tcW w:w="737" w:type="dxa"/>
            <w:vAlign w:val="center"/>
          </w:tcPr>
          <w:p w:rsidR="009B5F6A" w:rsidRPr="00A0389A" w:rsidRDefault="009B5F6A" w:rsidP="0059288C">
            <w:pPr>
              <w:rPr>
                <w:sz w:val="20"/>
                <w:szCs w:val="20"/>
              </w:rPr>
            </w:pPr>
          </w:p>
        </w:tc>
        <w:tc>
          <w:tcPr>
            <w:tcW w:w="709" w:type="dxa"/>
            <w:vAlign w:val="center"/>
          </w:tcPr>
          <w:p w:rsidR="009B5F6A" w:rsidRPr="00A0389A" w:rsidRDefault="009B5F6A" w:rsidP="00A94EF3">
            <w:pPr>
              <w:jc w:val="center"/>
              <w:rPr>
                <w:sz w:val="20"/>
                <w:szCs w:val="20"/>
              </w:rPr>
            </w:pPr>
          </w:p>
        </w:tc>
        <w:tc>
          <w:tcPr>
            <w:tcW w:w="963" w:type="dxa"/>
            <w:vAlign w:val="center"/>
          </w:tcPr>
          <w:p w:rsidR="009B5F6A" w:rsidRPr="00A0389A" w:rsidRDefault="0037330F" w:rsidP="002C037D">
            <w:pPr>
              <w:rPr>
                <w:sz w:val="20"/>
                <w:szCs w:val="20"/>
              </w:rPr>
            </w:pPr>
            <w:r>
              <w:rPr>
                <w:sz w:val="20"/>
                <w:szCs w:val="20"/>
              </w:rPr>
              <w:t>60</w:t>
            </w:r>
          </w:p>
        </w:tc>
        <w:tc>
          <w:tcPr>
            <w:tcW w:w="1021" w:type="dxa"/>
            <w:vAlign w:val="center"/>
          </w:tcPr>
          <w:p w:rsidR="009B5F6A" w:rsidRPr="00A0389A" w:rsidRDefault="0037330F" w:rsidP="00A94EF3">
            <w:pPr>
              <w:jc w:val="center"/>
              <w:rPr>
                <w:sz w:val="20"/>
                <w:szCs w:val="20"/>
              </w:rPr>
            </w:pPr>
            <w:r>
              <w:rPr>
                <w:sz w:val="20"/>
                <w:szCs w:val="20"/>
              </w:rPr>
              <w:t>2</w:t>
            </w:r>
          </w:p>
        </w:tc>
        <w:tc>
          <w:tcPr>
            <w:tcW w:w="4224" w:type="dxa"/>
            <w:vAlign w:val="center"/>
          </w:tcPr>
          <w:p w:rsidR="009B5F6A" w:rsidRPr="00A0389A" w:rsidRDefault="0037330F">
            <w:pPr>
              <w:rPr>
                <w:sz w:val="20"/>
                <w:szCs w:val="20"/>
              </w:rPr>
            </w:pPr>
            <w:r>
              <w:rPr>
                <w:sz w:val="20"/>
                <w:szCs w:val="20"/>
              </w:rPr>
              <w:t>Manutenzione del verde urbano, scolastico, parchi giochi, viali, piste ciclabili ecc.</w:t>
            </w:r>
          </w:p>
        </w:tc>
      </w:tr>
      <w:tr w:rsidR="009B5F6A" w:rsidRPr="00A0389A" w:rsidTr="009B1099">
        <w:tc>
          <w:tcPr>
            <w:tcW w:w="675" w:type="dxa"/>
            <w:vAlign w:val="center"/>
          </w:tcPr>
          <w:p w:rsidR="009B5F6A" w:rsidRPr="00A0389A" w:rsidRDefault="009B5F6A" w:rsidP="0059288C">
            <w:pPr>
              <w:rPr>
                <w:sz w:val="20"/>
                <w:szCs w:val="20"/>
              </w:rPr>
            </w:pPr>
            <w:r>
              <w:rPr>
                <w:sz w:val="20"/>
                <w:szCs w:val="20"/>
              </w:rPr>
              <w:t xml:space="preserve">2.1.2 </w:t>
            </w:r>
          </w:p>
        </w:tc>
        <w:tc>
          <w:tcPr>
            <w:tcW w:w="1560" w:type="dxa"/>
          </w:tcPr>
          <w:p w:rsidR="009B5F6A" w:rsidRDefault="007D778B" w:rsidP="009B5F6A">
            <w:r>
              <w:t>Verde scolastico</w:t>
            </w:r>
          </w:p>
        </w:tc>
        <w:tc>
          <w:tcPr>
            <w:tcW w:w="737" w:type="dxa"/>
            <w:vAlign w:val="center"/>
          </w:tcPr>
          <w:p w:rsidR="009B5F6A" w:rsidRPr="00A0389A" w:rsidRDefault="009B5F6A">
            <w:pPr>
              <w:rPr>
                <w:sz w:val="20"/>
                <w:szCs w:val="20"/>
              </w:rPr>
            </w:pPr>
          </w:p>
        </w:tc>
        <w:tc>
          <w:tcPr>
            <w:tcW w:w="709" w:type="dxa"/>
            <w:vAlign w:val="center"/>
          </w:tcPr>
          <w:p w:rsidR="009B5F6A" w:rsidRPr="00A0389A" w:rsidRDefault="009B5F6A" w:rsidP="00A94EF3">
            <w:pPr>
              <w:jc w:val="center"/>
              <w:rPr>
                <w:sz w:val="20"/>
                <w:szCs w:val="20"/>
              </w:rPr>
            </w:pPr>
          </w:p>
        </w:tc>
        <w:tc>
          <w:tcPr>
            <w:tcW w:w="963" w:type="dxa"/>
            <w:vAlign w:val="center"/>
          </w:tcPr>
          <w:p w:rsidR="009B5F6A" w:rsidRPr="00A0389A" w:rsidRDefault="0037330F">
            <w:pPr>
              <w:rPr>
                <w:sz w:val="20"/>
                <w:szCs w:val="20"/>
              </w:rPr>
            </w:pPr>
            <w:r>
              <w:rPr>
                <w:sz w:val="20"/>
                <w:szCs w:val="20"/>
              </w:rPr>
              <w:t>60</w:t>
            </w:r>
          </w:p>
        </w:tc>
        <w:tc>
          <w:tcPr>
            <w:tcW w:w="1021" w:type="dxa"/>
            <w:vAlign w:val="center"/>
          </w:tcPr>
          <w:p w:rsidR="009B5F6A" w:rsidRPr="00A0389A" w:rsidRDefault="0037330F" w:rsidP="00A94EF3">
            <w:pPr>
              <w:jc w:val="center"/>
              <w:rPr>
                <w:sz w:val="20"/>
                <w:szCs w:val="20"/>
              </w:rPr>
            </w:pPr>
            <w:r>
              <w:rPr>
                <w:sz w:val="20"/>
                <w:szCs w:val="20"/>
              </w:rPr>
              <w:t>2</w:t>
            </w:r>
          </w:p>
        </w:tc>
        <w:tc>
          <w:tcPr>
            <w:tcW w:w="4224" w:type="dxa"/>
            <w:vAlign w:val="center"/>
          </w:tcPr>
          <w:p w:rsidR="009B5F6A" w:rsidRPr="00A0389A" w:rsidRDefault="007D778B" w:rsidP="00E95FCF">
            <w:pPr>
              <w:rPr>
                <w:sz w:val="20"/>
                <w:szCs w:val="20"/>
              </w:rPr>
            </w:pPr>
            <w:r>
              <w:rPr>
                <w:sz w:val="20"/>
                <w:szCs w:val="20"/>
              </w:rPr>
              <w:t>Manutenzione del verde urbano, scolastico, parchi giochi, viali, piste ciclabili ecc.</w:t>
            </w:r>
          </w:p>
        </w:tc>
      </w:tr>
      <w:tr w:rsidR="007D778B" w:rsidRPr="00A0389A" w:rsidTr="009B1099">
        <w:tc>
          <w:tcPr>
            <w:tcW w:w="675" w:type="dxa"/>
            <w:vAlign w:val="center"/>
          </w:tcPr>
          <w:p w:rsidR="007D778B" w:rsidRDefault="007D778B" w:rsidP="0059288C">
            <w:pPr>
              <w:rPr>
                <w:sz w:val="20"/>
                <w:szCs w:val="20"/>
              </w:rPr>
            </w:pPr>
            <w:r>
              <w:rPr>
                <w:sz w:val="20"/>
                <w:szCs w:val="20"/>
              </w:rPr>
              <w:t>2.1.3</w:t>
            </w:r>
          </w:p>
        </w:tc>
        <w:tc>
          <w:tcPr>
            <w:tcW w:w="1560" w:type="dxa"/>
          </w:tcPr>
          <w:p w:rsidR="007D778B" w:rsidRDefault="007D778B" w:rsidP="009B5F6A">
            <w:r>
              <w:t>Gestione alberature</w:t>
            </w:r>
          </w:p>
        </w:tc>
        <w:tc>
          <w:tcPr>
            <w:tcW w:w="737" w:type="dxa"/>
            <w:vAlign w:val="center"/>
          </w:tcPr>
          <w:p w:rsidR="007D778B" w:rsidRPr="00A0389A" w:rsidRDefault="007D778B">
            <w:pPr>
              <w:rPr>
                <w:sz w:val="20"/>
                <w:szCs w:val="20"/>
              </w:rPr>
            </w:pPr>
          </w:p>
        </w:tc>
        <w:tc>
          <w:tcPr>
            <w:tcW w:w="709" w:type="dxa"/>
            <w:vAlign w:val="center"/>
          </w:tcPr>
          <w:p w:rsidR="007D778B" w:rsidRPr="00A0389A" w:rsidRDefault="007D778B" w:rsidP="00A94EF3">
            <w:pPr>
              <w:jc w:val="center"/>
              <w:rPr>
                <w:sz w:val="20"/>
                <w:szCs w:val="20"/>
              </w:rPr>
            </w:pPr>
          </w:p>
        </w:tc>
        <w:tc>
          <w:tcPr>
            <w:tcW w:w="963" w:type="dxa"/>
            <w:vAlign w:val="center"/>
          </w:tcPr>
          <w:p w:rsidR="007D778B" w:rsidRDefault="007D778B">
            <w:pPr>
              <w:rPr>
                <w:sz w:val="20"/>
                <w:szCs w:val="20"/>
              </w:rPr>
            </w:pPr>
            <w:r>
              <w:rPr>
                <w:sz w:val="20"/>
                <w:szCs w:val="20"/>
              </w:rPr>
              <w:t>80</w:t>
            </w:r>
          </w:p>
        </w:tc>
        <w:tc>
          <w:tcPr>
            <w:tcW w:w="1021" w:type="dxa"/>
            <w:vAlign w:val="center"/>
          </w:tcPr>
          <w:p w:rsidR="007D778B" w:rsidRDefault="007D778B" w:rsidP="00A94EF3">
            <w:pPr>
              <w:jc w:val="center"/>
              <w:rPr>
                <w:sz w:val="20"/>
                <w:szCs w:val="20"/>
              </w:rPr>
            </w:pPr>
            <w:r>
              <w:rPr>
                <w:sz w:val="20"/>
                <w:szCs w:val="20"/>
              </w:rPr>
              <w:t>2</w:t>
            </w:r>
          </w:p>
        </w:tc>
        <w:tc>
          <w:tcPr>
            <w:tcW w:w="4224" w:type="dxa"/>
            <w:vAlign w:val="center"/>
          </w:tcPr>
          <w:p w:rsidR="007D778B" w:rsidRDefault="007D778B" w:rsidP="00E95FCF">
            <w:pPr>
              <w:rPr>
                <w:sz w:val="20"/>
                <w:szCs w:val="20"/>
              </w:rPr>
            </w:pPr>
            <w:r>
              <w:rPr>
                <w:sz w:val="20"/>
                <w:szCs w:val="20"/>
              </w:rPr>
              <w:t>Manutenzione del verde urbano, scolastico, parchi giochi, viali, piste ciclabili ecc.</w:t>
            </w:r>
          </w:p>
        </w:tc>
      </w:tr>
      <w:tr w:rsidR="007D778B" w:rsidRPr="00A0389A" w:rsidTr="009B1099">
        <w:tc>
          <w:tcPr>
            <w:tcW w:w="675" w:type="dxa"/>
            <w:vAlign w:val="center"/>
          </w:tcPr>
          <w:p w:rsidR="007D778B" w:rsidRDefault="007D778B" w:rsidP="0059288C">
            <w:pPr>
              <w:rPr>
                <w:sz w:val="20"/>
                <w:szCs w:val="20"/>
              </w:rPr>
            </w:pPr>
            <w:r>
              <w:rPr>
                <w:sz w:val="20"/>
                <w:szCs w:val="20"/>
              </w:rPr>
              <w:t>2.1.4</w:t>
            </w:r>
          </w:p>
        </w:tc>
        <w:tc>
          <w:tcPr>
            <w:tcW w:w="1560" w:type="dxa"/>
          </w:tcPr>
          <w:p w:rsidR="007D778B" w:rsidRDefault="007D778B" w:rsidP="009B5F6A">
            <w:r>
              <w:t>Aree verdi</w:t>
            </w:r>
            <w:r>
              <w:t xml:space="preserve"> attrezzate</w:t>
            </w:r>
          </w:p>
        </w:tc>
        <w:tc>
          <w:tcPr>
            <w:tcW w:w="737" w:type="dxa"/>
            <w:vAlign w:val="center"/>
          </w:tcPr>
          <w:p w:rsidR="007D778B" w:rsidRPr="00A0389A" w:rsidRDefault="007D778B">
            <w:pPr>
              <w:rPr>
                <w:sz w:val="20"/>
                <w:szCs w:val="20"/>
              </w:rPr>
            </w:pPr>
          </w:p>
        </w:tc>
        <w:tc>
          <w:tcPr>
            <w:tcW w:w="709" w:type="dxa"/>
            <w:vAlign w:val="center"/>
          </w:tcPr>
          <w:p w:rsidR="007D778B" w:rsidRPr="00A0389A" w:rsidRDefault="007D778B" w:rsidP="00A94EF3">
            <w:pPr>
              <w:jc w:val="center"/>
              <w:rPr>
                <w:sz w:val="20"/>
                <w:szCs w:val="20"/>
              </w:rPr>
            </w:pPr>
          </w:p>
        </w:tc>
        <w:tc>
          <w:tcPr>
            <w:tcW w:w="963" w:type="dxa"/>
            <w:vAlign w:val="center"/>
          </w:tcPr>
          <w:p w:rsidR="007D778B" w:rsidRDefault="007D778B">
            <w:pPr>
              <w:rPr>
                <w:sz w:val="20"/>
                <w:szCs w:val="20"/>
              </w:rPr>
            </w:pPr>
            <w:r>
              <w:rPr>
                <w:sz w:val="20"/>
                <w:szCs w:val="20"/>
              </w:rPr>
              <w:t>26</w:t>
            </w:r>
          </w:p>
        </w:tc>
        <w:tc>
          <w:tcPr>
            <w:tcW w:w="1021" w:type="dxa"/>
            <w:vAlign w:val="center"/>
          </w:tcPr>
          <w:p w:rsidR="007D778B" w:rsidRDefault="007D778B" w:rsidP="00A94EF3">
            <w:pPr>
              <w:jc w:val="center"/>
              <w:rPr>
                <w:sz w:val="20"/>
                <w:szCs w:val="20"/>
              </w:rPr>
            </w:pPr>
            <w:r>
              <w:rPr>
                <w:sz w:val="20"/>
                <w:szCs w:val="20"/>
              </w:rPr>
              <w:t>2</w:t>
            </w:r>
          </w:p>
        </w:tc>
        <w:tc>
          <w:tcPr>
            <w:tcW w:w="4224" w:type="dxa"/>
            <w:vAlign w:val="center"/>
          </w:tcPr>
          <w:p w:rsidR="007D778B" w:rsidRDefault="007D778B" w:rsidP="00E95FCF">
            <w:pPr>
              <w:rPr>
                <w:sz w:val="20"/>
                <w:szCs w:val="20"/>
              </w:rPr>
            </w:pPr>
            <w:r>
              <w:rPr>
                <w:sz w:val="20"/>
                <w:szCs w:val="20"/>
              </w:rPr>
              <w:t>Manutenzione del verde urbano, scolastico, parchi giochi, viali, piste ciclabili ecc.</w:t>
            </w:r>
          </w:p>
        </w:tc>
      </w:tr>
    </w:tbl>
    <w:p w:rsidR="00213275" w:rsidRDefault="00213275">
      <w:pPr>
        <w:rPr>
          <w:sz w:val="24"/>
          <w:szCs w:val="24"/>
        </w:rPr>
      </w:pPr>
    </w:p>
    <w:p w:rsidR="009E3DFF" w:rsidRDefault="009E3DFF">
      <w:pPr>
        <w:rPr>
          <w:sz w:val="24"/>
          <w:szCs w:val="24"/>
        </w:rPr>
      </w:pPr>
      <w:r>
        <w:rPr>
          <w:sz w:val="24"/>
          <w:szCs w:val="24"/>
        </w:rPr>
        <w:lastRenderedPageBreak/>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A0389A" w:rsidTr="00AA4D0A">
        <w:trPr>
          <w:jc w:val="center"/>
        </w:trPr>
        <w:tc>
          <w:tcPr>
            <w:tcW w:w="662" w:type="dxa"/>
          </w:tcPr>
          <w:p w:rsidR="00A0389A" w:rsidRPr="00D91B5C" w:rsidRDefault="00A0389A" w:rsidP="00D91B5C">
            <w:pPr>
              <w:jc w:val="center"/>
            </w:pPr>
            <w:r>
              <w:t>N.</w:t>
            </w:r>
          </w:p>
        </w:tc>
        <w:tc>
          <w:tcPr>
            <w:tcW w:w="3044" w:type="dxa"/>
            <w:vAlign w:val="center"/>
          </w:tcPr>
          <w:p w:rsidR="00A0389A" w:rsidRPr="00D91B5C" w:rsidRDefault="00A0389A" w:rsidP="00D91B5C">
            <w:pPr>
              <w:jc w:val="center"/>
            </w:pPr>
            <w:r w:rsidRPr="00D91B5C">
              <w:t>AREA PROTETTA</w:t>
            </w:r>
            <w:r>
              <w:t xml:space="preserve"> (</w:t>
            </w:r>
            <w:proofErr w:type="spellStart"/>
            <w:r>
              <w:t>ind</w:t>
            </w:r>
            <w:proofErr w:type="spellEnd"/>
            <w:r>
              <w:t>.)</w:t>
            </w:r>
          </w:p>
        </w:tc>
        <w:tc>
          <w:tcPr>
            <w:tcW w:w="2422" w:type="dxa"/>
            <w:vAlign w:val="center"/>
          </w:tcPr>
          <w:p w:rsidR="00A0389A" w:rsidRPr="00D91B5C" w:rsidRDefault="00A0389A" w:rsidP="00D91B5C">
            <w:pPr>
              <w:jc w:val="center"/>
            </w:pPr>
            <w:r w:rsidRPr="00D91B5C">
              <w:t xml:space="preserve">PIANO DI GESTIONE </w:t>
            </w:r>
            <w:r>
              <w:t>(</w:t>
            </w:r>
            <w:r w:rsidRPr="00D91B5C">
              <w:t>Rif.</w:t>
            </w:r>
            <w:r>
              <w:t>)</w:t>
            </w:r>
          </w:p>
        </w:tc>
        <w:tc>
          <w:tcPr>
            <w:tcW w:w="3667" w:type="dxa"/>
            <w:vAlign w:val="center"/>
          </w:tcPr>
          <w:p w:rsidR="00A0389A" w:rsidRPr="00D91B5C" w:rsidRDefault="00A0389A" w:rsidP="00D91B5C">
            <w:pPr>
              <w:jc w:val="center"/>
            </w:pPr>
            <w:r w:rsidRPr="00D91B5C">
              <w:t>Piano Assestamen</w:t>
            </w:r>
            <w:r>
              <w:t>t</w:t>
            </w:r>
            <w:r w:rsidRPr="00D91B5C">
              <w:t xml:space="preserve">o forestale </w:t>
            </w:r>
            <w:r>
              <w:t>(</w:t>
            </w:r>
            <w:r w:rsidRPr="00D91B5C">
              <w:t>Rif</w:t>
            </w:r>
            <w:r>
              <w:t>.)</w:t>
            </w:r>
          </w:p>
        </w:tc>
      </w:tr>
      <w:tr w:rsidR="00A0389A" w:rsidTr="00AA4D0A">
        <w:trPr>
          <w:jc w:val="center"/>
        </w:trPr>
        <w:tc>
          <w:tcPr>
            <w:tcW w:w="662" w:type="dxa"/>
          </w:tcPr>
          <w:p w:rsidR="00A0389A" w:rsidRDefault="00E06DFC" w:rsidP="00D91B5C">
            <w:pPr>
              <w:jc w:val="center"/>
            </w:pPr>
            <w:r>
              <w:t>2.1</w:t>
            </w:r>
            <w:r w:rsidR="00AA4D0A">
              <w:t>.1</w:t>
            </w:r>
          </w:p>
        </w:tc>
        <w:tc>
          <w:tcPr>
            <w:tcW w:w="3044" w:type="dxa"/>
            <w:vAlign w:val="center"/>
          </w:tcPr>
          <w:p w:rsidR="00A0389A" w:rsidRPr="00D91B5C" w:rsidRDefault="009B5F6A" w:rsidP="00D91B5C">
            <w:pPr>
              <w:jc w:val="center"/>
            </w:pPr>
            <w:r>
              <w:t>B.P.136</w:t>
            </w:r>
          </w:p>
        </w:tc>
        <w:tc>
          <w:tcPr>
            <w:tcW w:w="2422" w:type="dxa"/>
            <w:vAlign w:val="center"/>
          </w:tcPr>
          <w:p w:rsidR="00A0389A" w:rsidRPr="00D91B5C" w:rsidRDefault="000346BA" w:rsidP="00D91B5C">
            <w:pPr>
              <w:jc w:val="center"/>
            </w:pPr>
            <w:r>
              <w:t xml:space="preserve">NO </w:t>
            </w:r>
          </w:p>
        </w:tc>
        <w:tc>
          <w:tcPr>
            <w:tcW w:w="3667" w:type="dxa"/>
            <w:vAlign w:val="center"/>
          </w:tcPr>
          <w:p w:rsidR="00A0389A" w:rsidRPr="00D91B5C" w:rsidRDefault="000346BA" w:rsidP="000863DA">
            <w:pPr>
              <w:jc w:val="center"/>
            </w:pPr>
            <w:r>
              <w:t>NO</w:t>
            </w:r>
          </w:p>
        </w:tc>
      </w:tr>
      <w:tr w:rsidR="000346BA" w:rsidTr="00AA4D0A">
        <w:trPr>
          <w:jc w:val="center"/>
        </w:trPr>
        <w:tc>
          <w:tcPr>
            <w:tcW w:w="662" w:type="dxa"/>
          </w:tcPr>
          <w:p w:rsidR="000346BA" w:rsidRDefault="000346BA" w:rsidP="00E06DFC">
            <w:pPr>
              <w:jc w:val="center"/>
            </w:pPr>
            <w:r>
              <w:t>2.</w:t>
            </w:r>
            <w:r w:rsidR="00AA4D0A">
              <w:t>1.</w:t>
            </w:r>
            <w:r>
              <w:t>2</w:t>
            </w:r>
          </w:p>
        </w:tc>
        <w:tc>
          <w:tcPr>
            <w:tcW w:w="3044" w:type="dxa"/>
            <w:vAlign w:val="center"/>
          </w:tcPr>
          <w:p w:rsidR="000346BA" w:rsidRDefault="0028195C" w:rsidP="00D91B5C">
            <w:pPr>
              <w:jc w:val="center"/>
            </w:pPr>
            <w:r>
              <w:t>NO</w:t>
            </w:r>
          </w:p>
        </w:tc>
        <w:tc>
          <w:tcPr>
            <w:tcW w:w="2422" w:type="dxa"/>
            <w:vAlign w:val="center"/>
          </w:tcPr>
          <w:p w:rsidR="000346BA" w:rsidRPr="00D91B5C" w:rsidRDefault="000346BA" w:rsidP="00D91B5C">
            <w:pPr>
              <w:jc w:val="center"/>
            </w:pPr>
            <w:r>
              <w:t>NO</w:t>
            </w:r>
          </w:p>
        </w:tc>
        <w:tc>
          <w:tcPr>
            <w:tcW w:w="3667" w:type="dxa"/>
            <w:vAlign w:val="center"/>
          </w:tcPr>
          <w:p w:rsidR="000346BA" w:rsidRDefault="000346BA" w:rsidP="000863DA">
            <w:pPr>
              <w:jc w:val="center"/>
            </w:pPr>
            <w:r w:rsidRPr="0039679C">
              <w:t>NO</w:t>
            </w:r>
          </w:p>
        </w:tc>
      </w:tr>
    </w:tbl>
    <w:p w:rsidR="00066464" w:rsidRDefault="007F6A27" w:rsidP="007F6A27">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718"/>
        <w:gridCol w:w="2804"/>
        <w:gridCol w:w="2548"/>
        <w:gridCol w:w="3558"/>
      </w:tblGrid>
      <w:tr w:rsidR="00066464" w:rsidTr="00AA4D0A">
        <w:trPr>
          <w:jc w:val="center"/>
        </w:trPr>
        <w:tc>
          <w:tcPr>
            <w:tcW w:w="718" w:type="dxa"/>
          </w:tcPr>
          <w:p w:rsidR="00066464" w:rsidRPr="00D91B5C" w:rsidRDefault="00066464" w:rsidP="00007434">
            <w:pPr>
              <w:jc w:val="center"/>
            </w:pPr>
            <w:r>
              <w:t>N.</w:t>
            </w:r>
          </w:p>
        </w:tc>
        <w:tc>
          <w:tcPr>
            <w:tcW w:w="2804" w:type="dxa"/>
            <w:vAlign w:val="center"/>
          </w:tcPr>
          <w:p w:rsidR="00066464" w:rsidRPr="00D91B5C" w:rsidRDefault="00066464" w:rsidP="00007434">
            <w:pPr>
              <w:jc w:val="center"/>
            </w:pPr>
            <w:r>
              <w:t xml:space="preserve"> Altri Vincoli</w:t>
            </w:r>
          </w:p>
        </w:tc>
        <w:tc>
          <w:tcPr>
            <w:tcW w:w="2548" w:type="dxa"/>
            <w:vAlign w:val="center"/>
          </w:tcPr>
          <w:p w:rsidR="00066464" w:rsidRPr="00D91B5C" w:rsidRDefault="00B9559D" w:rsidP="00007434">
            <w:pPr>
              <w:jc w:val="center"/>
            </w:pPr>
            <w:r>
              <w:t>Autorizzazione Preventiva</w:t>
            </w:r>
            <w:r w:rsidR="00066464">
              <w:t xml:space="preserve"> </w:t>
            </w:r>
          </w:p>
        </w:tc>
        <w:tc>
          <w:tcPr>
            <w:tcW w:w="3558" w:type="dxa"/>
            <w:vAlign w:val="center"/>
          </w:tcPr>
          <w:p w:rsidR="00066464" w:rsidRPr="00D91B5C" w:rsidRDefault="003C1534" w:rsidP="00007434">
            <w:pPr>
              <w:jc w:val="center"/>
            </w:pPr>
            <w:r>
              <w:t>Note</w:t>
            </w:r>
            <w:r w:rsidR="00066464">
              <w:t xml:space="preserve"> </w:t>
            </w:r>
          </w:p>
        </w:tc>
      </w:tr>
      <w:tr w:rsidR="0026570A" w:rsidTr="00AA4D0A">
        <w:trPr>
          <w:jc w:val="center"/>
        </w:trPr>
        <w:tc>
          <w:tcPr>
            <w:tcW w:w="718" w:type="dxa"/>
          </w:tcPr>
          <w:p w:rsidR="0026570A" w:rsidRDefault="0026570A" w:rsidP="00AA4D0A">
            <w:pPr>
              <w:jc w:val="center"/>
            </w:pPr>
            <w:r>
              <w:t>2.</w:t>
            </w:r>
            <w:r w:rsidR="00AA4D0A">
              <w:t>1.1.</w:t>
            </w:r>
          </w:p>
        </w:tc>
        <w:tc>
          <w:tcPr>
            <w:tcW w:w="2804" w:type="dxa"/>
            <w:vAlign w:val="center"/>
          </w:tcPr>
          <w:p w:rsidR="0026570A" w:rsidRDefault="0026570A" w:rsidP="00007434">
            <w:pPr>
              <w:jc w:val="center"/>
            </w:pPr>
            <w:r>
              <w:t>NO</w:t>
            </w:r>
          </w:p>
        </w:tc>
        <w:tc>
          <w:tcPr>
            <w:tcW w:w="2548" w:type="dxa"/>
            <w:vAlign w:val="center"/>
          </w:tcPr>
          <w:p w:rsidR="0026570A" w:rsidRDefault="0026570A" w:rsidP="00007434">
            <w:pPr>
              <w:jc w:val="center"/>
            </w:pPr>
            <w:r>
              <w:t>NO</w:t>
            </w:r>
          </w:p>
        </w:tc>
        <w:tc>
          <w:tcPr>
            <w:tcW w:w="3558" w:type="dxa"/>
            <w:vAlign w:val="center"/>
          </w:tcPr>
          <w:p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26570A" w:rsidRDefault="006B0160" w:rsidP="006B0160">
            <w:pPr>
              <w:jc w:val="center"/>
            </w:pPr>
            <w:r>
              <w:t xml:space="preserve"> e  art. 6 comma 1,  DPR 380/2001</w:t>
            </w:r>
          </w:p>
        </w:tc>
      </w:tr>
      <w:tr w:rsidR="0026570A" w:rsidTr="00AA4D0A">
        <w:trPr>
          <w:jc w:val="center"/>
        </w:trPr>
        <w:tc>
          <w:tcPr>
            <w:tcW w:w="718" w:type="dxa"/>
          </w:tcPr>
          <w:p w:rsidR="0026570A" w:rsidRDefault="0026570A" w:rsidP="00213275">
            <w:pPr>
              <w:jc w:val="center"/>
            </w:pPr>
            <w:r>
              <w:t>2.</w:t>
            </w:r>
            <w:r w:rsidR="00AA4D0A">
              <w:t>1.</w:t>
            </w:r>
            <w:r>
              <w:t>2</w:t>
            </w:r>
          </w:p>
        </w:tc>
        <w:tc>
          <w:tcPr>
            <w:tcW w:w="2804" w:type="dxa"/>
            <w:vAlign w:val="center"/>
          </w:tcPr>
          <w:p w:rsidR="0026570A" w:rsidRDefault="0026570A" w:rsidP="00007434">
            <w:pPr>
              <w:jc w:val="center"/>
            </w:pPr>
            <w:r>
              <w:t>NO</w:t>
            </w:r>
          </w:p>
        </w:tc>
        <w:tc>
          <w:tcPr>
            <w:tcW w:w="2548" w:type="dxa"/>
            <w:vAlign w:val="center"/>
          </w:tcPr>
          <w:p w:rsidR="0026570A" w:rsidRDefault="0026570A" w:rsidP="00007434">
            <w:pPr>
              <w:jc w:val="center"/>
            </w:pPr>
            <w:r>
              <w:t>NO</w:t>
            </w:r>
          </w:p>
        </w:tc>
        <w:tc>
          <w:tcPr>
            <w:tcW w:w="3558" w:type="dxa"/>
            <w:vAlign w:val="center"/>
          </w:tcPr>
          <w:p w:rsidR="0026570A" w:rsidRDefault="0026570A" w:rsidP="00007434">
            <w:pPr>
              <w:jc w:val="center"/>
            </w:pPr>
            <w:r>
              <w:t>“</w:t>
            </w:r>
          </w:p>
        </w:tc>
      </w:tr>
    </w:tbl>
    <w:p w:rsidR="00EB2286" w:rsidRDefault="00EB2286" w:rsidP="007F6A27">
      <w:pPr>
        <w:rPr>
          <w:sz w:val="24"/>
          <w:szCs w:val="24"/>
        </w:rPr>
      </w:pPr>
    </w:p>
    <w:p w:rsidR="00A4026E" w:rsidRPr="009B1099" w:rsidRDefault="009B1099" w:rsidP="00A4026E">
      <w:pPr>
        <w:jc w:val="center"/>
        <w:rPr>
          <w:b/>
        </w:rPr>
      </w:pPr>
      <w:proofErr w:type="gramStart"/>
      <w:r w:rsidRPr="009B1099">
        <w:t>INTERVENTO  N.</w:t>
      </w:r>
      <w:proofErr w:type="gramEnd"/>
      <w:r w:rsidRPr="009B1099">
        <w:t xml:space="preserve">  3   - Missione 3 – Incremento Superficie Forestale</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rsidTr="009B1099">
        <w:trPr>
          <w:trHeight w:val="604"/>
        </w:trPr>
        <w:tc>
          <w:tcPr>
            <w:tcW w:w="675" w:type="dxa"/>
          </w:tcPr>
          <w:p w:rsidR="00A4026E" w:rsidRPr="00A0389A" w:rsidRDefault="00A4026E" w:rsidP="00F36740">
            <w:pPr>
              <w:rPr>
                <w:sz w:val="20"/>
                <w:szCs w:val="20"/>
              </w:rPr>
            </w:pPr>
            <w:r w:rsidRPr="00A0389A">
              <w:rPr>
                <w:sz w:val="20"/>
                <w:szCs w:val="20"/>
              </w:rPr>
              <w:t>N.</w:t>
            </w:r>
          </w:p>
        </w:tc>
        <w:tc>
          <w:tcPr>
            <w:tcW w:w="1560" w:type="dxa"/>
          </w:tcPr>
          <w:p w:rsidR="00A4026E" w:rsidRPr="00A0389A" w:rsidRDefault="00A4026E" w:rsidP="00F36740">
            <w:pPr>
              <w:rPr>
                <w:sz w:val="20"/>
                <w:szCs w:val="20"/>
              </w:rPr>
            </w:pPr>
            <w:r w:rsidRPr="00A0389A">
              <w:rPr>
                <w:sz w:val="20"/>
                <w:szCs w:val="20"/>
              </w:rPr>
              <w:t>LOCALITA’</w:t>
            </w:r>
          </w:p>
        </w:tc>
        <w:tc>
          <w:tcPr>
            <w:tcW w:w="737" w:type="dxa"/>
          </w:tcPr>
          <w:p w:rsidR="00A4026E" w:rsidRPr="00A0389A" w:rsidRDefault="00A4026E" w:rsidP="00F36740">
            <w:pPr>
              <w:rPr>
                <w:sz w:val="20"/>
                <w:szCs w:val="20"/>
              </w:rPr>
            </w:pPr>
            <w:r w:rsidRPr="00A0389A">
              <w:rPr>
                <w:sz w:val="20"/>
                <w:szCs w:val="20"/>
              </w:rPr>
              <w:t>FG</w:t>
            </w:r>
          </w:p>
        </w:tc>
        <w:tc>
          <w:tcPr>
            <w:tcW w:w="709" w:type="dxa"/>
          </w:tcPr>
          <w:p w:rsidR="00A4026E" w:rsidRPr="00A0389A" w:rsidRDefault="00A4026E" w:rsidP="00F36740">
            <w:pPr>
              <w:rPr>
                <w:sz w:val="20"/>
                <w:szCs w:val="20"/>
              </w:rPr>
            </w:pPr>
            <w:r w:rsidRPr="00A0389A">
              <w:rPr>
                <w:sz w:val="20"/>
                <w:szCs w:val="20"/>
              </w:rPr>
              <w:t>P.LLA</w:t>
            </w:r>
          </w:p>
        </w:tc>
        <w:tc>
          <w:tcPr>
            <w:tcW w:w="1134" w:type="dxa"/>
          </w:tcPr>
          <w:p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rsidR="009B1099" w:rsidRPr="009B1099" w:rsidRDefault="009B1099" w:rsidP="009B1099">
            <w:pPr>
              <w:jc w:val="center"/>
              <w:rPr>
                <w:sz w:val="20"/>
                <w:szCs w:val="20"/>
              </w:rPr>
            </w:pPr>
            <w:r w:rsidRPr="009B1099">
              <w:rPr>
                <w:sz w:val="20"/>
                <w:szCs w:val="20"/>
              </w:rPr>
              <w:t>Missione</w:t>
            </w:r>
          </w:p>
          <w:p w:rsidR="00A4026E" w:rsidRPr="00A0389A" w:rsidRDefault="009B1099" w:rsidP="009B1099">
            <w:pPr>
              <w:jc w:val="center"/>
              <w:rPr>
                <w:sz w:val="20"/>
                <w:szCs w:val="20"/>
              </w:rPr>
            </w:pPr>
            <w:r w:rsidRPr="009B1099">
              <w:rPr>
                <w:sz w:val="20"/>
                <w:szCs w:val="20"/>
              </w:rPr>
              <w:t>(MS)</w:t>
            </w:r>
          </w:p>
        </w:tc>
        <w:tc>
          <w:tcPr>
            <w:tcW w:w="4111" w:type="dxa"/>
          </w:tcPr>
          <w:p w:rsidR="00A4026E" w:rsidRPr="00A0389A" w:rsidRDefault="00A4026E" w:rsidP="00F36740">
            <w:pPr>
              <w:rPr>
                <w:sz w:val="20"/>
                <w:szCs w:val="20"/>
              </w:rPr>
            </w:pPr>
            <w:r w:rsidRPr="00A0389A">
              <w:rPr>
                <w:sz w:val="20"/>
                <w:szCs w:val="20"/>
              </w:rPr>
              <w:t>Tipologia Intervento</w:t>
            </w:r>
          </w:p>
        </w:tc>
      </w:tr>
      <w:tr w:rsidR="009B5F6A" w:rsidRPr="00A0389A" w:rsidTr="009B1099">
        <w:tc>
          <w:tcPr>
            <w:tcW w:w="675" w:type="dxa"/>
            <w:vAlign w:val="center"/>
          </w:tcPr>
          <w:p w:rsidR="009B5F6A" w:rsidRPr="00A0389A" w:rsidRDefault="009B5F6A" w:rsidP="009B5F6A">
            <w:pPr>
              <w:rPr>
                <w:sz w:val="20"/>
                <w:szCs w:val="20"/>
              </w:rPr>
            </w:pPr>
          </w:p>
        </w:tc>
        <w:tc>
          <w:tcPr>
            <w:tcW w:w="1560" w:type="dxa"/>
          </w:tcPr>
          <w:p w:rsidR="009B5F6A" w:rsidRDefault="009B5F6A" w:rsidP="009B5F6A">
            <w:pPr>
              <w:pStyle w:val="Nessunaspaziatura"/>
              <w:rPr>
                <w:sz w:val="20"/>
                <w:szCs w:val="20"/>
              </w:rPr>
            </w:pPr>
          </w:p>
        </w:tc>
        <w:tc>
          <w:tcPr>
            <w:tcW w:w="737" w:type="dxa"/>
          </w:tcPr>
          <w:p w:rsidR="009B5F6A" w:rsidRDefault="009B5F6A" w:rsidP="009B5F6A">
            <w:pPr>
              <w:pStyle w:val="Nessunaspaziatura"/>
              <w:rPr>
                <w:sz w:val="20"/>
                <w:szCs w:val="20"/>
              </w:rPr>
            </w:pPr>
          </w:p>
        </w:tc>
        <w:tc>
          <w:tcPr>
            <w:tcW w:w="709" w:type="dxa"/>
          </w:tcPr>
          <w:p w:rsidR="009B5F6A" w:rsidRDefault="009B5F6A" w:rsidP="009B5F6A">
            <w:pPr>
              <w:pStyle w:val="Nessunaspaziatura"/>
              <w:rPr>
                <w:sz w:val="20"/>
                <w:szCs w:val="20"/>
              </w:rPr>
            </w:pPr>
          </w:p>
        </w:tc>
        <w:tc>
          <w:tcPr>
            <w:tcW w:w="1134" w:type="dxa"/>
            <w:vAlign w:val="center"/>
          </w:tcPr>
          <w:p w:rsidR="009B5F6A" w:rsidRPr="00A0389A" w:rsidRDefault="009B5F6A" w:rsidP="009B5F6A">
            <w:pPr>
              <w:rPr>
                <w:sz w:val="20"/>
                <w:szCs w:val="20"/>
              </w:rPr>
            </w:pPr>
          </w:p>
        </w:tc>
        <w:tc>
          <w:tcPr>
            <w:tcW w:w="963" w:type="dxa"/>
            <w:vAlign w:val="center"/>
          </w:tcPr>
          <w:p w:rsidR="009B5F6A" w:rsidRPr="00A0389A" w:rsidRDefault="009B5F6A" w:rsidP="009B5F6A">
            <w:pPr>
              <w:jc w:val="center"/>
              <w:rPr>
                <w:sz w:val="20"/>
                <w:szCs w:val="20"/>
              </w:rPr>
            </w:pPr>
          </w:p>
        </w:tc>
        <w:tc>
          <w:tcPr>
            <w:tcW w:w="4111" w:type="dxa"/>
            <w:vAlign w:val="center"/>
          </w:tcPr>
          <w:p w:rsidR="009B5F6A" w:rsidRPr="00A0389A" w:rsidRDefault="009B5F6A" w:rsidP="009B5F6A">
            <w:pPr>
              <w:rPr>
                <w:sz w:val="20"/>
                <w:szCs w:val="20"/>
              </w:rPr>
            </w:pPr>
          </w:p>
        </w:tc>
      </w:tr>
    </w:tbl>
    <w:p w:rsidR="00AA4D0A" w:rsidRDefault="00AA4D0A" w:rsidP="00AA4D0A"/>
    <w:p w:rsidR="00421470" w:rsidRDefault="00AA4D0A" w:rsidP="00AA4D0A">
      <w:r>
        <w:t>VINCOLI</w:t>
      </w:r>
      <w:r w:rsidR="00A4026E">
        <w:tab/>
      </w:r>
    </w:p>
    <w:tbl>
      <w:tblPr>
        <w:tblStyle w:val="Grigliatabella"/>
        <w:tblW w:w="0" w:type="auto"/>
        <w:jc w:val="center"/>
        <w:tblLook w:val="04A0" w:firstRow="1" w:lastRow="0" w:firstColumn="1" w:lastColumn="0" w:noHBand="0" w:noVBand="1"/>
      </w:tblPr>
      <w:tblGrid>
        <w:gridCol w:w="662"/>
        <w:gridCol w:w="3044"/>
        <w:gridCol w:w="2422"/>
        <w:gridCol w:w="3667"/>
      </w:tblGrid>
      <w:tr w:rsidR="00A4026E" w:rsidTr="00A4026E">
        <w:trPr>
          <w:jc w:val="center"/>
        </w:trPr>
        <w:tc>
          <w:tcPr>
            <w:tcW w:w="662" w:type="dxa"/>
          </w:tcPr>
          <w:p w:rsidR="00A4026E" w:rsidRPr="00D91B5C" w:rsidRDefault="00A4026E" w:rsidP="00F36740">
            <w:pPr>
              <w:jc w:val="center"/>
            </w:pPr>
            <w:r>
              <w:t>N.</w:t>
            </w:r>
          </w:p>
        </w:tc>
        <w:tc>
          <w:tcPr>
            <w:tcW w:w="3044" w:type="dxa"/>
            <w:vAlign w:val="center"/>
          </w:tcPr>
          <w:p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rsidR="00A4026E" w:rsidRPr="00D91B5C" w:rsidRDefault="00A4026E" w:rsidP="00F36740">
            <w:pPr>
              <w:jc w:val="center"/>
            </w:pPr>
            <w:r w:rsidRPr="00D91B5C">
              <w:t xml:space="preserve">PIANO DI GESTIONE </w:t>
            </w:r>
            <w:r>
              <w:t>(</w:t>
            </w:r>
            <w:r w:rsidRPr="00D91B5C">
              <w:t>Rif.</w:t>
            </w:r>
            <w:r>
              <w:t>)</w:t>
            </w:r>
          </w:p>
        </w:tc>
        <w:tc>
          <w:tcPr>
            <w:tcW w:w="3667" w:type="dxa"/>
            <w:vAlign w:val="center"/>
          </w:tcPr>
          <w:p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9B1099" w:rsidTr="00A4026E">
        <w:trPr>
          <w:jc w:val="center"/>
        </w:trPr>
        <w:tc>
          <w:tcPr>
            <w:tcW w:w="662" w:type="dxa"/>
          </w:tcPr>
          <w:p w:rsidR="009B1099" w:rsidRDefault="009B1099" w:rsidP="00F36740">
            <w:pPr>
              <w:jc w:val="center"/>
            </w:pPr>
          </w:p>
        </w:tc>
        <w:tc>
          <w:tcPr>
            <w:tcW w:w="3044" w:type="dxa"/>
            <w:vAlign w:val="center"/>
          </w:tcPr>
          <w:p w:rsidR="009B1099" w:rsidRPr="00D91B5C" w:rsidRDefault="009B1099" w:rsidP="00F36740">
            <w:pPr>
              <w:jc w:val="center"/>
            </w:pPr>
          </w:p>
        </w:tc>
        <w:tc>
          <w:tcPr>
            <w:tcW w:w="2422" w:type="dxa"/>
            <w:vAlign w:val="center"/>
          </w:tcPr>
          <w:p w:rsidR="009B1099" w:rsidRPr="00D91B5C" w:rsidRDefault="009B1099" w:rsidP="00F36740">
            <w:pPr>
              <w:jc w:val="center"/>
            </w:pPr>
          </w:p>
        </w:tc>
        <w:tc>
          <w:tcPr>
            <w:tcW w:w="3667" w:type="dxa"/>
            <w:vAlign w:val="center"/>
          </w:tcPr>
          <w:p w:rsidR="009B1099" w:rsidRPr="00D91B5C" w:rsidRDefault="009B1099" w:rsidP="00F36740">
            <w:pPr>
              <w:jc w:val="center"/>
            </w:pPr>
          </w:p>
        </w:tc>
      </w:tr>
    </w:tbl>
    <w:p w:rsidR="00A4026E" w:rsidRDefault="00A4026E" w:rsidP="00A4026E">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A4026E" w:rsidTr="00A4026E">
        <w:trPr>
          <w:jc w:val="center"/>
        </w:trPr>
        <w:tc>
          <w:tcPr>
            <w:tcW w:w="663" w:type="dxa"/>
          </w:tcPr>
          <w:p w:rsidR="00A4026E" w:rsidRPr="00D91B5C" w:rsidRDefault="00A4026E" w:rsidP="00F36740">
            <w:pPr>
              <w:jc w:val="center"/>
            </w:pPr>
            <w:r>
              <w:t>N.</w:t>
            </w:r>
          </w:p>
        </w:tc>
        <w:tc>
          <w:tcPr>
            <w:tcW w:w="2829" w:type="dxa"/>
            <w:vAlign w:val="center"/>
          </w:tcPr>
          <w:p w:rsidR="00A4026E" w:rsidRPr="00D91B5C" w:rsidRDefault="00A4026E" w:rsidP="00F36740">
            <w:pPr>
              <w:jc w:val="center"/>
            </w:pPr>
            <w:r>
              <w:t xml:space="preserve"> Altri Vincoli</w:t>
            </w:r>
          </w:p>
        </w:tc>
        <w:tc>
          <w:tcPr>
            <w:tcW w:w="2558" w:type="dxa"/>
            <w:vAlign w:val="center"/>
          </w:tcPr>
          <w:p w:rsidR="00A4026E" w:rsidRPr="00D91B5C" w:rsidRDefault="00A4026E" w:rsidP="00F36740">
            <w:pPr>
              <w:jc w:val="center"/>
            </w:pPr>
            <w:r>
              <w:t xml:space="preserve">Autorizzazione Preventiva </w:t>
            </w:r>
          </w:p>
        </w:tc>
        <w:tc>
          <w:tcPr>
            <w:tcW w:w="3578" w:type="dxa"/>
            <w:vAlign w:val="center"/>
          </w:tcPr>
          <w:p w:rsidR="00A4026E" w:rsidRPr="00D91B5C" w:rsidRDefault="00A4026E" w:rsidP="00F36740">
            <w:pPr>
              <w:jc w:val="center"/>
            </w:pPr>
            <w:r>
              <w:t xml:space="preserve">Note </w:t>
            </w:r>
          </w:p>
        </w:tc>
      </w:tr>
      <w:tr w:rsidR="00A4026E" w:rsidTr="00A4026E">
        <w:trPr>
          <w:jc w:val="center"/>
        </w:trPr>
        <w:tc>
          <w:tcPr>
            <w:tcW w:w="663" w:type="dxa"/>
          </w:tcPr>
          <w:p w:rsidR="00A4026E" w:rsidRDefault="00A4026E" w:rsidP="001F39B4">
            <w:pPr>
              <w:jc w:val="center"/>
            </w:pPr>
          </w:p>
        </w:tc>
        <w:tc>
          <w:tcPr>
            <w:tcW w:w="2829" w:type="dxa"/>
            <w:vAlign w:val="center"/>
          </w:tcPr>
          <w:p w:rsidR="00A4026E" w:rsidRDefault="00A4026E" w:rsidP="00F36740">
            <w:pPr>
              <w:jc w:val="center"/>
            </w:pPr>
          </w:p>
        </w:tc>
        <w:tc>
          <w:tcPr>
            <w:tcW w:w="2558" w:type="dxa"/>
            <w:vAlign w:val="center"/>
          </w:tcPr>
          <w:p w:rsidR="00A4026E" w:rsidRDefault="00A4026E" w:rsidP="00F36740">
            <w:pPr>
              <w:jc w:val="center"/>
            </w:pPr>
          </w:p>
        </w:tc>
        <w:tc>
          <w:tcPr>
            <w:tcW w:w="3578" w:type="dxa"/>
            <w:vAlign w:val="center"/>
          </w:tcPr>
          <w:p w:rsidR="00A4026E" w:rsidRDefault="00A4026E" w:rsidP="00F36740">
            <w:pPr>
              <w:jc w:val="center"/>
            </w:pPr>
          </w:p>
        </w:tc>
      </w:tr>
    </w:tbl>
    <w:p w:rsidR="009B1099" w:rsidRDefault="009B1099" w:rsidP="006B0160">
      <w:pPr>
        <w:jc w:val="center"/>
      </w:pPr>
    </w:p>
    <w:p w:rsidR="009B1099" w:rsidRPr="009B1099" w:rsidRDefault="009B1099" w:rsidP="009B1099">
      <w:pPr>
        <w:jc w:val="center"/>
        <w:rPr>
          <w:b/>
        </w:rPr>
      </w:pPr>
      <w:proofErr w:type="gramStart"/>
      <w:r w:rsidRPr="009B1099">
        <w:t>INTERVENTO  N.</w:t>
      </w:r>
      <w:proofErr w:type="gramEnd"/>
      <w:r w:rsidRPr="009B1099">
        <w:t xml:space="preserve">  .  </w:t>
      </w:r>
      <w:proofErr w:type="gramStart"/>
      <w:r w:rsidRPr="009B1099">
        <w:t>4  -</w:t>
      </w:r>
      <w:proofErr w:type="gramEnd"/>
      <w:r w:rsidRPr="009B1099">
        <w:t xml:space="preserve"> Missione 4 – </w:t>
      </w:r>
      <w:proofErr w:type="spellStart"/>
      <w:r w:rsidRPr="009B1099">
        <w:t>Greenways</w:t>
      </w:r>
      <w:proofErr w:type="spellEnd"/>
      <w:r w:rsidRPr="009B1099">
        <w:t xml:space="preserve"> Lucane (recupero Tratturi lucani)</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9B1099" w:rsidRPr="00A0389A" w:rsidTr="008E6120">
        <w:trPr>
          <w:trHeight w:val="604"/>
        </w:trPr>
        <w:tc>
          <w:tcPr>
            <w:tcW w:w="675" w:type="dxa"/>
          </w:tcPr>
          <w:p w:rsidR="009B1099" w:rsidRPr="00A0389A" w:rsidRDefault="009B1099" w:rsidP="009B1099">
            <w:pPr>
              <w:rPr>
                <w:sz w:val="20"/>
                <w:szCs w:val="20"/>
              </w:rPr>
            </w:pPr>
            <w:r w:rsidRPr="00A0389A">
              <w:rPr>
                <w:sz w:val="20"/>
                <w:szCs w:val="20"/>
              </w:rPr>
              <w:t>N.</w:t>
            </w:r>
          </w:p>
        </w:tc>
        <w:tc>
          <w:tcPr>
            <w:tcW w:w="1560" w:type="dxa"/>
          </w:tcPr>
          <w:p w:rsidR="009B1099" w:rsidRPr="00A0389A" w:rsidRDefault="009B1099" w:rsidP="009B1099">
            <w:pPr>
              <w:rPr>
                <w:sz w:val="20"/>
                <w:szCs w:val="20"/>
              </w:rPr>
            </w:pPr>
            <w:r w:rsidRPr="00A0389A">
              <w:rPr>
                <w:sz w:val="20"/>
                <w:szCs w:val="20"/>
              </w:rPr>
              <w:t>LOCALITA’</w:t>
            </w:r>
          </w:p>
        </w:tc>
        <w:tc>
          <w:tcPr>
            <w:tcW w:w="737" w:type="dxa"/>
          </w:tcPr>
          <w:p w:rsidR="009B1099" w:rsidRPr="00A0389A" w:rsidRDefault="009B1099" w:rsidP="009B1099">
            <w:pPr>
              <w:rPr>
                <w:sz w:val="20"/>
                <w:szCs w:val="20"/>
              </w:rPr>
            </w:pPr>
            <w:r w:rsidRPr="00A0389A">
              <w:rPr>
                <w:sz w:val="20"/>
                <w:szCs w:val="20"/>
              </w:rPr>
              <w:t>FG</w:t>
            </w:r>
          </w:p>
        </w:tc>
        <w:tc>
          <w:tcPr>
            <w:tcW w:w="709" w:type="dxa"/>
          </w:tcPr>
          <w:p w:rsidR="009B1099" w:rsidRPr="00A0389A" w:rsidRDefault="009B1099" w:rsidP="009B1099">
            <w:pPr>
              <w:rPr>
                <w:sz w:val="20"/>
                <w:szCs w:val="20"/>
              </w:rPr>
            </w:pPr>
            <w:r w:rsidRPr="00A0389A">
              <w:rPr>
                <w:sz w:val="20"/>
                <w:szCs w:val="20"/>
              </w:rPr>
              <w:t>P.LLA</w:t>
            </w:r>
          </w:p>
        </w:tc>
        <w:tc>
          <w:tcPr>
            <w:tcW w:w="1134" w:type="dxa"/>
          </w:tcPr>
          <w:p w:rsidR="009B1099" w:rsidRPr="00A0389A" w:rsidRDefault="009B1099" w:rsidP="009B1099">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rsidR="009B1099" w:rsidRPr="009B1099" w:rsidRDefault="009B1099" w:rsidP="009B1099">
            <w:pPr>
              <w:jc w:val="center"/>
              <w:rPr>
                <w:sz w:val="20"/>
                <w:szCs w:val="20"/>
              </w:rPr>
            </w:pPr>
            <w:r w:rsidRPr="009B1099">
              <w:rPr>
                <w:sz w:val="20"/>
                <w:szCs w:val="20"/>
              </w:rPr>
              <w:t>Missione</w:t>
            </w:r>
          </w:p>
          <w:p w:rsidR="009B1099" w:rsidRPr="00A0389A" w:rsidRDefault="009B1099" w:rsidP="009B1099">
            <w:pPr>
              <w:jc w:val="center"/>
              <w:rPr>
                <w:sz w:val="20"/>
                <w:szCs w:val="20"/>
              </w:rPr>
            </w:pPr>
            <w:r w:rsidRPr="009B1099">
              <w:rPr>
                <w:sz w:val="20"/>
                <w:szCs w:val="20"/>
              </w:rPr>
              <w:t>(MS)</w:t>
            </w:r>
          </w:p>
        </w:tc>
        <w:tc>
          <w:tcPr>
            <w:tcW w:w="4111" w:type="dxa"/>
          </w:tcPr>
          <w:p w:rsidR="009B1099" w:rsidRPr="00A0389A" w:rsidRDefault="009B1099" w:rsidP="009B1099">
            <w:pPr>
              <w:rPr>
                <w:sz w:val="20"/>
                <w:szCs w:val="20"/>
              </w:rPr>
            </w:pPr>
            <w:r w:rsidRPr="00A0389A">
              <w:rPr>
                <w:sz w:val="20"/>
                <w:szCs w:val="20"/>
              </w:rPr>
              <w:t>Tipologia Intervento</w:t>
            </w:r>
          </w:p>
        </w:tc>
      </w:tr>
      <w:tr w:rsidR="009B1099" w:rsidRPr="00A0389A" w:rsidTr="008E6120">
        <w:tc>
          <w:tcPr>
            <w:tcW w:w="675" w:type="dxa"/>
            <w:vAlign w:val="center"/>
          </w:tcPr>
          <w:p w:rsidR="009B1099" w:rsidRPr="00A0389A" w:rsidRDefault="009B1099" w:rsidP="00A04F5E">
            <w:pPr>
              <w:rPr>
                <w:sz w:val="20"/>
                <w:szCs w:val="20"/>
              </w:rPr>
            </w:pPr>
            <w:r>
              <w:rPr>
                <w:sz w:val="20"/>
                <w:szCs w:val="20"/>
              </w:rPr>
              <w:t>4.</w:t>
            </w:r>
            <w:r w:rsidR="00A04F5E">
              <w:rPr>
                <w:sz w:val="20"/>
                <w:szCs w:val="20"/>
              </w:rPr>
              <w:t>3</w:t>
            </w:r>
            <w:r>
              <w:rPr>
                <w:sz w:val="20"/>
                <w:szCs w:val="20"/>
              </w:rPr>
              <w:t>.1</w:t>
            </w:r>
          </w:p>
        </w:tc>
        <w:tc>
          <w:tcPr>
            <w:tcW w:w="1560" w:type="dxa"/>
          </w:tcPr>
          <w:p w:rsidR="009B1099" w:rsidRDefault="009B1099" w:rsidP="009B1099">
            <w:pPr>
              <w:pStyle w:val="Nessunaspaziatura"/>
              <w:rPr>
                <w:sz w:val="20"/>
                <w:szCs w:val="20"/>
              </w:rPr>
            </w:pPr>
          </w:p>
        </w:tc>
        <w:tc>
          <w:tcPr>
            <w:tcW w:w="737" w:type="dxa"/>
          </w:tcPr>
          <w:p w:rsidR="009B1099" w:rsidRDefault="009B1099" w:rsidP="009B1099">
            <w:pPr>
              <w:pStyle w:val="Nessunaspaziatura"/>
              <w:rPr>
                <w:sz w:val="20"/>
                <w:szCs w:val="20"/>
              </w:rPr>
            </w:pPr>
          </w:p>
        </w:tc>
        <w:tc>
          <w:tcPr>
            <w:tcW w:w="709" w:type="dxa"/>
          </w:tcPr>
          <w:p w:rsidR="009B1099" w:rsidRDefault="009B1099" w:rsidP="009B1099">
            <w:pPr>
              <w:pStyle w:val="Nessunaspaziatura"/>
              <w:rPr>
                <w:sz w:val="20"/>
                <w:szCs w:val="20"/>
              </w:rPr>
            </w:pPr>
          </w:p>
        </w:tc>
        <w:tc>
          <w:tcPr>
            <w:tcW w:w="1134" w:type="dxa"/>
            <w:vAlign w:val="center"/>
          </w:tcPr>
          <w:p w:rsidR="009B1099" w:rsidRPr="00A0389A" w:rsidRDefault="009B1099" w:rsidP="00402FEF">
            <w:pPr>
              <w:rPr>
                <w:sz w:val="20"/>
                <w:szCs w:val="20"/>
              </w:rPr>
            </w:pPr>
          </w:p>
        </w:tc>
        <w:tc>
          <w:tcPr>
            <w:tcW w:w="963" w:type="dxa"/>
            <w:vAlign w:val="center"/>
          </w:tcPr>
          <w:p w:rsidR="009B1099" w:rsidRPr="00A0389A" w:rsidRDefault="009B1099" w:rsidP="009B1099">
            <w:pPr>
              <w:jc w:val="center"/>
              <w:rPr>
                <w:sz w:val="20"/>
                <w:szCs w:val="20"/>
              </w:rPr>
            </w:pPr>
          </w:p>
        </w:tc>
        <w:tc>
          <w:tcPr>
            <w:tcW w:w="4111" w:type="dxa"/>
            <w:vAlign w:val="center"/>
          </w:tcPr>
          <w:p w:rsidR="009B1099" w:rsidRPr="00A0389A" w:rsidRDefault="009B1099" w:rsidP="009B1099">
            <w:pPr>
              <w:rPr>
                <w:sz w:val="20"/>
                <w:szCs w:val="20"/>
              </w:rPr>
            </w:pPr>
          </w:p>
        </w:tc>
      </w:tr>
      <w:tr w:rsidR="009B1099" w:rsidRPr="00A0389A" w:rsidTr="008E6120">
        <w:tc>
          <w:tcPr>
            <w:tcW w:w="675" w:type="dxa"/>
            <w:vAlign w:val="center"/>
          </w:tcPr>
          <w:p w:rsidR="009B1099" w:rsidRDefault="009B1099" w:rsidP="00FB40FC">
            <w:pPr>
              <w:rPr>
                <w:sz w:val="20"/>
                <w:szCs w:val="20"/>
              </w:rPr>
            </w:pPr>
            <w:r>
              <w:rPr>
                <w:sz w:val="20"/>
                <w:szCs w:val="20"/>
              </w:rPr>
              <w:t>4.</w:t>
            </w:r>
            <w:r w:rsidR="00FB40FC">
              <w:rPr>
                <w:sz w:val="20"/>
                <w:szCs w:val="20"/>
              </w:rPr>
              <w:t>2</w:t>
            </w:r>
            <w:r>
              <w:rPr>
                <w:sz w:val="20"/>
                <w:szCs w:val="20"/>
              </w:rPr>
              <w:t>.</w:t>
            </w:r>
            <w:r w:rsidR="00A04F5E">
              <w:rPr>
                <w:sz w:val="20"/>
                <w:szCs w:val="20"/>
              </w:rPr>
              <w:t>1</w:t>
            </w:r>
          </w:p>
        </w:tc>
        <w:tc>
          <w:tcPr>
            <w:tcW w:w="1560" w:type="dxa"/>
            <w:vAlign w:val="center"/>
          </w:tcPr>
          <w:p w:rsidR="009B1099" w:rsidRPr="00A0389A" w:rsidRDefault="009B1099" w:rsidP="009B1099">
            <w:pPr>
              <w:pStyle w:val="Nessunaspaziatura"/>
              <w:rPr>
                <w:sz w:val="20"/>
                <w:szCs w:val="20"/>
              </w:rPr>
            </w:pPr>
          </w:p>
        </w:tc>
        <w:tc>
          <w:tcPr>
            <w:tcW w:w="737" w:type="dxa"/>
            <w:vAlign w:val="center"/>
          </w:tcPr>
          <w:p w:rsidR="009B1099" w:rsidRPr="00A0389A" w:rsidRDefault="009B1099" w:rsidP="009B1099">
            <w:pPr>
              <w:pStyle w:val="Nessunaspaziatura"/>
              <w:rPr>
                <w:sz w:val="20"/>
                <w:szCs w:val="20"/>
              </w:rPr>
            </w:pPr>
          </w:p>
        </w:tc>
        <w:tc>
          <w:tcPr>
            <w:tcW w:w="709" w:type="dxa"/>
            <w:vAlign w:val="center"/>
          </w:tcPr>
          <w:p w:rsidR="009B1099" w:rsidRPr="00A0389A" w:rsidRDefault="009B1099" w:rsidP="009B1099">
            <w:pPr>
              <w:pStyle w:val="Nessunaspaziatura"/>
              <w:rPr>
                <w:sz w:val="20"/>
                <w:szCs w:val="20"/>
              </w:rPr>
            </w:pPr>
          </w:p>
        </w:tc>
        <w:tc>
          <w:tcPr>
            <w:tcW w:w="1134" w:type="dxa"/>
            <w:vAlign w:val="center"/>
          </w:tcPr>
          <w:p w:rsidR="009B1099" w:rsidRDefault="009B1099" w:rsidP="00C1312B">
            <w:pPr>
              <w:rPr>
                <w:sz w:val="20"/>
                <w:szCs w:val="20"/>
              </w:rPr>
            </w:pPr>
          </w:p>
        </w:tc>
        <w:tc>
          <w:tcPr>
            <w:tcW w:w="963" w:type="dxa"/>
            <w:vAlign w:val="center"/>
          </w:tcPr>
          <w:p w:rsidR="009B1099" w:rsidRDefault="009B1099" w:rsidP="009B1099">
            <w:pPr>
              <w:jc w:val="center"/>
              <w:rPr>
                <w:sz w:val="20"/>
                <w:szCs w:val="20"/>
              </w:rPr>
            </w:pPr>
          </w:p>
        </w:tc>
        <w:tc>
          <w:tcPr>
            <w:tcW w:w="4111" w:type="dxa"/>
            <w:vAlign w:val="center"/>
          </w:tcPr>
          <w:p w:rsidR="009B1099" w:rsidRDefault="009B1099" w:rsidP="00A04F5E">
            <w:pPr>
              <w:rPr>
                <w:sz w:val="20"/>
                <w:szCs w:val="20"/>
              </w:rPr>
            </w:pPr>
          </w:p>
        </w:tc>
      </w:tr>
    </w:tbl>
    <w:p w:rsidR="009B1099" w:rsidRDefault="009B1099" w:rsidP="009B1099"/>
    <w:p w:rsidR="009B1099" w:rsidRDefault="009B1099" w:rsidP="009B1099">
      <w:r>
        <w:t>VINCOLI</w:t>
      </w:r>
      <w:r>
        <w:tab/>
      </w:r>
    </w:p>
    <w:tbl>
      <w:tblPr>
        <w:tblStyle w:val="Grigliatabella"/>
        <w:tblW w:w="0" w:type="auto"/>
        <w:jc w:val="center"/>
        <w:tblLook w:val="04A0" w:firstRow="1" w:lastRow="0" w:firstColumn="1" w:lastColumn="0" w:noHBand="0" w:noVBand="1"/>
      </w:tblPr>
      <w:tblGrid>
        <w:gridCol w:w="662"/>
        <w:gridCol w:w="3044"/>
        <w:gridCol w:w="2422"/>
        <w:gridCol w:w="3667"/>
      </w:tblGrid>
      <w:tr w:rsidR="009B1099" w:rsidTr="009B1099">
        <w:trPr>
          <w:jc w:val="center"/>
        </w:trPr>
        <w:tc>
          <w:tcPr>
            <w:tcW w:w="662" w:type="dxa"/>
          </w:tcPr>
          <w:p w:rsidR="009B1099" w:rsidRPr="00D91B5C" w:rsidRDefault="009B1099" w:rsidP="009B1099">
            <w:pPr>
              <w:jc w:val="center"/>
            </w:pPr>
            <w:r>
              <w:t>N.</w:t>
            </w:r>
          </w:p>
        </w:tc>
        <w:tc>
          <w:tcPr>
            <w:tcW w:w="3044" w:type="dxa"/>
            <w:vAlign w:val="center"/>
          </w:tcPr>
          <w:p w:rsidR="009B1099" w:rsidRPr="00D91B5C" w:rsidRDefault="009B1099" w:rsidP="009B1099">
            <w:pPr>
              <w:jc w:val="center"/>
            </w:pPr>
            <w:r w:rsidRPr="00D91B5C">
              <w:t>AREA PROTETTA</w:t>
            </w:r>
            <w:r>
              <w:t xml:space="preserve"> (</w:t>
            </w:r>
            <w:proofErr w:type="spellStart"/>
            <w:r>
              <w:t>ind</w:t>
            </w:r>
            <w:proofErr w:type="spellEnd"/>
            <w:r>
              <w:t>.)</w:t>
            </w:r>
          </w:p>
        </w:tc>
        <w:tc>
          <w:tcPr>
            <w:tcW w:w="2422" w:type="dxa"/>
            <w:vAlign w:val="center"/>
          </w:tcPr>
          <w:p w:rsidR="009B1099" w:rsidRPr="00D91B5C" w:rsidRDefault="009B1099" w:rsidP="009B1099">
            <w:pPr>
              <w:jc w:val="center"/>
            </w:pPr>
            <w:r w:rsidRPr="00D91B5C">
              <w:t xml:space="preserve">PIANO DI GESTIONE </w:t>
            </w:r>
            <w:r>
              <w:t>(</w:t>
            </w:r>
            <w:r w:rsidRPr="00D91B5C">
              <w:t>Rif.</w:t>
            </w:r>
            <w:r>
              <w:t>)</w:t>
            </w:r>
          </w:p>
        </w:tc>
        <w:tc>
          <w:tcPr>
            <w:tcW w:w="3667" w:type="dxa"/>
            <w:vAlign w:val="center"/>
          </w:tcPr>
          <w:p w:rsidR="009B1099" w:rsidRPr="00D91B5C" w:rsidRDefault="009B1099" w:rsidP="009B1099">
            <w:pPr>
              <w:jc w:val="center"/>
            </w:pPr>
            <w:r w:rsidRPr="00D91B5C">
              <w:t>Piano Assestamen</w:t>
            </w:r>
            <w:r>
              <w:t>t</w:t>
            </w:r>
            <w:r w:rsidRPr="00D91B5C">
              <w:t xml:space="preserve">o forestale </w:t>
            </w:r>
            <w:r>
              <w:t>(</w:t>
            </w:r>
            <w:r w:rsidRPr="00D91B5C">
              <w:t>Rif</w:t>
            </w:r>
            <w:r>
              <w:t>.)</w:t>
            </w:r>
          </w:p>
        </w:tc>
      </w:tr>
      <w:tr w:rsidR="009B1099" w:rsidTr="009B1099">
        <w:trPr>
          <w:jc w:val="center"/>
        </w:trPr>
        <w:tc>
          <w:tcPr>
            <w:tcW w:w="662" w:type="dxa"/>
          </w:tcPr>
          <w:p w:rsidR="009B1099" w:rsidRDefault="009B1099" w:rsidP="00C1312B">
            <w:pPr>
              <w:jc w:val="center"/>
            </w:pPr>
            <w:r>
              <w:t>4.</w:t>
            </w:r>
            <w:r w:rsidR="00C1312B">
              <w:t>3</w:t>
            </w:r>
            <w:r>
              <w:t>.1</w:t>
            </w:r>
          </w:p>
        </w:tc>
        <w:tc>
          <w:tcPr>
            <w:tcW w:w="3044" w:type="dxa"/>
            <w:vAlign w:val="center"/>
          </w:tcPr>
          <w:p w:rsidR="009B1099" w:rsidRPr="00D91B5C" w:rsidRDefault="009B1099" w:rsidP="009B1099">
            <w:pPr>
              <w:jc w:val="center"/>
            </w:pPr>
            <w:r>
              <w:t>B.P136</w:t>
            </w:r>
          </w:p>
        </w:tc>
        <w:tc>
          <w:tcPr>
            <w:tcW w:w="2422" w:type="dxa"/>
            <w:vAlign w:val="center"/>
          </w:tcPr>
          <w:p w:rsidR="009B1099" w:rsidRPr="00D91B5C" w:rsidRDefault="009B1099" w:rsidP="009B1099">
            <w:pPr>
              <w:jc w:val="center"/>
            </w:pPr>
            <w:r>
              <w:t xml:space="preserve">NO </w:t>
            </w:r>
          </w:p>
        </w:tc>
        <w:tc>
          <w:tcPr>
            <w:tcW w:w="3667" w:type="dxa"/>
            <w:vAlign w:val="center"/>
          </w:tcPr>
          <w:p w:rsidR="009B1099" w:rsidRPr="00D91B5C" w:rsidRDefault="009B1099" w:rsidP="009B1099">
            <w:pPr>
              <w:jc w:val="center"/>
            </w:pPr>
            <w:r>
              <w:t>NO</w:t>
            </w:r>
          </w:p>
        </w:tc>
      </w:tr>
      <w:tr w:rsidR="009B1099" w:rsidTr="009B1099">
        <w:trPr>
          <w:jc w:val="center"/>
        </w:trPr>
        <w:tc>
          <w:tcPr>
            <w:tcW w:w="662" w:type="dxa"/>
          </w:tcPr>
          <w:p w:rsidR="009B1099" w:rsidRDefault="009B1099" w:rsidP="00FB40FC">
            <w:pPr>
              <w:jc w:val="center"/>
            </w:pPr>
            <w:r>
              <w:t>4.</w:t>
            </w:r>
            <w:r w:rsidR="00FB40FC">
              <w:t>2</w:t>
            </w:r>
            <w:r>
              <w:t>.</w:t>
            </w:r>
            <w:r w:rsidR="00FB40FC">
              <w:t>1</w:t>
            </w:r>
          </w:p>
        </w:tc>
        <w:tc>
          <w:tcPr>
            <w:tcW w:w="3044" w:type="dxa"/>
            <w:vAlign w:val="center"/>
          </w:tcPr>
          <w:p w:rsidR="009B1099" w:rsidRDefault="009B1099" w:rsidP="009B1099">
            <w:pPr>
              <w:jc w:val="center"/>
            </w:pPr>
            <w:r>
              <w:t>RN 2000</w:t>
            </w:r>
          </w:p>
        </w:tc>
        <w:tc>
          <w:tcPr>
            <w:tcW w:w="2422" w:type="dxa"/>
            <w:vAlign w:val="center"/>
          </w:tcPr>
          <w:p w:rsidR="009B1099" w:rsidRDefault="009B1099" w:rsidP="009B1099">
            <w:pPr>
              <w:jc w:val="center"/>
            </w:pPr>
            <w:r>
              <w:t>NO</w:t>
            </w:r>
          </w:p>
        </w:tc>
        <w:tc>
          <w:tcPr>
            <w:tcW w:w="3667" w:type="dxa"/>
            <w:vAlign w:val="center"/>
          </w:tcPr>
          <w:p w:rsidR="009B1099" w:rsidRDefault="009B1099" w:rsidP="009B1099">
            <w:pPr>
              <w:jc w:val="center"/>
            </w:pPr>
            <w:r>
              <w:t>SI</w:t>
            </w:r>
          </w:p>
        </w:tc>
      </w:tr>
    </w:tbl>
    <w:p w:rsidR="009B1099" w:rsidRDefault="009B1099" w:rsidP="009B1099">
      <w:pPr>
        <w:rPr>
          <w:sz w:val="24"/>
          <w:szCs w:val="24"/>
        </w:rPr>
      </w:pPr>
      <w:r>
        <w:rPr>
          <w:sz w:val="24"/>
          <w:szCs w:val="24"/>
        </w:rPr>
        <w:lastRenderedPageBreak/>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9B1099" w:rsidTr="009B1099">
        <w:trPr>
          <w:jc w:val="center"/>
        </w:trPr>
        <w:tc>
          <w:tcPr>
            <w:tcW w:w="663" w:type="dxa"/>
          </w:tcPr>
          <w:p w:rsidR="009B1099" w:rsidRPr="00D91B5C" w:rsidRDefault="009B1099" w:rsidP="009B1099">
            <w:pPr>
              <w:jc w:val="center"/>
            </w:pPr>
            <w:r>
              <w:t>N.</w:t>
            </w:r>
          </w:p>
        </w:tc>
        <w:tc>
          <w:tcPr>
            <w:tcW w:w="2829" w:type="dxa"/>
            <w:vAlign w:val="center"/>
          </w:tcPr>
          <w:p w:rsidR="009B1099" w:rsidRPr="00D91B5C" w:rsidRDefault="009B1099" w:rsidP="009B1099">
            <w:pPr>
              <w:jc w:val="center"/>
            </w:pPr>
            <w:r>
              <w:t xml:space="preserve"> Altri Vincoli</w:t>
            </w:r>
          </w:p>
        </w:tc>
        <w:tc>
          <w:tcPr>
            <w:tcW w:w="2558" w:type="dxa"/>
            <w:vAlign w:val="center"/>
          </w:tcPr>
          <w:p w:rsidR="009B1099" w:rsidRPr="00D91B5C" w:rsidRDefault="009B1099" w:rsidP="009B1099">
            <w:pPr>
              <w:jc w:val="center"/>
            </w:pPr>
            <w:r>
              <w:t xml:space="preserve">Autorizzazione Preventiva </w:t>
            </w:r>
          </w:p>
        </w:tc>
        <w:tc>
          <w:tcPr>
            <w:tcW w:w="3578" w:type="dxa"/>
            <w:vAlign w:val="center"/>
          </w:tcPr>
          <w:p w:rsidR="009B1099" w:rsidRPr="00D91B5C" w:rsidRDefault="009B1099" w:rsidP="009B1099">
            <w:pPr>
              <w:jc w:val="center"/>
            </w:pPr>
            <w:r>
              <w:t xml:space="preserve">Note </w:t>
            </w:r>
          </w:p>
        </w:tc>
      </w:tr>
      <w:tr w:rsidR="009B1099" w:rsidTr="009B1099">
        <w:trPr>
          <w:jc w:val="center"/>
        </w:trPr>
        <w:tc>
          <w:tcPr>
            <w:tcW w:w="663" w:type="dxa"/>
          </w:tcPr>
          <w:p w:rsidR="009B1099" w:rsidRDefault="009B1099" w:rsidP="009B1099">
            <w:pPr>
              <w:jc w:val="center"/>
            </w:pPr>
            <w:r>
              <w:t>4.</w:t>
            </w:r>
            <w:r w:rsidR="00C1312B">
              <w:t>3</w:t>
            </w:r>
            <w:r>
              <w:t>.1</w:t>
            </w:r>
          </w:p>
          <w:p w:rsidR="009B1099" w:rsidRDefault="00C1312B" w:rsidP="00FB40FC">
            <w:pPr>
              <w:jc w:val="center"/>
            </w:pPr>
            <w:r>
              <w:t>4.</w:t>
            </w:r>
            <w:r w:rsidR="00FB40FC">
              <w:t>2</w:t>
            </w:r>
            <w:r w:rsidR="009B1099">
              <w:t>.</w:t>
            </w:r>
            <w:r w:rsidR="00FB40FC">
              <w:t>1</w:t>
            </w:r>
          </w:p>
        </w:tc>
        <w:tc>
          <w:tcPr>
            <w:tcW w:w="2829" w:type="dxa"/>
            <w:vAlign w:val="center"/>
          </w:tcPr>
          <w:p w:rsidR="009B1099" w:rsidRDefault="009B1099" w:rsidP="009B1099">
            <w:pPr>
              <w:jc w:val="center"/>
            </w:pPr>
            <w:r>
              <w:t xml:space="preserve">NO              </w:t>
            </w:r>
          </w:p>
        </w:tc>
        <w:tc>
          <w:tcPr>
            <w:tcW w:w="2558" w:type="dxa"/>
            <w:vAlign w:val="center"/>
          </w:tcPr>
          <w:p w:rsidR="009B1099" w:rsidRDefault="009B1099" w:rsidP="009B1099">
            <w:pPr>
              <w:jc w:val="center"/>
            </w:pPr>
            <w:r>
              <w:t>NO</w:t>
            </w:r>
          </w:p>
        </w:tc>
        <w:tc>
          <w:tcPr>
            <w:tcW w:w="3578" w:type="dxa"/>
            <w:vAlign w:val="center"/>
          </w:tcPr>
          <w:p w:rsidR="009B1099" w:rsidRDefault="009B1099" w:rsidP="009B1099">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9B1099" w:rsidRDefault="009B1099" w:rsidP="009B1099">
            <w:pPr>
              <w:jc w:val="center"/>
            </w:pPr>
            <w:r>
              <w:t xml:space="preserve"> e  art. 6 comma 1,  DPR 380/2001</w:t>
            </w:r>
          </w:p>
        </w:tc>
      </w:tr>
    </w:tbl>
    <w:p w:rsidR="009B1099" w:rsidRDefault="009B1099" w:rsidP="009B1099">
      <w:pPr>
        <w:jc w:val="center"/>
      </w:pPr>
    </w:p>
    <w:p w:rsidR="009B1099" w:rsidRPr="009B1099" w:rsidRDefault="009B1099" w:rsidP="009B1099">
      <w:pPr>
        <w:jc w:val="center"/>
        <w:rPr>
          <w:rFonts w:ascii="Calibri" w:eastAsia="Calibri" w:hAnsi="Calibri" w:cs="Calibri"/>
          <w:lang w:eastAsia="it-IT"/>
        </w:rPr>
      </w:pPr>
      <w:proofErr w:type="gramStart"/>
      <w:r w:rsidRPr="009B1099">
        <w:rPr>
          <w:rFonts w:ascii="Calibri" w:eastAsia="Calibri" w:hAnsi="Calibri" w:cs="Calibri"/>
          <w:lang w:eastAsia="it-IT"/>
        </w:rPr>
        <w:t>INTERVENTO  N</w:t>
      </w:r>
      <w:r w:rsidRPr="009B1099">
        <w:rPr>
          <w:rFonts w:ascii="Calibri" w:eastAsia="Calibri" w:hAnsi="Calibri" w:cs="Calibri"/>
          <w:b/>
          <w:lang w:eastAsia="it-IT"/>
        </w:rPr>
        <w:t>.</w:t>
      </w:r>
      <w:proofErr w:type="gramEnd"/>
      <w:r w:rsidRPr="009B1099">
        <w:rPr>
          <w:rFonts w:ascii="Calibri" w:eastAsia="Calibri" w:hAnsi="Calibri" w:cs="Calibri"/>
          <w:b/>
          <w:lang w:eastAsia="it-IT"/>
        </w:rPr>
        <w:t xml:space="preserve">  </w:t>
      </w:r>
      <w:proofErr w:type="gramStart"/>
      <w:r w:rsidRPr="009B1099">
        <w:rPr>
          <w:rFonts w:ascii="Calibri" w:eastAsia="Calibri" w:hAnsi="Calibri" w:cs="Calibri"/>
          <w:b/>
          <w:lang w:eastAsia="it-IT"/>
        </w:rPr>
        <w:t>5  -</w:t>
      </w:r>
      <w:proofErr w:type="gramEnd"/>
      <w:r w:rsidRPr="009B1099">
        <w:rPr>
          <w:rFonts w:ascii="Calibri" w:eastAsia="Calibri" w:hAnsi="Calibri" w:cs="Calibri"/>
          <w:b/>
          <w:lang w:eastAsia="it-IT"/>
        </w:rPr>
        <w:t xml:space="preserve"> PRIORITA' 5 - Interventi di cura attiva dei popolamenti forestali artificiali e    miglioramento dei boschi esistenti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9B1099" w:rsidRPr="009B1099" w:rsidTr="009B1099">
        <w:trPr>
          <w:trHeight w:val="604"/>
        </w:trPr>
        <w:tc>
          <w:tcPr>
            <w:tcW w:w="675" w:type="dxa"/>
          </w:tcPr>
          <w:p w:rsidR="009B1099" w:rsidRPr="009B1099" w:rsidRDefault="009B1099" w:rsidP="009B1099">
            <w:pPr>
              <w:spacing w:after="0" w:line="240" w:lineRule="auto"/>
              <w:rPr>
                <w:rFonts w:ascii="Calibri" w:eastAsia="Calibri" w:hAnsi="Calibri" w:cs="Calibri"/>
                <w:sz w:val="20"/>
                <w:szCs w:val="20"/>
                <w:lang w:eastAsia="it-IT"/>
              </w:rPr>
            </w:pPr>
            <w:r w:rsidRPr="009B1099">
              <w:rPr>
                <w:rFonts w:ascii="Calibri" w:eastAsia="Calibri" w:hAnsi="Calibri" w:cs="Calibri"/>
                <w:sz w:val="20"/>
                <w:szCs w:val="20"/>
                <w:lang w:eastAsia="it-IT"/>
              </w:rPr>
              <w:t>N.</w:t>
            </w:r>
          </w:p>
        </w:tc>
        <w:tc>
          <w:tcPr>
            <w:tcW w:w="1560" w:type="dxa"/>
          </w:tcPr>
          <w:p w:rsidR="009B1099" w:rsidRPr="009B1099" w:rsidRDefault="009B1099" w:rsidP="009B1099">
            <w:pPr>
              <w:spacing w:after="0" w:line="240" w:lineRule="auto"/>
              <w:rPr>
                <w:rFonts w:ascii="Calibri" w:eastAsia="Calibri" w:hAnsi="Calibri" w:cs="Calibri"/>
                <w:sz w:val="20"/>
                <w:szCs w:val="20"/>
                <w:lang w:eastAsia="it-IT"/>
              </w:rPr>
            </w:pPr>
            <w:r w:rsidRPr="009B1099">
              <w:rPr>
                <w:rFonts w:ascii="Calibri" w:eastAsia="Calibri" w:hAnsi="Calibri" w:cs="Calibri"/>
                <w:sz w:val="20"/>
                <w:szCs w:val="20"/>
                <w:lang w:eastAsia="it-IT"/>
              </w:rPr>
              <w:t>LOCALITA’</w:t>
            </w:r>
          </w:p>
        </w:tc>
        <w:tc>
          <w:tcPr>
            <w:tcW w:w="737" w:type="dxa"/>
          </w:tcPr>
          <w:p w:rsidR="009B1099" w:rsidRPr="009B1099" w:rsidRDefault="009B1099" w:rsidP="009B1099">
            <w:pPr>
              <w:spacing w:after="0" w:line="240" w:lineRule="auto"/>
              <w:rPr>
                <w:rFonts w:ascii="Calibri" w:eastAsia="Calibri" w:hAnsi="Calibri" w:cs="Calibri"/>
                <w:sz w:val="20"/>
                <w:szCs w:val="20"/>
                <w:lang w:eastAsia="it-IT"/>
              </w:rPr>
            </w:pPr>
            <w:r w:rsidRPr="009B1099">
              <w:rPr>
                <w:rFonts w:ascii="Calibri" w:eastAsia="Calibri" w:hAnsi="Calibri" w:cs="Calibri"/>
                <w:sz w:val="20"/>
                <w:szCs w:val="20"/>
                <w:lang w:eastAsia="it-IT"/>
              </w:rPr>
              <w:t>FG</w:t>
            </w:r>
          </w:p>
        </w:tc>
        <w:tc>
          <w:tcPr>
            <w:tcW w:w="709" w:type="dxa"/>
          </w:tcPr>
          <w:p w:rsidR="009B1099" w:rsidRPr="009B1099" w:rsidRDefault="009B1099" w:rsidP="009B1099">
            <w:pPr>
              <w:spacing w:after="0" w:line="240" w:lineRule="auto"/>
              <w:rPr>
                <w:rFonts w:ascii="Calibri" w:eastAsia="Calibri" w:hAnsi="Calibri" w:cs="Calibri"/>
                <w:sz w:val="20"/>
                <w:szCs w:val="20"/>
                <w:lang w:eastAsia="it-IT"/>
              </w:rPr>
            </w:pPr>
            <w:r w:rsidRPr="009B1099">
              <w:rPr>
                <w:rFonts w:ascii="Calibri" w:eastAsia="Calibri" w:hAnsi="Calibri" w:cs="Calibri"/>
                <w:sz w:val="20"/>
                <w:szCs w:val="20"/>
                <w:lang w:eastAsia="it-IT"/>
              </w:rPr>
              <w:t>P.LLA</w:t>
            </w:r>
          </w:p>
        </w:tc>
        <w:tc>
          <w:tcPr>
            <w:tcW w:w="1134" w:type="dxa"/>
          </w:tcPr>
          <w:p w:rsidR="009B1099" w:rsidRPr="009B1099" w:rsidRDefault="009B1099" w:rsidP="009B1099">
            <w:pPr>
              <w:spacing w:after="0" w:line="240" w:lineRule="auto"/>
              <w:rPr>
                <w:rFonts w:ascii="Calibri" w:eastAsia="Calibri" w:hAnsi="Calibri" w:cs="Calibri"/>
                <w:sz w:val="20"/>
                <w:szCs w:val="20"/>
                <w:lang w:eastAsia="it-IT"/>
              </w:rPr>
            </w:pPr>
            <w:proofErr w:type="spellStart"/>
            <w:r w:rsidRPr="009B1099">
              <w:rPr>
                <w:rFonts w:ascii="Calibri" w:eastAsia="Calibri" w:hAnsi="Calibri" w:cs="Calibri"/>
                <w:sz w:val="20"/>
                <w:szCs w:val="20"/>
                <w:lang w:eastAsia="it-IT"/>
              </w:rPr>
              <w:t>Sup</w:t>
            </w:r>
            <w:proofErr w:type="spellEnd"/>
            <w:r w:rsidRPr="009B1099">
              <w:rPr>
                <w:rFonts w:ascii="Calibri" w:eastAsia="Calibri" w:hAnsi="Calibri" w:cs="Calibri"/>
                <w:sz w:val="20"/>
                <w:szCs w:val="20"/>
                <w:lang w:eastAsia="it-IT"/>
              </w:rPr>
              <w:t>./est.  Intervento</w:t>
            </w:r>
          </w:p>
        </w:tc>
        <w:tc>
          <w:tcPr>
            <w:tcW w:w="963" w:type="dxa"/>
          </w:tcPr>
          <w:p w:rsidR="009B1099" w:rsidRPr="009B1099" w:rsidRDefault="009B1099" w:rsidP="009B1099">
            <w:pPr>
              <w:spacing w:after="0" w:line="240" w:lineRule="auto"/>
              <w:jc w:val="center"/>
              <w:rPr>
                <w:rFonts w:ascii="Calibri" w:eastAsia="Calibri" w:hAnsi="Calibri" w:cs="Calibri"/>
                <w:sz w:val="20"/>
                <w:szCs w:val="20"/>
                <w:lang w:eastAsia="it-IT"/>
              </w:rPr>
            </w:pPr>
            <w:r w:rsidRPr="009B1099">
              <w:rPr>
                <w:rFonts w:ascii="Calibri" w:eastAsia="Calibri" w:hAnsi="Calibri" w:cs="Calibri"/>
                <w:sz w:val="20"/>
                <w:szCs w:val="20"/>
                <w:lang w:eastAsia="it-IT"/>
              </w:rPr>
              <w:t>Missione</w:t>
            </w:r>
          </w:p>
          <w:p w:rsidR="009B1099" w:rsidRPr="009B1099" w:rsidRDefault="009B1099" w:rsidP="009B1099">
            <w:pPr>
              <w:spacing w:after="0" w:line="240" w:lineRule="auto"/>
              <w:jc w:val="center"/>
              <w:rPr>
                <w:rFonts w:ascii="Calibri" w:eastAsia="Calibri" w:hAnsi="Calibri" w:cs="Calibri"/>
                <w:sz w:val="20"/>
                <w:szCs w:val="20"/>
                <w:lang w:eastAsia="it-IT"/>
              </w:rPr>
            </w:pPr>
            <w:r w:rsidRPr="009B1099">
              <w:rPr>
                <w:rFonts w:ascii="Calibri" w:eastAsia="Calibri" w:hAnsi="Calibri" w:cs="Calibri"/>
                <w:sz w:val="20"/>
                <w:szCs w:val="20"/>
                <w:lang w:eastAsia="it-IT"/>
              </w:rPr>
              <w:t>(MS)</w:t>
            </w:r>
          </w:p>
        </w:tc>
        <w:tc>
          <w:tcPr>
            <w:tcW w:w="4111" w:type="dxa"/>
          </w:tcPr>
          <w:p w:rsidR="009B1099" w:rsidRPr="009B1099" w:rsidRDefault="009B1099" w:rsidP="009B1099">
            <w:pPr>
              <w:spacing w:after="0" w:line="240" w:lineRule="auto"/>
              <w:rPr>
                <w:rFonts w:ascii="Calibri" w:eastAsia="Calibri" w:hAnsi="Calibri" w:cs="Calibri"/>
                <w:sz w:val="20"/>
                <w:szCs w:val="20"/>
                <w:lang w:eastAsia="it-IT"/>
              </w:rPr>
            </w:pPr>
            <w:r w:rsidRPr="009B1099">
              <w:rPr>
                <w:rFonts w:ascii="Calibri" w:eastAsia="Calibri" w:hAnsi="Calibri" w:cs="Calibri"/>
                <w:sz w:val="20"/>
                <w:szCs w:val="20"/>
                <w:lang w:eastAsia="it-IT"/>
              </w:rPr>
              <w:t>Tipologia Intervento</w:t>
            </w:r>
          </w:p>
        </w:tc>
      </w:tr>
      <w:tr w:rsidR="009B1099" w:rsidRPr="009B1099" w:rsidTr="009B1099">
        <w:tc>
          <w:tcPr>
            <w:tcW w:w="675" w:type="dxa"/>
            <w:vAlign w:val="center"/>
          </w:tcPr>
          <w:p w:rsidR="009B1099" w:rsidRPr="009B1099" w:rsidRDefault="009B1099" w:rsidP="009B1099">
            <w:pPr>
              <w:spacing w:after="0" w:line="240" w:lineRule="auto"/>
              <w:rPr>
                <w:rFonts w:ascii="Calibri" w:eastAsia="Calibri" w:hAnsi="Calibri" w:cs="Calibri"/>
                <w:sz w:val="20"/>
                <w:szCs w:val="20"/>
                <w:lang w:eastAsia="it-IT"/>
              </w:rPr>
            </w:pPr>
          </w:p>
        </w:tc>
        <w:tc>
          <w:tcPr>
            <w:tcW w:w="1560" w:type="dxa"/>
            <w:vAlign w:val="center"/>
          </w:tcPr>
          <w:p w:rsidR="009B1099" w:rsidRPr="009B1099" w:rsidRDefault="009B1099" w:rsidP="009B1099">
            <w:pPr>
              <w:spacing w:after="0" w:line="240" w:lineRule="auto"/>
              <w:jc w:val="center"/>
              <w:rPr>
                <w:rFonts w:ascii="Calibri" w:eastAsia="Calibri" w:hAnsi="Calibri" w:cs="Calibri"/>
                <w:sz w:val="20"/>
                <w:szCs w:val="20"/>
                <w:lang w:eastAsia="it-IT"/>
              </w:rPr>
            </w:pPr>
          </w:p>
        </w:tc>
        <w:tc>
          <w:tcPr>
            <w:tcW w:w="737" w:type="dxa"/>
            <w:vAlign w:val="center"/>
          </w:tcPr>
          <w:p w:rsidR="009B1099" w:rsidRPr="009B1099" w:rsidRDefault="009B1099" w:rsidP="009B1099">
            <w:pPr>
              <w:spacing w:after="0" w:line="240" w:lineRule="auto"/>
              <w:rPr>
                <w:rFonts w:ascii="Calibri" w:eastAsia="Calibri" w:hAnsi="Calibri" w:cs="Calibri"/>
                <w:sz w:val="20"/>
                <w:szCs w:val="20"/>
                <w:lang w:eastAsia="it-IT"/>
              </w:rPr>
            </w:pPr>
          </w:p>
        </w:tc>
        <w:tc>
          <w:tcPr>
            <w:tcW w:w="709" w:type="dxa"/>
            <w:vAlign w:val="center"/>
          </w:tcPr>
          <w:p w:rsidR="009B1099" w:rsidRPr="009B1099" w:rsidRDefault="009B1099" w:rsidP="009B1099">
            <w:pPr>
              <w:spacing w:after="0" w:line="240" w:lineRule="auto"/>
              <w:jc w:val="center"/>
              <w:rPr>
                <w:rFonts w:ascii="Calibri" w:eastAsia="Calibri" w:hAnsi="Calibri" w:cs="Calibri"/>
                <w:sz w:val="20"/>
                <w:szCs w:val="20"/>
                <w:lang w:eastAsia="it-IT"/>
              </w:rPr>
            </w:pPr>
          </w:p>
        </w:tc>
        <w:tc>
          <w:tcPr>
            <w:tcW w:w="1134" w:type="dxa"/>
            <w:vAlign w:val="center"/>
          </w:tcPr>
          <w:p w:rsidR="009B1099" w:rsidRPr="009B1099" w:rsidRDefault="009B1099" w:rsidP="009B1099">
            <w:pPr>
              <w:spacing w:after="0" w:line="240" w:lineRule="auto"/>
              <w:jc w:val="center"/>
              <w:rPr>
                <w:rFonts w:ascii="Calibri" w:eastAsia="Calibri" w:hAnsi="Calibri" w:cs="Calibri"/>
                <w:sz w:val="20"/>
                <w:szCs w:val="20"/>
                <w:lang w:eastAsia="it-IT"/>
              </w:rPr>
            </w:pPr>
          </w:p>
        </w:tc>
        <w:tc>
          <w:tcPr>
            <w:tcW w:w="963" w:type="dxa"/>
            <w:vAlign w:val="center"/>
          </w:tcPr>
          <w:p w:rsidR="009B1099" w:rsidRPr="009B1099" w:rsidRDefault="009B1099" w:rsidP="009B1099">
            <w:pPr>
              <w:spacing w:after="0" w:line="240" w:lineRule="auto"/>
              <w:jc w:val="center"/>
              <w:rPr>
                <w:rFonts w:ascii="Calibri" w:eastAsia="Calibri" w:hAnsi="Calibri" w:cs="Calibri"/>
                <w:sz w:val="20"/>
                <w:szCs w:val="20"/>
                <w:lang w:eastAsia="it-IT"/>
              </w:rPr>
            </w:pPr>
          </w:p>
        </w:tc>
        <w:tc>
          <w:tcPr>
            <w:tcW w:w="4111" w:type="dxa"/>
            <w:vAlign w:val="center"/>
          </w:tcPr>
          <w:p w:rsidR="009B1099" w:rsidRPr="009B1099" w:rsidRDefault="009B1099" w:rsidP="009B1099">
            <w:pPr>
              <w:spacing w:after="0" w:line="240" w:lineRule="auto"/>
              <w:rPr>
                <w:rFonts w:ascii="Calibri" w:eastAsia="Calibri" w:hAnsi="Calibri" w:cs="Calibri"/>
                <w:sz w:val="20"/>
                <w:szCs w:val="20"/>
                <w:lang w:eastAsia="it-IT"/>
              </w:rPr>
            </w:pPr>
          </w:p>
        </w:tc>
      </w:tr>
    </w:tbl>
    <w:p w:rsidR="009B1099" w:rsidRPr="009B1099" w:rsidRDefault="009B1099" w:rsidP="009B1099">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350"/>
        <w:gridCol w:w="2325"/>
        <w:gridCol w:w="3504"/>
      </w:tblGrid>
      <w:tr w:rsidR="009B1099" w:rsidRPr="009B1099" w:rsidTr="009B1099">
        <w:trPr>
          <w:jc w:val="center"/>
        </w:trPr>
        <w:tc>
          <w:tcPr>
            <w:tcW w:w="675" w:type="dxa"/>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ab/>
              <w:t>N.</w:t>
            </w:r>
          </w:p>
        </w:tc>
        <w:tc>
          <w:tcPr>
            <w:tcW w:w="3350" w:type="dxa"/>
            <w:vAlign w:val="center"/>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AREA PROTETTA (</w:t>
            </w:r>
            <w:proofErr w:type="spellStart"/>
            <w:r w:rsidRPr="009B1099">
              <w:rPr>
                <w:rFonts w:ascii="Calibri" w:eastAsia="Calibri" w:hAnsi="Calibri" w:cs="Calibri"/>
                <w:lang w:eastAsia="it-IT"/>
              </w:rPr>
              <w:t>ind</w:t>
            </w:r>
            <w:proofErr w:type="spellEnd"/>
            <w:r w:rsidRPr="009B1099">
              <w:rPr>
                <w:rFonts w:ascii="Calibri" w:eastAsia="Calibri" w:hAnsi="Calibri" w:cs="Calibri"/>
                <w:lang w:eastAsia="it-IT"/>
              </w:rPr>
              <w:t>.)</w:t>
            </w:r>
          </w:p>
        </w:tc>
        <w:tc>
          <w:tcPr>
            <w:tcW w:w="2325" w:type="dxa"/>
            <w:vAlign w:val="center"/>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PIANO DI GESTIONE (Rif.)</w:t>
            </w:r>
          </w:p>
        </w:tc>
        <w:tc>
          <w:tcPr>
            <w:tcW w:w="3504" w:type="dxa"/>
            <w:vAlign w:val="center"/>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Piano Assestamento forestale (Rif.)</w:t>
            </w:r>
          </w:p>
        </w:tc>
      </w:tr>
      <w:tr w:rsidR="009B1099" w:rsidRPr="009B1099" w:rsidTr="009B1099">
        <w:trPr>
          <w:jc w:val="center"/>
        </w:trPr>
        <w:tc>
          <w:tcPr>
            <w:tcW w:w="675" w:type="dxa"/>
          </w:tcPr>
          <w:p w:rsidR="009B1099" w:rsidRPr="009B1099" w:rsidRDefault="009B1099" w:rsidP="009B1099">
            <w:pPr>
              <w:spacing w:after="0" w:line="240" w:lineRule="auto"/>
              <w:jc w:val="center"/>
              <w:rPr>
                <w:rFonts w:ascii="Calibri" w:eastAsia="Calibri" w:hAnsi="Calibri" w:cs="Calibri"/>
                <w:lang w:eastAsia="it-IT"/>
              </w:rPr>
            </w:pPr>
          </w:p>
        </w:tc>
        <w:tc>
          <w:tcPr>
            <w:tcW w:w="3350" w:type="dxa"/>
            <w:vAlign w:val="center"/>
          </w:tcPr>
          <w:p w:rsidR="009B1099" w:rsidRPr="009B1099" w:rsidRDefault="009B1099" w:rsidP="009B1099">
            <w:pPr>
              <w:spacing w:after="0" w:line="240" w:lineRule="auto"/>
              <w:jc w:val="center"/>
              <w:rPr>
                <w:rFonts w:ascii="Calibri" w:eastAsia="Calibri" w:hAnsi="Calibri" w:cs="Calibri"/>
                <w:lang w:eastAsia="it-IT"/>
              </w:rPr>
            </w:pPr>
          </w:p>
        </w:tc>
        <w:tc>
          <w:tcPr>
            <w:tcW w:w="2325" w:type="dxa"/>
            <w:vAlign w:val="center"/>
          </w:tcPr>
          <w:p w:rsidR="009B1099" w:rsidRPr="009B1099" w:rsidRDefault="009B1099" w:rsidP="009B1099">
            <w:pPr>
              <w:spacing w:after="0" w:line="240" w:lineRule="auto"/>
              <w:jc w:val="center"/>
              <w:rPr>
                <w:rFonts w:ascii="Calibri" w:eastAsia="Calibri" w:hAnsi="Calibri" w:cs="Calibri"/>
                <w:lang w:eastAsia="it-IT"/>
              </w:rPr>
            </w:pPr>
          </w:p>
        </w:tc>
        <w:tc>
          <w:tcPr>
            <w:tcW w:w="3504" w:type="dxa"/>
            <w:vAlign w:val="center"/>
          </w:tcPr>
          <w:p w:rsidR="009B1099" w:rsidRPr="009B1099" w:rsidRDefault="009B1099" w:rsidP="009B1099">
            <w:pPr>
              <w:spacing w:after="0" w:line="240" w:lineRule="auto"/>
              <w:jc w:val="center"/>
              <w:rPr>
                <w:rFonts w:ascii="Calibri" w:eastAsia="Calibri" w:hAnsi="Calibri" w:cs="Calibri"/>
                <w:lang w:eastAsia="it-IT"/>
              </w:rPr>
            </w:pPr>
          </w:p>
        </w:tc>
      </w:tr>
    </w:tbl>
    <w:p w:rsidR="009B1099" w:rsidRPr="009B1099" w:rsidRDefault="009B1099" w:rsidP="009B1099">
      <w:pPr>
        <w:rPr>
          <w:rFonts w:ascii="Calibri" w:eastAsia="Calibri" w:hAnsi="Calibri" w:cs="Calibri"/>
          <w:sz w:val="24"/>
          <w:szCs w:val="24"/>
          <w:lang w:eastAsia="it-IT"/>
        </w:rPr>
      </w:pPr>
      <w:r w:rsidRPr="009B1099">
        <w:rPr>
          <w:rFonts w:ascii="Calibri" w:eastAsia="Calibri" w:hAnsi="Calibri" w:cs="Calibri"/>
          <w:sz w:val="24"/>
          <w:szCs w:val="24"/>
          <w:lang w:eastAsia="it-IT"/>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9B1099" w:rsidRPr="009B1099" w:rsidTr="009B1099">
        <w:trPr>
          <w:jc w:val="center"/>
        </w:trPr>
        <w:tc>
          <w:tcPr>
            <w:tcW w:w="663" w:type="dxa"/>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N.</w:t>
            </w:r>
          </w:p>
        </w:tc>
        <w:tc>
          <w:tcPr>
            <w:tcW w:w="2829" w:type="dxa"/>
            <w:vAlign w:val="center"/>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 xml:space="preserve"> Altri Vincoli</w:t>
            </w:r>
          </w:p>
        </w:tc>
        <w:tc>
          <w:tcPr>
            <w:tcW w:w="2445" w:type="dxa"/>
            <w:vAlign w:val="center"/>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 xml:space="preserve">Autorizzazione Preventiva </w:t>
            </w:r>
          </w:p>
        </w:tc>
        <w:tc>
          <w:tcPr>
            <w:tcW w:w="3981" w:type="dxa"/>
            <w:vAlign w:val="center"/>
          </w:tcPr>
          <w:p w:rsidR="009B1099" w:rsidRPr="009B1099" w:rsidRDefault="009B1099" w:rsidP="009B1099">
            <w:pPr>
              <w:spacing w:after="0" w:line="240" w:lineRule="auto"/>
              <w:jc w:val="center"/>
              <w:rPr>
                <w:rFonts w:ascii="Calibri" w:eastAsia="Calibri" w:hAnsi="Calibri" w:cs="Calibri"/>
                <w:lang w:eastAsia="it-IT"/>
              </w:rPr>
            </w:pPr>
            <w:r w:rsidRPr="009B1099">
              <w:rPr>
                <w:rFonts w:ascii="Calibri" w:eastAsia="Calibri" w:hAnsi="Calibri" w:cs="Calibri"/>
                <w:lang w:eastAsia="it-IT"/>
              </w:rPr>
              <w:t xml:space="preserve">Note </w:t>
            </w:r>
          </w:p>
        </w:tc>
      </w:tr>
      <w:tr w:rsidR="009B1099" w:rsidRPr="009B1099" w:rsidTr="009B1099">
        <w:trPr>
          <w:jc w:val="center"/>
        </w:trPr>
        <w:tc>
          <w:tcPr>
            <w:tcW w:w="663" w:type="dxa"/>
          </w:tcPr>
          <w:p w:rsidR="009B1099" w:rsidRPr="009B1099" w:rsidRDefault="009B1099" w:rsidP="009B1099">
            <w:pPr>
              <w:spacing w:after="0" w:line="240" w:lineRule="auto"/>
              <w:jc w:val="center"/>
              <w:rPr>
                <w:rFonts w:ascii="Calibri" w:eastAsia="Calibri" w:hAnsi="Calibri" w:cs="Calibri"/>
                <w:lang w:eastAsia="it-IT"/>
              </w:rPr>
            </w:pPr>
          </w:p>
        </w:tc>
        <w:tc>
          <w:tcPr>
            <w:tcW w:w="2829" w:type="dxa"/>
            <w:vAlign w:val="center"/>
          </w:tcPr>
          <w:p w:rsidR="009B1099" w:rsidRPr="009B1099" w:rsidRDefault="009B1099" w:rsidP="009B1099">
            <w:pPr>
              <w:spacing w:after="0" w:line="240" w:lineRule="auto"/>
              <w:jc w:val="center"/>
              <w:rPr>
                <w:rFonts w:ascii="Calibri" w:eastAsia="Calibri" w:hAnsi="Calibri" w:cs="Calibri"/>
                <w:lang w:eastAsia="it-IT"/>
              </w:rPr>
            </w:pPr>
          </w:p>
        </w:tc>
        <w:tc>
          <w:tcPr>
            <w:tcW w:w="2445" w:type="dxa"/>
            <w:vAlign w:val="center"/>
          </w:tcPr>
          <w:p w:rsidR="009B1099" w:rsidRPr="009B1099" w:rsidRDefault="009B1099" w:rsidP="009B1099">
            <w:pPr>
              <w:spacing w:after="0" w:line="240" w:lineRule="auto"/>
              <w:jc w:val="center"/>
              <w:rPr>
                <w:rFonts w:ascii="Calibri" w:eastAsia="Calibri" w:hAnsi="Calibri" w:cs="Calibri"/>
                <w:lang w:eastAsia="it-IT"/>
              </w:rPr>
            </w:pPr>
          </w:p>
        </w:tc>
        <w:tc>
          <w:tcPr>
            <w:tcW w:w="3981" w:type="dxa"/>
            <w:vAlign w:val="center"/>
          </w:tcPr>
          <w:p w:rsidR="009B1099" w:rsidRPr="009B1099" w:rsidRDefault="009B1099" w:rsidP="009B1099">
            <w:pPr>
              <w:spacing w:after="0" w:line="240" w:lineRule="auto"/>
              <w:jc w:val="center"/>
              <w:rPr>
                <w:rFonts w:ascii="Calibri" w:eastAsia="Calibri" w:hAnsi="Calibri" w:cs="Calibri"/>
                <w:lang w:eastAsia="it-IT"/>
              </w:rPr>
            </w:pPr>
          </w:p>
        </w:tc>
      </w:tr>
    </w:tbl>
    <w:p w:rsidR="009B1099" w:rsidRDefault="009B1099" w:rsidP="006B0160">
      <w:pPr>
        <w:jc w:val="center"/>
      </w:pPr>
    </w:p>
    <w:p w:rsidR="009B1099" w:rsidRDefault="009B1099" w:rsidP="006B0160">
      <w:pPr>
        <w:jc w:val="center"/>
      </w:pPr>
    </w:p>
    <w:p w:rsidR="009E436E" w:rsidRDefault="009E436E" w:rsidP="006B0160">
      <w:pPr>
        <w:jc w:val="center"/>
      </w:pPr>
    </w:p>
    <w:p w:rsidR="009B1099" w:rsidRPr="009B1099" w:rsidRDefault="009B1099" w:rsidP="009B1099">
      <w:pPr>
        <w:jc w:val="center"/>
        <w:rPr>
          <w:rFonts w:ascii="Calibri" w:eastAsia="Calibri" w:hAnsi="Calibri" w:cs="Calibri"/>
          <w:b/>
          <w:lang w:eastAsia="it-IT"/>
        </w:rPr>
      </w:pPr>
      <w:proofErr w:type="gramStart"/>
      <w:r w:rsidRPr="009B1099">
        <w:rPr>
          <w:rFonts w:ascii="Calibri" w:eastAsia="Calibri" w:hAnsi="Calibri" w:cs="Calibri"/>
          <w:lang w:eastAsia="it-IT"/>
        </w:rPr>
        <w:t>INTERVENTO  N</w:t>
      </w:r>
      <w:r w:rsidR="007D778B">
        <w:rPr>
          <w:rFonts w:ascii="Calibri" w:eastAsia="Calibri" w:hAnsi="Calibri" w:cs="Calibri"/>
          <w:b/>
          <w:lang w:eastAsia="it-IT"/>
        </w:rPr>
        <w:t>.</w:t>
      </w:r>
      <w:proofErr w:type="gramEnd"/>
      <w:r w:rsidR="007D778B">
        <w:rPr>
          <w:rFonts w:ascii="Calibri" w:eastAsia="Calibri" w:hAnsi="Calibri" w:cs="Calibri"/>
          <w:b/>
          <w:lang w:eastAsia="it-IT"/>
        </w:rPr>
        <w:t xml:space="preserve">  </w:t>
      </w:r>
      <w:proofErr w:type="gramStart"/>
      <w:r w:rsidR="007D778B">
        <w:rPr>
          <w:rFonts w:ascii="Calibri" w:eastAsia="Calibri" w:hAnsi="Calibri" w:cs="Calibri"/>
          <w:b/>
          <w:lang w:eastAsia="it-IT"/>
        </w:rPr>
        <w:t>6  -</w:t>
      </w:r>
      <w:proofErr w:type="gramEnd"/>
      <w:r w:rsidR="007D778B">
        <w:rPr>
          <w:rFonts w:ascii="Calibri" w:eastAsia="Calibri" w:hAnsi="Calibri" w:cs="Calibri"/>
          <w:b/>
          <w:lang w:eastAsia="it-IT"/>
        </w:rPr>
        <w:t xml:space="preserve"> Azione a)</w:t>
      </w:r>
      <w:r w:rsidR="007D778B">
        <w:rPr>
          <w:rFonts w:ascii="Calibri" w:eastAsia="Calibri" w:hAnsi="Calibri" w:cs="Calibri"/>
          <w:lang w:eastAsia="it-IT"/>
        </w:rPr>
        <w:t>1e4</w:t>
      </w:r>
      <w:r w:rsidRPr="009B1099">
        <w:rPr>
          <w:rFonts w:ascii="Calibri" w:eastAsia="Calibri" w:hAnsi="Calibri" w:cs="Calibri"/>
          <w:b/>
          <w:lang w:eastAsia="it-IT"/>
        </w:rPr>
        <w:t xml:space="preserve"> – Mitigazione Disse</w:t>
      </w:r>
      <w:r w:rsidR="002527F3">
        <w:rPr>
          <w:rFonts w:ascii="Calibri" w:eastAsia="Calibri" w:hAnsi="Calibri" w:cs="Calibri"/>
          <w:b/>
          <w:lang w:eastAsia="it-IT"/>
        </w:rPr>
        <w:t>s</w:t>
      </w:r>
      <w:r w:rsidRPr="009B1099">
        <w:rPr>
          <w:rFonts w:ascii="Calibri" w:eastAsia="Calibri" w:hAnsi="Calibri" w:cs="Calibri"/>
          <w:b/>
          <w:lang w:eastAsia="it-IT"/>
        </w:rPr>
        <w:t>to Idrogeologico e geomorfologico</w:t>
      </w:r>
    </w:p>
    <w:tbl>
      <w:tblPr>
        <w:tblStyle w:val="Grigliatabella"/>
        <w:tblW w:w="9869" w:type="dxa"/>
        <w:tblLayout w:type="fixed"/>
        <w:tblLook w:val="04A0" w:firstRow="1" w:lastRow="0" w:firstColumn="1" w:lastColumn="0" w:noHBand="0" w:noVBand="1"/>
      </w:tblPr>
      <w:tblGrid>
        <w:gridCol w:w="939"/>
        <w:gridCol w:w="1984"/>
        <w:gridCol w:w="851"/>
        <w:gridCol w:w="709"/>
        <w:gridCol w:w="992"/>
        <w:gridCol w:w="992"/>
        <w:gridCol w:w="3402"/>
      </w:tblGrid>
      <w:tr w:rsidR="00A4026E" w:rsidRPr="00A0389A" w:rsidTr="00F73005">
        <w:trPr>
          <w:trHeight w:val="604"/>
        </w:trPr>
        <w:tc>
          <w:tcPr>
            <w:tcW w:w="939" w:type="dxa"/>
          </w:tcPr>
          <w:p w:rsidR="00A4026E" w:rsidRPr="00A0389A" w:rsidRDefault="00A4026E" w:rsidP="00F36740">
            <w:pPr>
              <w:rPr>
                <w:sz w:val="20"/>
                <w:szCs w:val="20"/>
              </w:rPr>
            </w:pPr>
            <w:r w:rsidRPr="00A0389A">
              <w:rPr>
                <w:sz w:val="20"/>
                <w:szCs w:val="20"/>
              </w:rPr>
              <w:t>N.</w:t>
            </w:r>
          </w:p>
        </w:tc>
        <w:tc>
          <w:tcPr>
            <w:tcW w:w="1984" w:type="dxa"/>
          </w:tcPr>
          <w:p w:rsidR="00A4026E" w:rsidRPr="00A0389A" w:rsidRDefault="00A4026E" w:rsidP="00F36740">
            <w:pPr>
              <w:rPr>
                <w:sz w:val="20"/>
                <w:szCs w:val="20"/>
              </w:rPr>
            </w:pPr>
            <w:r w:rsidRPr="00A0389A">
              <w:rPr>
                <w:sz w:val="20"/>
                <w:szCs w:val="20"/>
              </w:rPr>
              <w:t>LOCALITA’</w:t>
            </w:r>
          </w:p>
        </w:tc>
        <w:tc>
          <w:tcPr>
            <w:tcW w:w="851" w:type="dxa"/>
          </w:tcPr>
          <w:p w:rsidR="00A4026E" w:rsidRPr="00A0389A" w:rsidRDefault="00A4026E" w:rsidP="00F36740">
            <w:pPr>
              <w:rPr>
                <w:sz w:val="20"/>
                <w:szCs w:val="20"/>
              </w:rPr>
            </w:pPr>
            <w:r w:rsidRPr="00A0389A">
              <w:rPr>
                <w:sz w:val="20"/>
                <w:szCs w:val="20"/>
              </w:rPr>
              <w:t>FG</w:t>
            </w:r>
          </w:p>
        </w:tc>
        <w:tc>
          <w:tcPr>
            <w:tcW w:w="709" w:type="dxa"/>
          </w:tcPr>
          <w:p w:rsidR="00A4026E" w:rsidRPr="00A0389A" w:rsidRDefault="00A4026E" w:rsidP="00F36740">
            <w:pPr>
              <w:rPr>
                <w:sz w:val="20"/>
                <w:szCs w:val="20"/>
              </w:rPr>
            </w:pPr>
            <w:r w:rsidRPr="00A0389A">
              <w:rPr>
                <w:sz w:val="20"/>
                <w:szCs w:val="20"/>
              </w:rPr>
              <w:t>P.LLA</w:t>
            </w:r>
          </w:p>
        </w:tc>
        <w:tc>
          <w:tcPr>
            <w:tcW w:w="992" w:type="dxa"/>
          </w:tcPr>
          <w:p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92" w:type="dxa"/>
          </w:tcPr>
          <w:p w:rsidR="009B1099" w:rsidRPr="009B1099" w:rsidRDefault="009B1099" w:rsidP="009B1099">
            <w:pPr>
              <w:jc w:val="center"/>
              <w:rPr>
                <w:sz w:val="20"/>
                <w:szCs w:val="20"/>
              </w:rPr>
            </w:pPr>
            <w:r w:rsidRPr="009B1099">
              <w:rPr>
                <w:sz w:val="20"/>
                <w:szCs w:val="20"/>
              </w:rPr>
              <w:t>Missione</w:t>
            </w:r>
          </w:p>
          <w:p w:rsidR="00A4026E" w:rsidRPr="00A0389A" w:rsidRDefault="009B1099" w:rsidP="009B1099">
            <w:pPr>
              <w:jc w:val="center"/>
              <w:rPr>
                <w:sz w:val="20"/>
                <w:szCs w:val="20"/>
              </w:rPr>
            </w:pPr>
            <w:r w:rsidRPr="009B1099">
              <w:rPr>
                <w:sz w:val="20"/>
                <w:szCs w:val="20"/>
              </w:rPr>
              <w:t>(MS)</w:t>
            </w:r>
          </w:p>
        </w:tc>
        <w:tc>
          <w:tcPr>
            <w:tcW w:w="3402" w:type="dxa"/>
          </w:tcPr>
          <w:p w:rsidR="00A4026E" w:rsidRPr="00A0389A" w:rsidRDefault="00A4026E" w:rsidP="00F36740">
            <w:pPr>
              <w:rPr>
                <w:sz w:val="20"/>
                <w:szCs w:val="20"/>
              </w:rPr>
            </w:pPr>
            <w:r w:rsidRPr="00A0389A">
              <w:rPr>
                <w:sz w:val="20"/>
                <w:szCs w:val="20"/>
              </w:rPr>
              <w:t>Tipologia Intervento</w:t>
            </w:r>
          </w:p>
        </w:tc>
      </w:tr>
      <w:tr w:rsidR="009B5F6A" w:rsidRPr="00A0389A" w:rsidTr="00F73005">
        <w:tc>
          <w:tcPr>
            <w:tcW w:w="939" w:type="dxa"/>
            <w:vAlign w:val="center"/>
          </w:tcPr>
          <w:p w:rsidR="009B5F6A" w:rsidRPr="00104300" w:rsidRDefault="009B1099" w:rsidP="00C1312B">
            <w:pPr>
              <w:rPr>
                <w:sz w:val="24"/>
                <w:szCs w:val="24"/>
              </w:rPr>
            </w:pPr>
            <w:r>
              <w:rPr>
                <w:sz w:val="24"/>
                <w:szCs w:val="24"/>
              </w:rPr>
              <w:t>6.</w:t>
            </w:r>
            <w:r w:rsidR="00C1312B">
              <w:rPr>
                <w:sz w:val="24"/>
                <w:szCs w:val="24"/>
              </w:rPr>
              <w:t>1</w:t>
            </w:r>
            <w:r>
              <w:rPr>
                <w:sz w:val="24"/>
                <w:szCs w:val="24"/>
              </w:rPr>
              <w:t>.1</w:t>
            </w:r>
          </w:p>
        </w:tc>
        <w:tc>
          <w:tcPr>
            <w:tcW w:w="1984" w:type="dxa"/>
            <w:vAlign w:val="center"/>
          </w:tcPr>
          <w:p w:rsidR="009B5F6A" w:rsidRPr="00104300" w:rsidRDefault="00E200D6" w:rsidP="009B5F6A">
            <w:pPr>
              <w:rPr>
                <w:sz w:val="24"/>
                <w:szCs w:val="24"/>
              </w:rPr>
            </w:pPr>
            <w:r>
              <w:rPr>
                <w:sz w:val="24"/>
                <w:szCs w:val="24"/>
              </w:rPr>
              <w:t>Torrente Malta</w:t>
            </w:r>
            <w:r w:rsidR="009B5F6A">
              <w:rPr>
                <w:sz w:val="24"/>
                <w:szCs w:val="24"/>
              </w:rPr>
              <w:t xml:space="preserve"> </w:t>
            </w:r>
          </w:p>
        </w:tc>
        <w:tc>
          <w:tcPr>
            <w:tcW w:w="851" w:type="dxa"/>
            <w:vAlign w:val="center"/>
          </w:tcPr>
          <w:p w:rsidR="009B5F6A" w:rsidRPr="00104300" w:rsidRDefault="009B5F6A" w:rsidP="009B5F6A">
            <w:pPr>
              <w:jc w:val="center"/>
              <w:rPr>
                <w:sz w:val="24"/>
                <w:szCs w:val="24"/>
              </w:rPr>
            </w:pPr>
            <w:r>
              <w:rPr>
                <w:sz w:val="24"/>
                <w:szCs w:val="24"/>
              </w:rPr>
              <w:t>42-43-50-51</w:t>
            </w:r>
          </w:p>
        </w:tc>
        <w:tc>
          <w:tcPr>
            <w:tcW w:w="709" w:type="dxa"/>
            <w:vAlign w:val="center"/>
          </w:tcPr>
          <w:p w:rsidR="009B5F6A" w:rsidRPr="00104300" w:rsidRDefault="009B5F6A" w:rsidP="009B5F6A">
            <w:pPr>
              <w:jc w:val="center"/>
              <w:rPr>
                <w:sz w:val="24"/>
                <w:szCs w:val="24"/>
              </w:rPr>
            </w:pPr>
          </w:p>
        </w:tc>
        <w:tc>
          <w:tcPr>
            <w:tcW w:w="992" w:type="dxa"/>
            <w:vAlign w:val="center"/>
          </w:tcPr>
          <w:p w:rsidR="009B5F6A" w:rsidRPr="00A354C5" w:rsidRDefault="001202F9" w:rsidP="009B5F6A">
            <w:pPr>
              <w:jc w:val="center"/>
              <w:rPr>
                <w:sz w:val="24"/>
                <w:szCs w:val="24"/>
              </w:rPr>
            </w:pPr>
            <w:r>
              <w:rPr>
                <w:sz w:val="24"/>
                <w:szCs w:val="24"/>
              </w:rPr>
              <w:t>8</w:t>
            </w:r>
            <w:r w:rsidR="008E4F31">
              <w:rPr>
                <w:sz w:val="24"/>
                <w:szCs w:val="24"/>
              </w:rPr>
              <w:t>00</w:t>
            </w:r>
          </w:p>
        </w:tc>
        <w:tc>
          <w:tcPr>
            <w:tcW w:w="992" w:type="dxa"/>
            <w:vAlign w:val="center"/>
          </w:tcPr>
          <w:p w:rsidR="009B5F6A" w:rsidRPr="00A0389A" w:rsidRDefault="005D1C7F" w:rsidP="009B5F6A">
            <w:pPr>
              <w:jc w:val="center"/>
              <w:rPr>
                <w:sz w:val="20"/>
                <w:szCs w:val="20"/>
              </w:rPr>
            </w:pPr>
            <w:r>
              <w:rPr>
                <w:sz w:val="20"/>
                <w:szCs w:val="20"/>
              </w:rPr>
              <w:t>6</w:t>
            </w:r>
          </w:p>
        </w:tc>
        <w:tc>
          <w:tcPr>
            <w:tcW w:w="3402" w:type="dxa"/>
            <w:vAlign w:val="center"/>
          </w:tcPr>
          <w:p w:rsidR="009B5F6A" w:rsidRPr="00A0389A" w:rsidRDefault="00904374" w:rsidP="009B5F6A">
            <w:pPr>
              <w:rPr>
                <w:sz w:val="20"/>
                <w:szCs w:val="20"/>
              </w:rPr>
            </w:pPr>
            <w:proofErr w:type="spellStart"/>
            <w:r>
              <w:rPr>
                <w:sz w:val="20"/>
                <w:szCs w:val="20"/>
              </w:rPr>
              <w:t>Decespugliamento</w:t>
            </w:r>
            <w:proofErr w:type="spellEnd"/>
            <w:r>
              <w:rPr>
                <w:sz w:val="20"/>
                <w:szCs w:val="20"/>
              </w:rPr>
              <w:t xml:space="preserve"> aste fluviali</w:t>
            </w:r>
          </w:p>
        </w:tc>
      </w:tr>
      <w:tr w:rsidR="00E200D6" w:rsidRPr="00A0389A" w:rsidTr="00F73005">
        <w:tc>
          <w:tcPr>
            <w:tcW w:w="939" w:type="dxa"/>
            <w:vAlign w:val="center"/>
          </w:tcPr>
          <w:p w:rsidR="00E200D6" w:rsidRPr="00104300" w:rsidRDefault="00E200D6" w:rsidP="00E200D6">
            <w:pPr>
              <w:rPr>
                <w:sz w:val="24"/>
                <w:szCs w:val="24"/>
              </w:rPr>
            </w:pPr>
            <w:r>
              <w:rPr>
                <w:sz w:val="24"/>
                <w:szCs w:val="24"/>
              </w:rPr>
              <w:t>6.1</w:t>
            </w:r>
            <w:r w:rsidRPr="00104300">
              <w:rPr>
                <w:sz w:val="24"/>
                <w:szCs w:val="24"/>
              </w:rPr>
              <w:t>.</w:t>
            </w:r>
            <w:r>
              <w:rPr>
                <w:sz w:val="24"/>
                <w:szCs w:val="24"/>
              </w:rPr>
              <w:t>2</w:t>
            </w:r>
          </w:p>
        </w:tc>
        <w:tc>
          <w:tcPr>
            <w:tcW w:w="1984" w:type="dxa"/>
          </w:tcPr>
          <w:p w:rsidR="00E200D6" w:rsidRPr="00104300" w:rsidRDefault="00E200D6" w:rsidP="001202F9">
            <w:pPr>
              <w:rPr>
                <w:sz w:val="24"/>
                <w:szCs w:val="24"/>
              </w:rPr>
            </w:pPr>
            <w:r>
              <w:rPr>
                <w:sz w:val="24"/>
                <w:szCs w:val="24"/>
              </w:rPr>
              <w:t xml:space="preserve">Torrente </w:t>
            </w:r>
            <w:proofErr w:type="spellStart"/>
            <w:r>
              <w:rPr>
                <w:sz w:val="24"/>
                <w:szCs w:val="24"/>
              </w:rPr>
              <w:t>S.Maffeo</w:t>
            </w:r>
            <w:proofErr w:type="spellEnd"/>
            <w:r>
              <w:rPr>
                <w:sz w:val="24"/>
                <w:szCs w:val="24"/>
              </w:rPr>
              <w:t>/</w:t>
            </w:r>
            <w:proofErr w:type="spellStart"/>
            <w:r>
              <w:rPr>
                <w:sz w:val="24"/>
                <w:szCs w:val="24"/>
              </w:rPr>
              <w:t>Pascon</w:t>
            </w:r>
            <w:proofErr w:type="spellEnd"/>
            <w:r w:rsidR="001202F9">
              <w:rPr>
                <w:sz w:val="24"/>
                <w:szCs w:val="24"/>
              </w:rPr>
              <w:t xml:space="preserve"> (accette)</w:t>
            </w:r>
            <w:r>
              <w:rPr>
                <w:sz w:val="24"/>
                <w:szCs w:val="24"/>
              </w:rPr>
              <w:t xml:space="preserve">  </w:t>
            </w:r>
          </w:p>
        </w:tc>
        <w:tc>
          <w:tcPr>
            <w:tcW w:w="851" w:type="dxa"/>
          </w:tcPr>
          <w:p w:rsidR="00E200D6" w:rsidRPr="00104300" w:rsidRDefault="00E200D6" w:rsidP="00E200D6">
            <w:pPr>
              <w:jc w:val="center"/>
              <w:rPr>
                <w:sz w:val="24"/>
                <w:szCs w:val="24"/>
              </w:rPr>
            </w:pPr>
            <w:r>
              <w:rPr>
                <w:sz w:val="24"/>
                <w:szCs w:val="24"/>
              </w:rPr>
              <w:t>45</w:t>
            </w:r>
          </w:p>
        </w:tc>
        <w:tc>
          <w:tcPr>
            <w:tcW w:w="709" w:type="dxa"/>
          </w:tcPr>
          <w:p w:rsidR="00E200D6" w:rsidRPr="00104300" w:rsidRDefault="00E200D6" w:rsidP="00E200D6">
            <w:pPr>
              <w:jc w:val="center"/>
              <w:rPr>
                <w:sz w:val="24"/>
                <w:szCs w:val="24"/>
              </w:rPr>
            </w:pPr>
          </w:p>
        </w:tc>
        <w:tc>
          <w:tcPr>
            <w:tcW w:w="992" w:type="dxa"/>
          </w:tcPr>
          <w:p w:rsidR="00E200D6" w:rsidRPr="00A354C5" w:rsidRDefault="001202F9" w:rsidP="00E200D6">
            <w:pPr>
              <w:jc w:val="center"/>
              <w:rPr>
                <w:sz w:val="24"/>
                <w:szCs w:val="24"/>
              </w:rPr>
            </w:pPr>
            <w:r>
              <w:rPr>
                <w:sz w:val="24"/>
                <w:szCs w:val="24"/>
              </w:rPr>
              <w:t>1</w:t>
            </w:r>
            <w:r w:rsidR="00E200D6">
              <w:rPr>
                <w:sz w:val="24"/>
                <w:szCs w:val="24"/>
              </w:rPr>
              <w:t>.000</w:t>
            </w:r>
          </w:p>
        </w:tc>
        <w:tc>
          <w:tcPr>
            <w:tcW w:w="992" w:type="dxa"/>
            <w:vAlign w:val="center"/>
          </w:tcPr>
          <w:p w:rsidR="00E200D6" w:rsidRDefault="005D1C7F" w:rsidP="00E200D6">
            <w:pPr>
              <w:jc w:val="center"/>
              <w:rPr>
                <w:sz w:val="20"/>
                <w:szCs w:val="20"/>
              </w:rPr>
            </w:pPr>
            <w:r>
              <w:rPr>
                <w:sz w:val="20"/>
                <w:szCs w:val="20"/>
              </w:rPr>
              <w:t>6</w:t>
            </w:r>
          </w:p>
        </w:tc>
        <w:tc>
          <w:tcPr>
            <w:tcW w:w="3402" w:type="dxa"/>
          </w:tcPr>
          <w:p w:rsidR="00E200D6" w:rsidRDefault="00E200D6" w:rsidP="00E200D6">
            <w:proofErr w:type="spellStart"/>
            <w:r w:rsidRPr="003037A1">
              <w:rPr>
                <w:sz w:val="20"/>
                <w:szCs w:val="20"/>
              </w:rPr>
              <w:t>Decespugliamento</w:t>
            </w:r>
            <w:proofErr w:type="spellEnd"/>
            <w:r w:rsidRPr="003037A1">
              <w:rPr>
                <w:sz w:val="20"/>
                <w:szCs w:val="20"/>
              </w:rPr>
              <w:t xml:space="preserve"> aste fluviali</w:t>
            </w:r>
          </w:p>
        </w:tc>
      </w:tr>
      <w:tr w:rsidR="00E200D6" w:rsidRPr="00A0389A" w:rsidTr="00F73005">
        <w:tc>
          <w:tcPr>
            <w:tcW w:w="939" w:type="dxa"/>
          </w:tcPr>
          <w:p w:rsidR="00E200D6" w:rsidRPr="00FE3D8D" w:rsidRDefault="00E200D6" w:rsidP="00E200D6">
            <w:r>
              <w:t>6.1.3</w:t>
            </w:r>
          </w:p>
        </w:tc>
        <w:tc>
          <w:tcPr>
            <w:tcW w:w="1984" w:type="dxa"/>
          </w:tcPr>
          <w:p w:rsidR="00E200D6" w:rsidRPr="00517A96" w:rsidRDefault="00E200D6" w:rsidP="00E200D6">
            <w:pPr>
              <w:rPr>
                <w:sz w:val="24"/>
                <w:szCs w:val="24"/>
              </w:rPr>
            </w:pPr>
            <w:r>
              <w:rPr>
                <w:sz w:val="24"/>
                <w:szCs w:val="24"/>
              </w:rPr>
              <w:t>Vallone dei Salici</w:t>
            </w:r>
          </w:p>
        </w:tc>
        <w:tc>
          <w:tcPr>
            <w:tcW w:w="851" w:type="dxa"/>
          </w:tcPr>
          <w:p w:rsidR="00E200D6" w:rsidRPr="00517A96" w:rsidRDefault="00E200D6" w:rsidP="00E200D6">
            <w:pPr>
              <w:jc w:val="center"/>
              <w:rPr>
                <w:sz w:val="24"/>
                <w:szCs w:val="24"/>
              </w:rPr>
            </w:pPr>
            <w:r>
              <w:rPr>
                <w:sz w:val="24"/>
                <w:szCs w:val="24"/>
              </w:rPr>
              <w:t xml:space="preserve">46 </w:t>
            </w:r>
          </w:p>
        </w:tc>
        <w:tc>
          <w:tcPr>
            <w:tcW w:w="709" w:type="dxa"/>
          </w:tcPr>
          <w:p w:rsidR="00E200D6" w:rsidRPr="00517A96" w:rsidRDefault="00E200D6" w:rsidP="00E200D6">
            <w:pPr>
              <w:jc w:val="center"/>
              <w:rPr>
                <w:sz w:val="24"/>
                <w:szCs w:val="24"/>
              </w:rPr>
            </w:pPr>
          </w:p>
        </w:tc>
        <w:tc>
          <w:tcPr>
            <w:tcW w:w="992" w:type="dxa"/>
          </w:tcPr>
          <w:p w:rsidR="00E200D6" w:rsidRPr="00517A96" w:rsidRDefault="001202F9" w:rsidP="00E200D6">
            <w:pPr>
              <w:jc w:val="center"/>
              <w:rPr>
                <w:sz w:val="24"/>
                <w:szCs w:val="24"/>
              </w:rPr>
            </w:pPr>
            <w:r>
              <w:rPr>
                <w:sz w:val="24"/>
                <w:szCs w:val="24"/>
              </w:rPr>
              <w:t>8</w:t>
            </w:r>
            <w:r w:rsidR="00E200D6">
              <w:rPr>
                <w:sz w:val="24"/>
                <w:szCs w:val="24"/>
              </w:rPr>
              <w:t>00</w:t>
            </w:r>
          </w:p>
        </w:tc>
        <w:tc>
          <w:tcPr>
            <w:tcW w:w="992" w:type="dxa"/>
            <w:vAlign w:val="center"/>
          </w:tcPr>
          <w:p w:rsidR="00E200D6" w:rsidRDefault="005D1C7F" w:rsidP="00E200D6">
            <w:pPr>
              <w:jc w:val="center"/>
              <w:rPr>
                <w:sz w:val="20"/>
                <w:szCs w:val="20"/>
              </w:rPr>
            </w:pPr>
            <w:r>
              <w:rPr>
                <w:sz w:val="20"/>
                <w:szCs w:val="20"/>
              </w:rPr>
              <w:t>6</w:t>
            </w:r>
          </w:p>
        </w:tc>
        <w:tc>
          <w:tcPr>
            <w:tcW w:w="3402" w:type="dxa"/>
          </w:tcPr>
          <w:p w:rsidR="00E200D6" w:rsidRDefault="00E200D6" w:rsidP="00E200D6">
            <w:proofErr w:type="spellStart"/>
            <w:r w:rsidRPr="003037A1">
              <w:rPr>
                <w:sz w:val="20"/>
                <w:szCs w:val="20"/>
              </w:rPr>
              <w:t>Decespugliamento</w:t>
            </w:r>
            <w:proofErr w:type="spellEnd"/>
            <w:r w:rsidRPr="003037A1">
              <w:rPr>
                <w:sz w:val="20"/>
                <w:szCs w:val="20"/>
              </w:rPr>
              <w:t xml:space="preserve"> aste fluviali</w:t>
            </w:r>
          </w:p>
        </w:tc>
      </w:tr>
      <w:tr w:rsidR="00E200D6" w:rsidRPr="00A0389A" w:rsidTr="00F73005">
        <w:tc>
          <w:tcPr>
            <w:tcW w:w="939" w:type="dxa"/>
          </w:tcPr>
          <w:p w:rsidR="00E200D6" w:rsidRPr="00104300" w:rsidRDefault="00E200D6" w:rsidP="00E200D6">
            <w:pPr>
              <w:rPr>
                <w:sz w:val="24"/>
                <w:szCs w:val="24"/>
              </w:rPr>
            </w:pPr>
            <w:r>
              <w:t>6.1</w:t>
            </w:r>
            <w:r w:rsidRPr="00FE3D8D">
              <w:t>.</w:t>
            </w:r>
            <w:r>
              <w:t>4</w:t>
            </w:r>
          </w:p>
        </w:tc>
        <w:tc>
          <w:tcPr>
            <w:tcW w:w="1984" w:type="dxa"/>
          </w:tcPr>
          <w:p w:rsidR="00E200D6" w:rsidRDefault="00E200D6" w:rsidP="00E200D6">
            <w:pPr>
              <w:rPr>
                <w:sz w:val="24"/>
                <w:szCs w:val="24"/>
              </w:rPr>
            </w:pPr>
            <w:r>
              <w:rPr>
                <w:sz w:val="24"/>
                <w:szCs w:val="24"/>
              </w:rPr>
              <w:t>Vallone Torbido</w:t>
            </w:r>
          </w:p>
        </w:tc>
        <w:tc>
          <w:tcPr>
            <w:tcW w:w="851" w:type="dxa"/>
          </w:tcPr>
          <w:p w:rsidR="00E200D6" w:rsidRPr="00104300" w:rsidRDefault="00E200D6" w:rsidP="00E200D6">
            <w:pPr>
              <w:rPr>
                <w:sz w:val="24"/>
                <w:szCs w:val="24"/>
              </w:rPr>
            </w:pPr>
            <w:r>
              <w:rPr>
                <w:sz w:val="24"/>
                <w:szCs w:val="24"/>
              </w:rPr>
              <w:t>47-54</w:t>
            </w:r>
          </w:p>
        </w:tc>
        <w:tc>
          <w:tcPr>
            <w:tcW w:w="709" w:type="dxa"/>
          </w:tcPr>
          <w:p w:rsidR="00E200D6" w:rsidRPr="00104300" w:rsidRDefault="00E200D6" w:rsidP="00E200D6">
            <w:pPr>
              <w:jc w:val="center"/>
              <w:rPr>
                <w:sz w:val="24"/>
                <w:szCs w:val="24"/>
              </w:rPr>
            </w:pPr>
          </w:p>
        </w:tc>
        <w:tc>
          <w:tcPr>
            <w:tcW w:w="992" w:type="dxa"/>
          </w:tcPr>
          <w:p w:rsidR="00E200D6" w:rsidRPr="00A354C5" w:rsidRDefault="00E200D6" w:rsidP="00E200D6">
            <w:pPr>
              <w:jc w:val="center"/>
              <w:rPr>
                <w:sz w:val="24"/>
                <w:szCs w:val="24"/>
              </w:rPr>
            </w:pPr>
            <w:r>
              <w:rPr>
                <w:sz w:val="24"/>
                <w:szCs w:val="24"/>
              </w:rPr>
              <w:t>600</w:t>
            </w:r>
          </w:p>
        </w:tc>
        <w:tc>
          <w:tcPr>
            <w:tcW w:w="992" w:type="dxa"/>
            <w:vAlign w:val="center"/>
          </w:tcPr>
          <w:p w:rsidR="00E200D6" w:rsidRDefault="005D1C7F" w:rsidP="00E200D6">
            <w:pPr>
              <w:jc w:val="center"/>
              <w:rPr>
                <w:sz w:val="20"/>
                <w:szCs w:val="20"/>
              </w:rPr>
            </w:pPr>
            <w:r>
              <w:rPr>
                <w:sz w:val="20"/>
                <w:szCs w:val="20"/>
              </w:rPr>
              <w:t>6</w:t>
            </w:r>
          </w:p>
        </w:tc>
        <w:tc>
          <w:tcPr>
            <w:tcW w:w="3402" w:type="dxa"/>
          </w:tcPr>
          <w:p w:rsidR="00E200D6" w:rsidRDefault="00E200D6" w:rsidP="00E200D6">
            <w:proofErr w:type="spellStart"/>
            <w:r w:rsidRPr="003037A1">
              <w:rPr>
                <w:sz w:val="20"/>
                <w:szCs w:val="20"/>
              </w:rPr>
              <w:t>Decespugliamento</w:t>
            </w:r>
            <w:proofErr w:type="spellEnd"/>
            <w:r w:rsidRPr="003037A1">
              <w:rPr>
                <w:sz w:val="20"/>
                <w:szCs w:val="20"/>
              </w:rPr>
              <w:t xml:space="preserve"> aste fluviali</w:t>
            </w:r>
          </w:p>
        </w:tc>
      </w:tr>
      <w:tr w:rsidR="00E200D6" w:rsidRPr="00A0389A" w:rsidTr="00F73005">
        <w:tc>
          <w:tcPr>
            <w:tcW w:w="939" w:type="dxa"/>
          </w:tcPr>
          <w:p w:rsidR="00E200D6" w:rsidRPr="00104300" w:rsidRDefault="00E200D6" w:rsidP="00E200D6">
            <w:pPr>
              <w:rPr>
                <w:sz w:val="24"/>
                <w:szCs w:val="24"/>
              </w:rPr>
            </w:pPr>
            <w:r>
              <w:rPr>
                <w:sz w:val="24"/>
                <w:szCs w:val="24"/>
              </w:rPr>
              <w:t>6.1</w:t>
            </w:r>
            <w:r w:rsidRPr="00FE3D8D">
              <w:t>.</w:t>
            </w:r>
            <w:r>
              <w:t>5</w:t>
            </w:r>
          </w:p>
        </w:tc>
        <w:tc>
          <w:tcPr>
            <w:tcW w:w="1984" w:type="dxa"/>
          </w:tcPr>
          <w:p w:rsidR="00E200D6" w:rsidRDefault="00E200D6" w:rsidP="00E200D6">
            <w:pPr>
              <w:rPr>
                <w:sz w:val="24"/>
                <w:szCs w:val="24"/>
              </w:rPr>
            </w:pPr>
            <w:r>
              <w:rPr>
                <w:sz w:val="24"/>
                <w:szCs w:val="24"/>
              </w:rPr>
              <w:t>Vallone Sasso</w:t>
            </w:r>
          </w:p>
        </w:tc>
        <w:tc>
          <w:tcPr>
            <w:tcW w:w="851" w:type="dxa"/>
          </w:tcPr>
          <w:p w:rsidR="00E200D6" w:rsidRPr="00104300" w:rsidRDefault="00E200D6" w:rsidP="00E200D6">
            <w:pPr>
              <w:jc w:val="center"/>
              <w:rPr>
                <w:sz w:val="24"/>
                <w:szCs w:val="24"/>
              </w:rPr>
            </w:pPr>
            <w:r>
              <w:rPr>
                <w:sz w:val="24"/>
                <w:szCs w:val="24"/>
              </w:rPr>
              <w:t>24</w:t>
            </w:r>
          </w:p>
        </w:tc>
        <w:tc>
          <w:tcPr>
            <w:tcW w:w="709" w:type="dxa"/>
          </w:tcPr>
          <w:p w:rsidR="00E200D6" w:rsidRPr="00104300" w:rsidRDefault="00E200D6" w:rsidP="00E200D6">
            <w:pPr>
              <w:jc w:val="center"/>
              <w:rPr>
                <w:sz w:val="24"/>
                <w:szCs w:val="24"/>
              </w:rPr>
            </w:pPr>
          </w:p>
        </w:tc>
        <w:tc>
          <w:tcPr>
            <w:tcW w:w="992" w:type="dxa"/>
          </w:tcPr>
          <w:p w:rsidR="00E200D6" w:rsidRPr="00A354C5" w:rsidRDefault="00E200D6" w:rsidP="00E200D6">
            <w:pPr>
              <w:jc w:val="center"/>
              <w:rPr>
                <w:sz w:val="24"/>
                <w:szCs w:val="24"/>
              </w:rPr>
            </w:pPr>
            <w:r>
              <w:rPr>
                <w:sz w:val="24"/>
                <w:szCs w:val="24"/>
              </w:rPr>
              <w:t>300</w:t>
            </w:r>
          </w:p>
        </w:tc>
        <w:tc>
          <w:tcPr>
            <w:tcW w:w="992" w:type="dxa"/>
            <w:vAlign w:val="center"/>
          </w:tcPr>
          <w:p w:rsidR="00E200D6" w:rsidRDefault="005D1C7F" w:rsidP="00E200D6">
            <w:pPr>
              <w:jc w:val="center"/>
              <w:rPr>
                <w:sz w:val="20"/>
                <w:szCs w:val="20"/>
              </w:rPr>
            </w:pPr>
            <w:r>
              <w:rPr>
                <w:sz w:val="20"/>
                <w:szCs w:val="20"/>
              </w:rPr>
              <w:t>6</w:t>
            </w:r>
          </w:p>
        </w:tc>
        <w:tc>
          <w:tcPr>
            <w:tcW w:w="3402" w:type="dxa"/>
          </w:tcPr>
          <w:p w:rsidR="00E200D6" w:rsidRDefault="00E200D6" w:rsidP="00E200D6">
            <w:proofErr w:type="spellStart"/>
            <w:r w:rsidRPr="003037A1">
              <w:rPr>
                <w:sz w:val="20"/>
                <w:szCs w:val="20"/>
              </w:rPr>
              <w:t>Decespugliamento</w:t>
            </w:r>
            <w:proofErr w:type="spellEnd"/>
            <w:r w:rsidRPr="003037A1">
              <w:rPr>
                <w:sz w:val="20"/>
                <w:szCs w:val="20"/>
              </w:rPr>
              <w:t xml:space="preserve"> aste fluviali</w:t>
            </w:r>
          </w:p>
        </w:tc>
      </w:tr>
      <w:tr w:rsidR="00E200D6" w:rsidRPr="00A0389A" w:rsidTr="00F73005">
        <w:tc>
          <w:tcPr>
            <w:tcW w:w="939" w:type="dxa"/>
          </w:tcPr>
          <w:p w:rsidR="00E200D6" w:rsidRPr="00104300" w:rsidRDefault="00E200D6" w:rsidP="00E200D6">
            <w:pPr>
              <w:rPr>
                <w:sz w:val="24"/>
                <w:szCs w:val="24"/>
              </w:rPr>
            </w:pPr>
            <w:r>
              <w:rPr>
                <w:sz w:val="24"/>
                <w:szCs w:val="24"/>
              </w:rPr>
              <w:t>6.1</w:t>
            </w:r>
            <w:r w:rsidRPr="00FE3D8D">
              <w:t>.</w:t>
            </w:r>
            <w:r>
              <w:t>6</w:t>
            </w:r>
          </w:p>
        </w:tc>
        <w:tc>
          <w:tcPr>
            <w:tcW w:w="1984" w:type="dxa"/>
          </w:tcPr>
          <w:p w:rsidR="00E200D6" w:rsidRDefault="00E200D6" w:rsidP="00E200D6">
            <w:pPr>
              <w:rPr>
                <w:sz w:val="24"/>
                <w:szCs w:val="24"/>
              </w:rPr>
            </w:pPr>
            <w:r>
              <w:rPr>
                <w:sz w:val="24"/>
                <w:szCs w:val="24"/>
              </w:rPr>
              <w:t xml:space="preserve">Vallone </w:t>
            </w:r>
            <w:proofErr w:type="spellStart"/>
            <w:r>
              <w:rPr>
                <w:sz w:val="24"/>
                <w:szCs w:val="24"/>
              </w:rPr>
              <w:t>Acciolo</w:t>
            </w:r>
            <w:proofErr w:type="spellEnd"/>
          </w:p>
        </w:tc>
        <w:tc>
          <w:tcPr>
            <w:tcW w:w="851" w:type="dxa"/>
          </w:tcPr>
          <w:p w:rsidR="00E200D6" w:rsidRPr="00104300" w:rsidRDefault="00E200D6" w:rsidP="00E200D6">
            <w:pPr>
              <w:jc w:val="center"/>
              <w:rPr>
                <w:sz w:val="24"/>
                <w:szCs w:val="24"/>
              </w:rPr>
            </w:pPr>
            <w:r>
              <w:rPr>
                <w:sz w:val="24"/>
                <w:szCs w:val="24"/>
              </w:rPr>
              <w:t>51-52</w:t>
            </w:r>
          </w:p>
        </w:tc>
        <w:tc>
          <w:tcPr>
            <w:tcW w:w="709" w:type="dxa"/>
          </w:tcPr>
          <w:p w:rsidR="00E200D6" w:rsidRPr="00104300" w:rsidRDefault="00E200D6" w:rsidP="00E200D6">
            <w:pPr>
              <w:jc w:val="center"/>
              <w:rPr>
                <w:sz w:val="24"/>
                <w:szCs w:val="24"/>
              </w:rPr>
            </w:pPr>
          </w:p>
        </w:tc>
        <w:tc>
          <w:tcPr>
            <w:tcW w:w="992" w:type="dxa"/>
          </w:tcPr>
          <w:p w:rsidR="00E200D6" w:rsidRPr="00A354C5" w:rsidRDefault="00E200D6" w:rsidP="00E200D6">
            <w:pPr>
              <w:jc w:val="center"/>
              <w:rPr>
                <w:sz w:val="24"/>
                <w:szCs w:val="24"/>
              </w:rPr>
            </w:pPr>
            <w:r>
              <w:rPr>
                <w:sz w:val="24"/>
                <w:szCs w:val="24"/>
              </w:rPr>
              <w:t>300</w:t>
            </w:r>
          </w:p>
        </w:tc>
        <w:tc>
          <w:tcPr>
            <w:tcW w:w="992" w:type="dxa"/>
            <w:vAlign w:val="center"/>
          </w:tcPr>
          <w:p w:rsidR="00E200D6" w:rsidRDefault="005D1C7F" w:rsidP="00E200D6">
            <w:pPr>
              <w:jc w:val="center"/>
              <w:rPr>
                <w:sz w:val="20"/>
                <w:szCs w:val="20"/>
              </w:rPr>
            </w:pPr>
            <w:r>
              <w:rPr>
                <w:sz w:val="20"/>
                <w:szCs w:val="20"/>
              </w:rPr>
              <w:t>6</w:t>
            </w:r>
          </w:p>
        </w:tc>
        <w:tc>
          <w:tcPr>
            <w:tcW w:w="3402" w:type="dxa"/>
          </w:tcPr>
          <w:p w:rsidR="00E200D6" w:rsidRDefault="00E200D6" w:rsidP="00E200D6">
            <w:proofErr w:type="spellStart"/>
            <w:r w:rsidRPr="003037A1">
              <w:rPr>
                <w:sz w:val="20"/>
                <w:szCs w:val="20"/>
              </w:rPr>
              <w:t>Decespugliamento</w:t>
            </w:r>
            <w:proofErr w:type="spellEnd"/>
            <w:r w:rsidRPr="003037A1">
              <w:rPr>
                <w:sz w:val="20"/>
                <w:szCs w:val="20"/>
              </w:rPr>
              <w:t xml:space="preserve"> aste fluviali</w:t>
            </w:r>
          </w:p>
        </w:tc>
      </w:tr>
      <w:tr w:rsidR="003C680B" w:rsidRPr="00A0389A" w:rsidTr="00F73005">
        <w:tc>
          <w:tcPr>
            <w:tcW w:w="939" w:type="dxa"/>
            <w:vMerge w:val="restart"/>
          </w:tcPr>
          <w:p w:rsidR="003C680B" w:rsidRDefault="003C680B" w:rsidP="00402FEF">
            <w:pPr>
              <w:rPr>
                <w:sz w:val="24"/>
                <w:szCs w:val="24"/>
              </w:rPr>
            </w:pPr>
            <w:r>
              <w:rPr>
                <w:sz w:val="24"/>
                <w:szCs w:val="24"/>
              </w:rPr>
              <w:t>6.1.7</w:t>
            </w:r>
          </w:p>
        </w:tc>
        <w:tc>
          <w:tcPr>
            <w:tcW w:w="1984" w:type="dxa"/>
            <w:vMerge w:val="restart"/>
            <w:vAlign w:val="center"/>
          </w:tcPr>
          <w:p w:rsidR="003C680B" w:rsidRDefault="003C680B" w:rsidP="00A04F5E">
            <w:pPr>
              <w:rPr>
                <w:sz w:val="24"/>
                <w:szCs w:val="24"/>
              </w:rPr>
            </w:pPr>
            <w:proofErr w:type="spellStart"/>
            <w:r>
              <w:rPr>
                <w:sz w:val="24"/>
                <w:szCs w:val="24"/>
              </w:rPr>
              <w:t>Loc.serra</w:t>
            </w:r>
            <w:proofErr w:type="spellEnd"/>
            <w:r>
              <w:rPr>
                <w:sz w:val="24"/>
                <w:szCs w:val="24"/>
              </w:rPr>
              <w:t>/</w:t>
            </w:r>
            <w:proofErr w:type="spellStart"/>
            <w:r>
              <w:rPr>
                <w:sz w:val="24"/>
                <w:szCs w:val="24"/>
              </w:rPr>
              <w:t>s.paolo</w:t>
            </w:r>
            <w:proofErr w:type="spellEnd"/>
          </w:p>
        </w:tc>
        <w:tc>
          <w:tcPr>
            <w:tcW w:w="851" w:type="dxa"/>
            <w:vMerge w:val="restart"/>
            <w:vAlign w:val="center"/>
          </w:tcPr>
          <w:p w:rsidR="003C680B" w:rsidRDefault="003C680B" w:rsidP="00A04F5E">
            <w:pPr>
              <w:rPr>
                <w:sz w:val="24"/>
                <w:szCs w:val="24"/>
              </w:rPr>
            </w:pPr>
            <w:r>
              <w:rPr>
                <w:sz w:val="24"/>
                <w:szCs w:val="24"/>
              </w:rPr>
              <w:t>44</w:t>
            </w:r>
          </w:p>
        </w:tc>
        <w:tc>
          <w:tcPr>
            <w:tcW w:w="709" w:type="dxa"/>
            <w:vMerge w:val="restart"/>
          </w:tcPr>
          <w:p w:rsidR="003C680B" w:rsidRPr="00104300" w:rsidRDefault="003C680B" w:rsidP="009B5F6A">
            <w:pPr>
              <w:jc w:val="center"/>
              <w:rPr>
                <w:sz w:val="24"/>
                <w:szCs w:val="24"/>
              </w:rPr>
            </w:pPr>
            <w:r>
              <w:rPr>
                <w:sz w:val="24"/>
                <w:szCs w:val="24"/>
              </w:rPr>
              <w:t>392-248</w:t>
            </w:r>
          </w:p>
        </w:tc>
        <w:tc>
          <w:tcPr>
            <w:tcW w:w="992" w:type="dxa"/>
          </w:tcPr>
          <w:p w:rsidR="003C680B" w:rsidRDefault="003C680B" w:rsidP="009E436E">
            <w:pPr>
              <w:jc w:val="center"/>
              <w:rPr>
                <w:sz w:val="24"/>
                <w:szCs w:val="24"/>
              </w:rPr>
            </w:pPr>
            <w:r>
              <w:rPr>
                <w:sz w:val="24"/>
                <w:szCs w:val="24"/>
              </w:rPr>
              <w:t>300</w:t>
            </w:r>
          </w:p>
        </w:tc>
        <w:tc>
          <w:tcPr>
            <w:tcW w:w="992" w:type="dxa"/>
            <w:vAlign w:val="center"/>
          </w:tcPr>
          <w:p w:rsidR="003C680B" w:rsidRDefault="003C680B" w:rsidP="009B5F6A">
            <w:pPr>
              <w:jc w:val="center"/>
              <w:rPr>
                <w:sz w:val="20"/>
                <w:szCs w:val="20"/>
              </w:rPr>
            </w:pPr>
            <w:r>
              <w:rPr>
                <w:sz w:val="20"/>
                <w:szCs w:val="20"/>
              </w:rPr>
              <w:t>6</w:t>
            </w:r>
          </w:p>
        </w:tc>
        <w:tc>
          <w:tcPr>
            <w:tcW w:w="3402" w:type="dxa"/>
            <w:vAlign w:val="center"/>
          </w:tcPr>
          <w:p w:rsidR="003C680B" w:rsidRPr="00F36740" w:rsidRDefault="003C680B" w:rsidP="00C1312B">
            <w:pPr>
              <w:rPr>
                <w:sz w:val="20"/>
                <w:szCs w:val="20"/>
              </w:rPr>
            </w:pPr>
            <w:proofErr w:type="spellStart"/>
            <w:r w:rsidRPr="003037A1">
              <w:rPr>
                <w:sz w:val="20"/>
                <w:szCs w:val="20"/>
              </w:rPr>
              <w:t>Decespugliamento</w:t>
            </w:r>
            <w:proofErr w:type="spellEnd"/>
            <w:r w:rsidRPr="003037A1">
              <w:rPr>
                <w:sz w:val="20"/>
                <w:szCs w:val="20"/>
              </w:rPr>
              <w:t xml:space="preserve"> aste fluviali</w:t>
            </w:r>
          </w:p>
        </w:tc>
      </w:tr>
      <w:tr w:rsidR="003C680B" w:rsidRPr="00A0389A" w:rsidTr="00F73005">
        <w:tc>
          <w:tcPr>
            <w:tcW w:w="939" w:type="dxa"/>
            <w:vMerge/>
          </w:tcPr>
          <w:p w:rsidR="003C680B" w:rsidRDefault="003C680B" w:rsidP="00402FEF">
            <w:pPr>
              <w:rPr>
                <w:sz w:val="24"/>
                <w:szCs w:val="24"/>
              </w:rPr>
            </w:pPr>
          </w:p>
        </w:tc>
        <w:tc>
          <w:tcPr>
            <w:tcW w:w="1984" w:type="dxa"/>
            <w:vMerge/>
            <w:vAlign w:val="center"/>
          </w:tcPr>
          <w:p w:rsidR="003C680B" w:rsidRDefault="003C680B" w:rsidP="00A04F5E">
            <w:pPr>
              <w:rPr>
                <w:sz w:val="24"/>
                <w:szCs w:val="24"/>
              </w:rPr>
            </w:pPr>
          </w:p>
        </w:tc>
        <w:tc>
          <w:tcPr>
            <w:tcW w:w="851" w:type="dxa"/>
            <w:vMerge/>
            <w:vAlign w:val="center"/>
          </w:tcPr>
          <w:p w:rsidR="003C680B" w:rsidRDefault="003C680B" w:rsidP="00A04F5E">
            <w:pPr>
              <w:rPr>
                <w:sz w:val="24"/>
                <w:szCs w:val="24"/>
              </w:rPr>
            </w:pPr>
          </w:p>
        </w:tc>
        <w:tc>
          <w:tcPr>
            <w:tcW w:w="709" w:type="dxa"/>
            <w:vMerge/>
          </w:tcPr>
          <w:p w:rsidR="003C680B" w:rsidRDefault="003C680B" w:rsidP="009B5F6A">
            <w:pPr>
              <w:jc w:val="center"/>
              <w:rPr>
                <w:sz w:val="24"/>
                <w:szCs w:val="24"/>
              </w:rPr>
            </w:pPr>
          </w:p>
        </w:tc>
        <w:tc>
          <w:tcPr>
            <w:tcW w:w="992" w:type="dxa"/>
          </w:tcPr>
          <w:p w:rsidR="003C680B" w:rsidRDefault="003C680B" w:rsidP="009E436E">
            <w:pPr>
              <w:jc w:val="center"/>
              <w:rPr>
                <w:sz w:val="24"/>
                <w:szCs w:val="24"/>
              </w:rPr>
            </w:pPr>
            <w:r>
              <w:rPr>
                <w:sz w:val="24"/>
                <w:szCs w:val="24"/>
              </w:rPr>
              <w:t>Ug.50</w:t>
            </w:r>
          </w:p>
        </w:tc>
        <w:tc>
          <w:tcPr>
            <w:tcW w:w="992" w:type="dxa"/>
            <w:vAlign w:val="center"/>
          </w:tcPr>
          <w:p w:rsidR="003C680B" w:rsidRDefault="003C680B" w:rsidP="009B5F6A">
            <w:pPr>
              <w:jc w:val="center"/>
              <w:rPr>
                <w:sz w:val="20"/>
                <w:szCs w:val="20"/>
              </w:rPr>
            </w:pPr>
            <w:r>
              <w:rPr>
                <w:sz w:val="20"/>
                <w:szCs w:val="20"/>
              </w:rPr>
              <w:t>6</w:t>
            </w:r>
          </w:p>
        </w:tc>
        <w:tc>
          <w:tcPr>
            <w:tcW w:w="3402" w:type="dxa"/>
            <w:vAlign w:val="center"/>
          </w:tcPr>
          <w:p w:rsidR="003C680B" w:rsidRPr="003037A1" w:rsidRDefault="003C680B" w:rsidP="00C1312B">
            <w:pPr>
              <w:rPr>
                <w:sz w:val="20"/>
                <w:szCs w:val="20"/>
              </w:rPr>
            </w:pPr>
            <w:r>
              <w:rPr>
                <w:sz w:val="20"/>
                <w:szCs w:val="20"/>
              </w:rPr>
              <w:t>Costo medio gg contributiva</w:t>
            </w:r>
          </w:p>
        </w:tc>
      </w:tr>
      <w:tr w:rsidR="00F910E8" w:rsidRPr="00A0389A" w:rsidTr="00F73005">
        <w:tc>
          <w:tcPr>
            <w:tcW w:w="939" w:type="dxa"/>
            <w:vMerge w:val="restart"/>
          </w:tcPr>
          <w:p w:rsidR="00F910E8" w:rsidRDefault="00F910E8" w:rsidP="009B5F6A">
            <w:r>
              <w:lastRenderedPageBreak/>
              <w:t>6.3.2.1</w:t>
            </w:r>
          </w:p>
        </w:tc>
        <w:tc>
          <w:tcPr>
            <w:tcW w:w="1984" w:type="dxa"/>
            <w:vMerge w:val="restart"/>
          </w:tcPr>
          <w:p w:rsidR="00F910E8" w:rsidRPr="009B1099" w:rsidRDefault="00F910E8" w:rsidP="00402FEF">
            <w:pPr>
              <w:rPr>
                <w:sz w:val="24"/>
                <w:szCs w:val="24"/>
              </w:rPr>
            </w:pPr>
            <w:proofErr w:type="spellStart"/>
            <w:r>
              <w:rPr>
                <w:sz w:val="24"/>
                <w:szCs w:val="24"/>
              </w:rPr>
              <w:t>Loc.parlenne</w:t>
            </w:r>
            <w:proofErr w:type="spellEnd"/>
          </w:p>
        </w:tc>
        <w:tc>
          <w:tcPr>
            <w:tcW w:w="851" w:type="dxa"/>
            <w:vMerge w:val="restart"/>
          </w:tcPr>
          <w:p w:rsidR="00F910E8" w:rsidRDefault="00F910E8" w:rsidP="009B5F6A">
            <w:pPr>
              <w:jc w:val="center"/>
              <w:rPr>
                <w:sz w:val="24"/>
                <w:szCs w:val="24"/>
              </w:rPr>
            </w:pPr>
            <w:r>
              <w:rPr>
                <w:sz w:val="24"/>
                <w:szCs w:val="24"/>
              </w:rPr>
              <w:t>66-81</w:t>
            </w:r>
          </w:p>
        </w:tc>
        <w:tc>
          <w:tcPr>
            <w:tcW w:w="709" w:type="dxa"/>
            <w:vMerge w:val="restart"/>
          </w:tcPr>
          <w:p w:rsidR="00F910E8" w:rsidRPr="00104300" w:rsidRDefault="00F910E8" w:rsidP="009B5F6A">
            <w:pPr>
              <w:jc w:val="center"/>
              <w:rPr>
                <w:sz w:val="24"/>
                <w:szCs w:val="24"/>
              </w:rPr>
            </w:pPr>
            <w:r>
              <w:rPr>
                <w:sz w:val="24"/>
                <w:szCs w:val="24"/>
              </w:rPr>
              <w:t>69-142</w:t>
            </w:r>
          </w:p>
        </w:tc>
        <w:tc>
          <w:tcPr>
            <w:tcW w:w="992" w:type="dxa"/>
          </w:tcPr>
          <w:p w:rsidR="00F910E8" w:rsidRDefault="00F910E8" w:rsidP="009B5F6A">
            <w:pPr>
              <w:jc w:val="center"/>
              <w:rPr>
                <w:sz w:val="24"/>
                <w:szCs w:val="24"/>
              </w:rPr>
            </w:pPr>
            <w:r>
              <w:rPr>
                <w:sz w:val="24"/>
                <w:szCs w:val="24"/>
              </w:rPr>
              <w:t>Ml 1200</w:t>
            </w:r>
          </w:p>
        </w:tc>
        <w:tc>
          <w:tcPr>
            <w:tcW w:w="992" w:type="dxa"/>
            <w:vAlign w:val="center"/>
          </w:tcPr>
          <w:p w:rsidR="00F910E8" w:rsidRDefault="00F910E8" w:rsidP="009B5F6A">
            <w:pPr>
              <w:jc w:val="center"/>
              <w:rPr>
                <w:sz w:val="20"/>
                <w:szCs w:val="20"/>
              </w:rPr>
            </w:pPr>
            <w:r>
              <w:rPr>
                <w:sz w:val="20"/>
                <w:szCs w:val="20"/>
              </w:rPr>
              <w:t>6</w:t>
            </w:r>
          </w:p>
        </w:tc>
        <w:tc>
          <w:tcPr>
            <w:tcW w:w="3402" w:type="dxa"/>
            <w:vAlign w:val="center"/>
          </w:tcPr>
          <w:p w:rsidR="00F910E8" w:rsidRDefault="00F910E8" w:rsidP="00A04F5E">
            <w:pPr>
              <w:rPr>
                <w:sz w:val="20"/>
                <w:szCs w:val="20"/>
              </w:rPr>
            </w:pPr>
            <w:r>
              <w:rPr>
                <w:sz w:val="20"/>
                <w:szCs w:val="20"/>
              </w:rPr>
              <w:t xml:space="preserve">Strada Provinciali, comunali, cunette </w:t>
            </w:r>
            <w:proofErr w:type="spellStart"/>
            <w:r>
              <w:rPr>
                <w:sz w:val="20"/>
                <w:szCs w:val="20"/>
              </w:rPr>
              <w:t>etc</w:t>
            </w:r>
            <w:proofErr w:type="spellEnd"/>
            <w:r>
              <w:rPr>
                <w:sz w:val="20"/>
                <w:szCs w:val="20"/>
              </w:rPr>
              <w:t xml:space="preserve"> (PR 5)</w:t>
            </w:r>
          </w:p>
        </w:tc>
      </w:tr>
      <w:tr w:rsidR="00F910E8" w:rsidRPr="00A0389A" w:rsidTr="00F73005">
        <w:tc>
          <w:tcPr>
            <w:tcW w:w="939" w:type="dxa"/>
            <w:vMerge/>
          </w:tcPr>
          <w:p w:rsidR="00F910E8" w:rsidRDefault="00F910E8" w:rsidP="009B5F6A"/>
        </w:tc>
        <w:tc>
          <w:tcPr>
            <w:tcW w:w="1984" w:type="dxa"/>
            <w:vMerge/>
          </w:tcPr>
          <w:p w:rsidR="00F910E8" w:rsidRDefault="00F910E8" w:rsidP="00402FEF">
            <w:pPr>
              <w:rPr>
                <w:sz w:val="24"/>
                <w:szCs w:val="24"/>
              </w:rPr>
            </w:pPr>
          </w:p>
        </w:tc>
        <w:tc>
          <w:tcPr>
            <w:tcW w:w="851" w:type="dxa"/>
            <w:vMerge/>
          </w:tcPr>
          <w:p w:rsidR="00F910E8" w:rsidRDefault="00F910E8" w:rsidP="009B5F6A">
            <w:pPr>
              <w:jc w:val="center"/>
              <w:rPr>
                <w:sz w:val="24"/>
                <w:szCs w:val="24"/>
              </w:rPr>
            </w:pPr>
          </w:p>
        </w:tc>
        <w:tc>
          <w:tcPr>
            <w:tcW w:w="709" w:type="dxa"/>
            <w:vMerge/>
          </w:tcPr>
          <w:p w:rsidR="00F910E8" w:rsidRDefault="00F910E8" w:rsidP="009B5F6A">
            <w:pPr>
              <w:jc w:val="center"/>
              <w:rPr>
                <w:sz w:val="24"/>
                <w:szCs w:val="24"/>
              </w:rPr>
            </w:pPr>
          </w:p>
        </w:tc>
        <w:tc>
          <w:tcPr>
            <w:tcW w:w="992" w:type="dxa"/>
          </w:tcPr>
          <w:p w:rsidR="00F910E8" w:rsidRDefault="00F910E8" w:rsidP="009B5F6A">
            <w:pPr>
              <w:jc w:val="center"/>
              <w:rPr>
                <w:sz w:val="24"/>
                <w:szCs w:val="24"/>
              </w:rPr>
            </w:pPr>
            <w:r>
              <w:rPr>
                <w:sz w:val="24"/>
                <w:szCs w:val="24"/>
              </w:rPr>
              <w:t>Ug.50</w:t>
            </w:r>
          </w:p>
        </w:tc>
        <w:tc>
          <w:tcPr>
            <w:tcW w:w="992" w:type="dxa"/>
            <w:vAlign w:val="center"/>
          </w:tcPr>
          <w:p w:rsidR="00F910E8" w:rsidRDefault="00F910E8" w:rsidP="009B5F6A">
            <w:pPr>
              <w:jc w:val="center"/>
              <w:rPr>
                <w:sz w:val="20"/>
                <w:szCs w:val="20"/>
              </w:rPr>
            </w:pPr>
            <w:r>
              <w:rPr>
                <w:sz w:val="20"/>
                <w:szCs w:val="20"/>
              </w:rPr>
              <w:t>6</w:t>
            </w:r>
          </w:p>
        </w:tc>
        <w:tc>
          <w:tcPr>
            <w:tcW w:w="3402" w:type="dxa"/>
            <w:vAlign w:val="center"/>
          </w:tcPr>
          <w:p w:rsidR="00F910E8" w:rsidRDefault="00F73005" w:rsidP="00A04F5E">
            <w:pPr>
              <w:rPr>
                <w:sz w:val="20"/>
                <w:szCs w:val="20"/>
              </w:rPr>
            </w:pPr>
            <w:r>
              <w:rPr>
                <w:sz w:val="20"/>
                <w:szCs w:val="20"/>
              </w:rPr>
              <w:t>Sistemazioni</w:t>
            </w:r>
          </w:p>
        </w:tc>
      </w:tr>
      <w:tr w:rsidR="00F910E8" w:rsidRPr="00A0389A" w:rsidTr="00F73005">
        <w:tc>
          <w:tcPr>
            <w:tcW w:w="939" w:type="dxa"/>
            <w:vMerge w:val="restart"/>
          </w:tcPr>
          <w:p w:rsidR="00F910E8" w:rsidRDefault="00F910E8" w:rsidP="00F910E8">
            <w:r>
              <w:t>6.3.1.1</w:t>
            </w:r>
          </w:p>
        </w:tc>
        <w:tc>
          <w:tcPr>
            <w:tcW w:w="1984" w:type="dxa"/>
            <w:vMerge w:val="restart"/>
          </w:tcPr>
          <w:p w:rsidR="00F910E8" w:rsidRPr="0031744E" w:rsidRDefault="00F910E8" w:rsidP="00F910E8">
            <w:pPr>
              <w:rPr>
                <w:sz w:val="24"/>
                <w:szCs w:val="24"/>
              </w:rPr>
            </w:pPr>
            <w:proofErr w:type="spellStart"/>
            <w:r>
              <w:rPr>
                <w:sz w:val="24"/>
                <w:szCs w:val="24"/>
              </w:rPr>
              <w:t>Loc.parlenne</w:t>
            </w:r>
            <w:proofErr w:type="spellEnd"/>
          </w:p>
        </w:tc>
        <w:tc>
          <w:tcPr>
            <w:tcW w:w="851" w:type="dxa"/>
            <w:vMerge w:val="restart"/>
          </w:tcPr>
          <w:p w:rsidR="00F910E8" w:rsidRDefault="00F910E8" w:rsidP="00F910E8">
            <w:pPr>
              <w:jc w:val="center"/>
              <w:rPr>
                <w:sz w:val="24"/>
                <w:szCs w:val="24"/>
              </w:rPr>
            </w:pPr>
            <w:r>
              <w:rPr>
                <w:sz w:val="24"/>
                <w:szCs w:val="24"/>
              </w:rPr>
              <w:t>66-81</w:t>
            </w:r>
          </w:p>
        </w:tc>
        <w:tc>
          <w:tcPr>
            <w:tcW w:w="709" w:type="dxa"/>
            <w:vMerge w:val="restart"/>
          </w:tcPr>
          <w:p w:rsidR="00F910E8" w:rsidRPr="00104300" w:rsidRDefault="00F910E8" w:rsidP="00F910E8">
            <w:pPr>
              <w:jc w:val="center"/>
              <w:rPr>
                <w:sz w:val="24"/>
                <w:szCs w:val="24"/>
              </w:rPr>
            </w:pPr>
            <w:r>
              <w:rPr>
                <w:sz w:val="24"/>
                <w:szCs w:val="24"/>
              </w:rPr>
              <w:t>69-142</w:t>
            </w:r>
          </w:p>
        </w:tc>
        <w:tc>
          <w:tcPr>
            <w:tcW w:w="992" w:type="dxa"/>
          </w:tcPr>
          <w:p w:rsidR="00F910E8" w:rsidRDefault="00F910E8" w:rsidP="00F910E8">
            <w:pPr>
              <w:jc w:val="center"/>
              <w:rPr>
                <w:sz w:val="24"/>
                <w:szCs w:val="24"/>
              </w:rPr>
            </w:pPr>
            <w:r>
              <w:rPr>
                <w:sz w:val="24"/>
                <w:szCs w:val="24"/>
              </w:rPr>
              <w:t>Mq 3600</w:t>
            </w:r>
          </w:p>
        </w:tc>
        <w:tc>
          <w:tcPr>
            <w:tcW w:w="992" w:type="dxa"/>
            <w:vAlign w:val="center"/>
          </w:tcPr>
          <w:p w:rsidR="00F910E8" w:rsidRDefault="00F910E8" w:rsidP="00F910E8">
            <w:pPr>
              <w:jc w:val="center"/>
              <w:rPr>
                <w:sz w:val="20"/>
                <w:szCs w:val="20"/>
              </w:rPr>
            </w:pPr>
            <w:r>
              <w:rPr>
                <w:sz w:val="20"/>
                <w:szCs w:val="20"/>
              </w:rPr>
              <w:t>6</w:t>
            </w:r>
          </w:p>
        </w:tc>
        <w:tc>
          <w:tcPr>
            <w:tcW w:w="3402" w:type="dxa"/>
            <w:vAlign w:val="center"/>
          </w:tcPr>
          <w:p w:rsidR="00F910E8" w:rsidRDefault="00F910E8" w:rsidP="00F910E8">
            <w:pPr>
              <w:rPr>
                <w:sz w:val="20"/>
                <w:szCs w:val="20"/>
              </w:rPr>
            </w:pPr>
            <w:r>
              <w:rPr>
                <w:sz w:val="20"/>
                <w:szCs w:val="20"/>
              </w:rPr>
              <w:t xml:space="preserve">Strada Provinciali, comunali, scarpate </w:t>
            </w:r>
            <w:proofErr w:type="spellStart"/>
            <w:r>
              <w:rPr>
                <w:sz w:val="20"/>
                <w:szCs w:val="20"/>
              </w:rPr>
              <w:t>etc</w:t>
            </w:r>
            <w:proofErr w:type="spellEnd"/>
            <w:r>
              <w:rPr>
                <w:sz w:val="20"/>
                <w:szCs w:val="20"/>
              </w:rPr>
              <w:t xml:space="preserve"> (PR 5)</w:t>
            </w:r>
          </w:p>
        </w:tc>
      </w:tr>
      <w:tr w:rsidR="00F910E8" w:rsidRPr="00A0389A" w:rsidTr="00F73005">
        <w:tc>
          <w:tcPr>
            <w:tcW w:w="939" w:type="dxa"/>
            <w:vMerge/>
          </w:tcPr>
          <w:p w:rsidR="00F910E8" w:rsidRDefault="00F910E8" w:rsidP="009B5F6A"/>
        </w:tc>
        <w:tc>
          <w:tcPr>
            <w:tcW w:w="1984" w:type="dxa"/>
            <w:vMerge/>
          </w:tcPr>
          <w:p w:rsidR="00F910E8" w:rsidRDefault="00F910E8" w:rsidP="0031744E">
            <w:pPr>
              <w:rPr>
                <w:sz w:val="24"/>
                <w:szCs w:val="24"/>
              </w:rPr>
            </w:pPr>
          </w:p>
        </w:tc>
        <w:tc>
          <w:tcPr>
            <w:tcW w:w="851" w:type="dxa"/>
            <w:vMerge/>
          </w:tcPr>
          <w:p w:rsidR="00F910E8" w:rsidRDefault="00F910E8" w:rsidP="009B5F6A">
            <w:pPr>
              <w:jc w:val="center"/>
              <w:rPr>
                <w:sz w:val="24"/>
                <w:szCs w:val="24"/>
              </w:rPr>
            </w:pPr>
          </w:p>
        </w:tc>
        <w:tc>
          <w:tcPr>
            <w:tcW w:w="709" w:type="dxa"/>
            <w:vMerge/>
          </w:tcPr>
          <w:p w:rsidR="00F910E8" w:rsidRPr="00104300" w:rsidRDefault="00F910E8" w:rsidP="009B5F6A">
            <w:pPr>
              <w:jc w:val="center"/>
              <w:rPr>
                <w:sz w:val="24"/>
                <w:szCs w:val="24"/>
              </w:rPr>
            </w:pPr>
          </w:p>
        </w:tc>
        <w:tc>
          <w:tcPr>
            <w:tcW w:w="992" w:type="dxa"/>
          </w:tcPr>
          <w:p w:rsidR="00F910E8" w:rsidRDefault="00F73005" w:rsidP="009B5F6A">
            <w:pPr>
              <w:jc w:val="center"/>
              <w:rPr>
                <w:sz w:val="24"/>
                <w:szCs w:val="24"/>
              </w:rPr>
            </w:pPr>
            <w:r>
              <w:rPr>
                <w:sz w:val="24"/>
                <w:szCs w:val="24"/>
              </w:rPr>
              <w:t>Ug.50</w:t>
            </w:r>
          </w:p>
        </w:tc>
        <w:tc>
          <w:tcPr>
            <w:tcW w:w="992" w:type="dxa"/>
            <w:vAlign w:val="center"/>
          </w:tcPr>
          <w:p w:rsidR="00F910E8" w:rsidRDefault="00F73005" w:rsidP="009B5F6A">
            <w:pPr>
              <w:jc w:val="center"/>
              <w:rPr>
                <w:sz w:val="20"/>
                <w:szCs w:val="20"/>
              </w:rPr>
            </w:pPr>
            <w:r>
              <w:rPr>
                <w:sz w:val="20"/>
                <w:szCs w:val="20"/>
              </w:rPr>
              <w:t>6</w:t>
            </w:r>
          </w:p>
        </w:tc>
        <w:tc>
          <w:tcPr>
            <w:tcW w:w="3402" w:type="dxa"/>
            <w:vAlign w:val="center"/>
          </w:tcPr>
          <w:p w:rsidR="00F910E8" w:rsidRDefault="00F73005" w:rsidP="00A04F5E">
            <w:pPr>
              <w:rPr>
                <w:sz w:val="20"/>
                <w:szCs w:val="20"/>
              </w:rPr>
            </w:pPr>
            <w:r>
              <w:rPr>
                <w:sz w:val="20"/>
                <w:szCs w:val="20"/>
              </w:rPr>
              <w:t>Sistemazioni</w:t>
            </w:r>
          </w:p>
        </w:tc>
      </w:tr>
      <w:tr w:rsidR="0031744E" w:rsidRPr="00A0389A" w:rsidTr="00F73005">
        <w:tc>
          <w:tcPr>
            <w:tcW w:w="939" w:type="dxa"/>
          </w:tcPr>
          <w:p w:rsidR="0031744E" w:rsidRPr="00FE3D8D" w:rsidRDefault="0031744E" w:rsidP="00C1312B"/>
        </w:tc>
        <w:tc>
          <w:tcPr>
            <w:tcW w:w="1984" w:type="dxa"/>
          </w:tcPr>
          <w:p w:rsidR="0031744E" w:rsidRDefault="0031744E" w:rsidP="0031744E">
            <w:pPr>
              <w:rPr>
                <w:sz w:val="24"/>
                <w:szCs w:val="24"/>
              </w:rPr>
            </w:pPr>
          </w:p>
        </w:tc>
        <w:tc>
          <w:tcPr>
            <w:tcW w:w="851" w:type="dxa"/>
          </w:tcPr>
          <w:p w:rsidR="0031744E" w:rsidRDefault="0031744E" w:rsidP="009B5F6A">
            <w:pPr>
              <w:jc w:val="center"/>
              <w:rPr>
                <w:sz w:val="24"/>
                <w:szCs w:val="24"/>
              </w:rPr>
            </w:pPr>
          </w:p>
        </w:tc>
        <w:tc>
          <w:tcPr>
            <w:tcW w:w="709" w:type="dxa"/>
          </w:tcPr>
          <w:p w:rsidR="0031744E" w:rsidRPr="00104300" w:rsidRDefault="0031744E" w:rsidP="009B5F6A">
            <w:pPr>
              <w:jc w:val="center"/>
              <w:rPr>
                <w:sz w:val="24"/>
                <w:szCs w:val="24"/>
              </w:rPr>
            </w:pPr>
          </w:p>
        </w:tc>
        <w:tc>
          <w:tcPr>
            <w:tcW w:w="992" w:type="dxa"/>
          </w:tcPr>
          <w:p w:rsidR="0031744E" w:rsidRDefault="0031744E" w:rsidP="00F32F0A">
            <w:pPr>
              <w:jc w:val="center"/>
              <w:rPr>
                <w:sz w:val="24"/>
                <w:szCs w:val="24"/>
              </w:rPr>
            </w:pPr>
          </w:p>
        </w:tc>
        <w:tc>
          <w:tcPr>
            <w:tcW w:w="992" w:type="dxa"/>
            <w:vAlign w:val="center"/>
          </w:tcPr>
          <w:p w:rsidR="0031744E" w:rsidRDefault="0031744E" w:rsidP="009B5F6A">
            <w:pPr>
              <w:jc w:val="center"/>
              <w:rPr>
                <w:sz w:val="20"/>
                <w:szCs w:val="20"/>
              </w:rPr>
            </w:pPr>
          </w:p>
        </w:tc>
        <w:tc>
          <w:tcPr>
            <w:tcW w:w="3402" w:type="dxa"/>
            <w:vAlign w:val="center"/>
          </w:tcPr>
          <w:p w:rsidR="0031744E" w:rsidRDefault="0031744E" w:rsidP="00A04F5E">
            <w:pPr>
              <w:rPr>
                <w:sz w:val="20"/>
                <w:szCs w:val="20"/>
              </w:rPr>
            </w:pPr>
          </w:p>
        </w:tc>
      </w:tr>
    </w:tbl>
    <w:p w:rsidR="008E6120" w:rsidRDefault="008E6120" w:rsidP="00AF0D0B"/>
    <w:p w:rsidR="008E6120" w:rsidRDefault="008E6120" w:rsidP="00AF0D0B"/>
    <w:p w:rsidR="00AF0D0B" w:rsidRDefault="00AF0D0B" w:rsidP="00AF0D0B">
      <w:r>
        <w:t>VINCOLI</w:t>
      </w:r>
    </w:p>
    <w:tbl>
      <w:tblPr>
        <w:tblStyle w:val="Grigliatabella"/>
        <w:tblW w:w="0" w:type="auto"/>
        <w:jc w:val="center"/>
        <w:tblLook w:val="04A0" w:firstRow="1" w:lastRow="0" w:firstColumn="1" w:lastColumn="0" w:noHBand="0" w:noVBand="1"/>
      </w:tblPr>
      <w:tblGrid>
        <w:gridCol w:w="1122"/>
        <w:gridCol w:w="2903"/>
        <w:gridCol w:w="2325"/>
        <w:gridCol w:w="3504"/>
      </w:tblGrid>
      <w:tr w:rsidR="00A4026E" w:rsidTr="004D59AF">
        <w:trPr>
          <w:jc w:val="center"/>
        </w:trPr>
        <w:tc>
          <w:tcPr>
            <w:tcW w:w="1122" w:type="dxa"/>
          </w:tcPr>
          <w:p w:rsidR="00A4026E" w:rsidRPr="00D91B5C" w:rsidRDefault="00A4026E" w:rsidP="00F36740">
            <w:pPr>
              <w:jc w:val="center"/>
            </w:pPr>
            <w:r>
              <w:tab/>
              <w:t>N.</w:t>
            </w:r>
          </w:p>
        </w:tc>
        <w:tc>
          <w:tcPr>
            <w:tcW w:w="2903" w:type="dxa"/>
            <w:vAlign w:val="center"/>
          </w:tcPr>
          <w:p w:rsidR="00A4026E" w:rsidRPr="00D91B5C" w:rsidRDefault="00A4026E" w:rsidP="00F36740">
            <w:pPr>
              <w:jc w:val="center"/>
            </w:pPr>
            <w:r w:rsidRPr="00D91B5C">
              <w:t>AREA PROTETTA</w:t>
            </w:r>
            <w:r>
              <w:t xml:space="preserve"> (</w:t>
            </w:r>
            <w:proofErr w:type="spellStart"/>
            <w:r>
              <w:t>ind</w:t>
            </w:r>
            <w:proofErr w:type="spellEnd"/>
            <w:r>
              <w:t>.)</w:t>
            </w:r>
          </w:p>
        </w:tc>
        <w:tc>
          <w:tcPr>
            <w:tcW w:w="2325" w:type="dxa"/>
            <w:vAlign w:val="center"/>
          </w:tcPr>
          <w:p w:rsidR="00A4026E" w:rsidRPr="00D91B5C" w:rsidRDefault="00A4026E" w:rsidP="00F36740">
            <w:pPr>
              <w:jc w:val="center"/>
            </w:pPr>
            <w:r w:rsidRPr="00D91B5C">
              <w:t xml:space="preserve">PIANO DI GESTIONE </w:t>
            </w:r>
            <w:r>
              <w:t>(</w:t>
            </w:r>
            <w:r w:rsidRPr="00D91B5C">
              <w:t>Rif.</w:t>
            </w:r>
            <w:r>
              <w:t>)</w:t>
            </w:r>
          </w:p>
        </w:tc>
        <w:tc>
          <w:tcPr>
            <w:tcW w:w="3504" w:type="dxa"/>
            <w:vAlign w:val="center"/>
          </w:tcPr>
          <w:p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rsidTr="004D59AF">
        <w:trPr>
          <w:jc w:val="center"/>
        </w:trPr>
        <w:tc>
          <w:tcPr>
            <w:tcW w:w="1122" w:type="dxa"/>
          </w:tcPr>
          <w:p w:rsidR="001F39B4" w:rsidRDefault="009B1099" w:rsidP="00C1312B">
            <w:pPr>
              <w:jc w:val="center"/>
            </w:pPr>
            <w:r w:rsidRPr="009B1099">
              <w:t>6.</w:t>
            </w:r>
            <w:r w:rsidR="00C1312B">
              <w:t>1</w:t>
            </w:r>
            <w:r w:rsidR="001F39B4">
              <w:t>.1</w:t>
            </w:r>
          </w:p>
        </w:tc>
        <w:tc>
          <w:tcPr>
            <w:tcW w:w="2903" w:type="dxa"/>
            <w:vAlign w:val="center"/>
          </w:tcPr>
          <w:p w:rsidR="00144745" w:rsidRDefault="00144745" w:rsidP="00144745">
            <w:pPr>
              <w:jc w:val="center"/>
            </w:pPr>
            <w:r>
              <w:t xml:space="preserve">SIC RETE NATURA 2000 </w:t>
            </w:r>
          </w:p>
          <w:p w:rsidR="00A4026E" w:rsidRPr="00D91B5C" w:rsidRDefault="00144745" w:rsidP="00144745">
            <w:pPr>
              <w:jc w:val="center"/>
            </w:pPr>
            <w:r>
              <w:t xml:space="preserve">IT 9210290 Vallone delle Ripe Torrente Malta e Monte Giano              </w:t>
            </w:r>
          </w:p>
        </w:tc>
        <w:tc>
          <w:tcPr>
            <w:tcW w:w="2325" w:type="dxa"/>
            <w:vAlign w:val="center"/>
          </w:tcPr>
          <w:p w:rsidR="00A4026E" w:rsidRPr="00D91B5C" w:rsidRDefault="00A4026E" w:rsidP="00F36740">
            <w:pPr>
              <w:jc w:val="center"/>
            </w:pPr>
            <w:r>
              <w:t xml:space="preserve">NO </w:t>
            </w:r>
          </w:p>
        </w:tc>
        <w:tc>
          <w:tcPr>
            <w:tcW w:w="3504" w:type="dxa"/>
            <w:vAlign w:val="center"/>
          </w:tcPr>
          <w:p w:rsidR="00A4026E" w:rsidRPr="00D91B5C" w:rsidRDefault="00A4026E" w:rsidP="00F36740">
            <w:pPr>
              <w:jc w:val="center"/>
            </w:pPr>
            <w:r>
              <w:t>NO</w:t>
            </w:r>
          </w:p>
        </w:tc>
      </w:tr>
      <w:tr w:rsidR="004D59AF" w:rsidTr="004D59AF">
        <w:trPr>
          <w:jc w:val="center"/>
        </w:trPr>
        <w:tc>
          <w:tcPr>
            <w:tcW w:w="1122" w:type="dxa"/>
          </w:tcPr>
          <w:p w:rsidR="004D59AF" w:rsidRDefault="009B1099" w:rsidP="00C1312B">
            <w:pPr>
              <w:jc w:val="center"/>
            </w:pPr>
            <w:r w:rsidRPr="009B1099">
              <w:t>6.</w:t>
            </w:r>
            <w:r w:rsidR="00C1312B">
              <w:t>1</w:t>
            </w:r>
            <w:r w:rsidR="004D59AF">
              <w:t>.2</w:t>
            </w:r>
          </w:p>
        </w:tc>
        <w:tc>
          <w:tcPr>
            <w:tcW w:w="2903" w:type="dxa"/>
            <w:vAlign w:val="center"/>
          </w:tcPr>
          <w:p w:rsidR="004D59AF" w:rsidRDefault="004D59AF" w:rsidP="001F39B4">
            <w:pPr>
              <w:jc w:val="center"/>
            </w:pPr>
            <w:r>
              <w:t xml:space="preserve">B.P.142                </w:t>
            </w:r>
          </w:p>
        </w:tc>
        <w:tc>
          <w:tcPr>
            <w:tcW w:w="2325" w:type="dxa"/>
            <w:vAlign w:val="center"/>
          </w:tcPr>
          <w:p w:rsidR="004D59AF" w:rsidRDefault="004D59AF" w:rsidP="00F36740">
            <w:pPr>
              <w:jc w:val="center"/>
            </w:pPr>
          </w:p>
        </w:tc>
        <w:tc>
          <w:tcPr>
            <w:tcW w:w="3504" w:type="dxa"/>
            <w:vAlign w:val="center"/>
          </w:tcPr>
          <w:p w:rsidR="004D59AF" w:rsidRDefault="004D59AF" w:rsidP="00F36740">
            <w:pPr>
              <w:jc w:val="center"/>
            </w:pPr>
          </w:p>
        </w:tc>
      </w:tr>
      <w:tr w:rsidR="004D59AF" w:rsidTr="004D59AF">
        <w:trPr>
          <w:jc w:val="center"/>
        </w:trPr>
        <w:tc>
          <w:tcPr>
            <w:tcW w:w="1122" w:type="dxa"/>
          </w:tcPr>
          <w:p w:rsidR="004D59AF" w:rsidRDefault="009B1099" w:rsidP="004D59AF">
            <w:pPr>
              <w:jc w:val="center"/>
            </w:pPr>
            <w:r w:rsidRPr="009B1099">
              <w:t>6.</w:t>
            </w:r>
            <w:r w:rsidR="00C1312B">
              <w:t>1</w:t>
            </w:r>
            <w:r w:rsidR="004D59AF">
              <w:t>.4</w:t>
            </w:r>
          </w:p>
          <w:p w:rsidR="004D59AF" w:rsidRDefault="009B1099" w:rsidP="004D59AF">
            <w:pPr>
              <w:jc w:val="center"/>
            </w:pPr>
            <w:r w:rsidRPr="009B1099">
              <w:t>6.</w:t>
            </w:r>
            <w:r w:rsidR="00C1312B">
              <w:t>1</w:t>
            </w:r>
            <w:r w:rsidR="004D59AF">
              <w:t>.</w:t>
            </w:r>
            <w:r w:rsidR="00402FEF">
              <w:t>3</w:t>
            </w:r>
          </w:p>
          <w:p w:rsidR="004D59AF" w:rsidRDefault="009B1099" w:rsidP="004D59AF">
            <w:pPr>
              <w:jc w:val="center"/>
            </w:pPr>
            <w:r w:rsidRPr="009B1099">
              <w:t>6.</w:t>
            </w:r>
            <w:r w:rsidR="00C1312B">
              <w:t>1</w:t>
            </w:r>
            <w:r w:rsidR="00402FEF">
              <w:t>.4</w:t>
            </w:r>
          </w:p>
          <w:p w:rsidR="0031744E" w:rsidRDefault="009B1099" w:rsidP="00C1312B">
            <w:pPr>
              <w:jc w:val="center"/>
            </w:pPr>
            <w:r w:rsidRPr="009B1099">
              <w:t>6.</w:t>
            </w:r>
            <w:r w:rsidR="00C1312B">
              <w:t>1</w:t>
            </w:r>
            <w:r w:rsidR="00402FEF">
              <w:t>.5</w:t>
            </w:r>
          </w:p>
          <w:p w:rsidR="00402FEF" w:rsidRDefault="00402FEF" w:rsidP="00C1312B">
            <w:pPr>
              <w:jc w:val="center"/>
            </w:pPr>
            <w:r>
              <w:t>6.1.6</w:t>
            </w:r>
          </w:p>
        </w:tc>
        <w:tc>
          <w:tcPr>
            <w:tcW w:w="2903" w:type="dxa"/>
            <w:vAlign w:val="center"/>
          </w:tcPr>
          <w:p w:rsidR="004D59AF" w:rsidRDefault="004D59AF" w:rsidP="001F39B4">
            <w:pPr>
              <w:jc w:val="center"/>
            </w:pPr>
            <w:r>
              <w:t>NO</w:t>
            </w:r>
          </w:p>
        </w:tc>
        <w:tc>
          <w:tcPr>
            <w:tcW w:w="2325" w:type="dxa"/>
            <w:vAlign w:val="center"/>
          </w:tcPr>
          <w:p w:rsidR="004D59AF" w:rsidRPr="00D91B5C" w:rsidRDefault="004D59AF" w:rsidP="004D59AF">
            <w:pPr>
              <w:jc w:val="center"/>
            </w:pPr>
            <w:r>
              <w:t xml:space="preserve">NO </w:t>
            </w:r>
          </w:p>
        </w:tc>
        <w:tc>
          <w:tcPr>
            <w:tcW w:w="3504" w:type="dxa"/>
            <w:vAlign w:val="center"/>
          </w:tcPr>
          <w:p w:rsidR="004D59AF" w:rsidRPr="00D91B5C" w:rsidRDefault="004D59AF" w:rsidP="004D59AF">
            <w:pPr>
              <w:jc w:val="center"/>
            </w:pPr>
            <w:r>
              <w:t>NO</w:t>
            </w:r>
          </w:p>
        </w:tc>
      </w:tr>
      <w:tr w:rsidR="003634A8" w:rsidRPr="003634A8" w:rsidTr="004D59AF">
        <w:trPr>
          <w:jc w:val="center"/>
        </w:trPr>
        <w:tc>
          <w:tcPr>
            <w:tcW w:w="1122" w:type="dxa"/>
          </w:tcPr>
          <w:p w:rsidR="003634A8" w:rsidRPr="009B1099" w:rsidRDefault="003634A8" w:rsidP="00402FEF">
            <w:pPr>
              <w:jc w:val="center"/>
            </w:pPr>
            <w:r>
              <w:t>6.</w:t>
            </w:r>
            <w:r w:rsidR="00402FEF">
              <w:t>1.7</w:t>
            </w:r>
          </w:p>
        </w:tc>
        <w:tc>
          <w:tcPr>
            <w:tcW w:w="2903" w:type="dxa"/>
            <w:vAlign w:val="center"/>
          </w:tcPr>
          <w:p w:rsidR="003634A8" w:rsidRPr="00D91B5C" w:rsidRDefault="003634A8" w:rsidP="00A04F5E">
            <w:pPr>
              <w:jc w:val="center"/>
            </w:pPr>
            <w:r>
              <w:t xml:space="preserve">Art. 142 </w:t>
            </w:r>
            <w:proofErr w:type="spellStart"/>
            <w:proofErr w:type="gramStart"/>
            <w:r>
              <w:t>D.Lgs</w:t>
            </w:r>
            <w:proofErr w:type="gramEnd"/>
            <w:r>
              <w:t>.</w:t>
            </w:r>
            <w:proofErr w:type="spellEnd"/>
            <w:r>
              <w:t xml:space="preserve"> 42/2004              </w:t>
            </w:r>
          </w:p>
        </w:tc>
        <w:tc>
          <w:tcPr>
            <w:tcW w:w="2325" w:type="dxa"/>
            <w:vAlign w:val="center"/>
          </w:tcPr>
          <w:p w:rsidR="003634A8" w:rsidRPr="00D91B5C" w:rsidRDefault="003634A8" w:rsidP="00A04F5E">
            <w:pPr>
              <w:jc w:val="center"/>
            </w:pPr>
            <w:r>
              <w:t xml:space="preserve">NO </w:t>
            </w:r>
          </w:p>
        </w:tc>
        <w:tc>
          <w:tcPr>
            <w:tcW w:w="3504" w:type="dxa"/>
            <w:vAlign w:val="center"/>
          </w:tcPr>
          <w:p w:rsidR="003634A8" w:rsidRPr="00D91B5C" w:rsidRDefault="003634A8" w:rsidP="00A04F5E">
            <w:pPr>
              <w:jc w:val="center"/>
            </w:pPr>
            <w:r>
              <w:t>NO</w:t>
            </w:r>
          </w:p>
        </w:tc>
      </w:tr>
      <w:tr w:rsidR="003634A8" w:rsidTr="004D59AF">
        <w:trPr>
          <w:jc w:val="center"/>
        </w:trPr>
        <w:tc>
          <w:tcPr>
            <w:tcW w:w="1122" w:type="dxa"/>
          </w:tcPr>
          <w:p w:rsidR="003634A8" w:rsidRPr="009B1099" w:rsidRDefault="003634A8" w:rsidP="00576ABD">
            <w:pPr>
              <w:jc w:val="center"/>
            </w:pPr>
            <w:r>
              <w:t>6.</w:t>
            </w:r>
            <w:r w:rsidR="00C1312B">
              <w:t>3.1</w:t>
            </w:r>
            <w:r w:rsidR="008E4F31">
              <w:t>.1</w:t>
            </w:r>
            <w:r w:rsidR="00C1312B">
              <w:t xml:space="preserve"> </w:t>
            </w:r>
          </w:p>
        </w:tc>
        <w:tc>
          <w:tcPr>
            <w:tcW w:w="2903" w:type="dxa"/>
            <w:vAlign w:val="center"/>
          </w:tcPr>
          <w:p w:rsidR="003634A8" w:rsidRDefault="003634A8" w:rsidP="001F39B4">
            <w:pPr>
              <w:jc w:val="center"/>
            </w:pPr>
            <w:r>
              <w:t>NO</w:t>
            </w:r>
          </w:p>
        </w:tc>
        <w:tc>
          <w:tcPr>
            <w:tcW w:w="2325" w:type="dxa"/>
            <w:vAlign w:val="center"/>
          </w:tcPr>
          <w:p w:rsidR="003634A8" w:rsidRDefault="003634A8" w:rsidP="004D59AF">
            <w:pPr>
              <w:jc w:val="center"/>
            </w:pPr>
            <w:r>
              <w:t>NO</w:t>
            </w:r>
          </w:p>
        </w:tc>
        <w:tc>
          <w:tcPr>
            <w:tcW w:w="3504" w:type="dxa"/>
            <w:vAlign w:val="center"/>
          </w:tcPr>
          <w:p w:rsidR="003634A8" w:rsidRDefault="003634A8" w:rsidP="004D59AF">
            <w:pPr>
              <w:jc w:val="center"/>
            </w:pPr>
            <w:r>
              <w:t>NO</w:t>
            </w:r>
          </w:p>
        </w:tc>
      </w:tr>
      <w:tr w:rsidR="003634A8" w:rsidTr="004D59AF">
        <w:trPr>
          <w:jc w:val="center"/>
        </w:trPr>
        <w:tc>
          <w:tcPr>
            <w:tcW w:w="1122" w:type="dxa"/>
          </w:tcPr>
          <w:p w:rsidR="003634A8" w:rsidRDefault="003634A8" w:rsidP="00C1312B">
            <w:pPr>
              <w:jc w:val="center"/>
            </w:pPr>
            <w:r>
              <w:t>6.</w:t>
            </w:r>
            <w:r w:rsidR="00C1312B">
              <w:t>3.1</w:t>
            </w:r>
            <w:r w:rsidR="008E4F31">
              <w:t>.2</w:t>
            </w:r>
          </w:p>
        </w:tc>
        <w:tc>
          <w:tcPr>
            <w:tcW w:w="2903" w:type="dxa"/>
            <w:vAlign w:val="center"/>
          </w:tcPr>
          <w:p w:rsidR="003634A8" w:rsidRDefault="003634A8" w:rsidP="001F39B4">
            <w:pPr>
              <w:jc w:val="center"/>
            </w:pPr>
            <w:r>
              <w:t>NO</w:t>
            </w:r>
          </w:p>
        </w:tc>
        <w:tc>
          <w:tcPr>
            <w:tcW w:w="2325" w:type="dxa"/>
            <w:vAlign w:val="center"/>
          </w:tcPr>
          <w:p w:rsidR="003634A8" w:rsidRDefault="003634A8" w:rsidP="004D59AF">
            <w:pPr>
              <w:jc w:val="center"/>
            </w:pPr>
            <w:r>
              <w:t>NO</w:t>
            </w:r>
          </w:p>
        </w:tc>
        <w:tc>
          <w:tcPr>
            <w:tcW w:w="3504" w:type="dxa"/>
            <w:vAlign w:val="center"/>
          </w:tcPr>
          <w:p w:rsidR="003634A8" w:rsidRDefault="003634A8" w:rsidP="004D59AF">
            <w:pPr>
              <w:jc w:val="center"/>
            </w:pPr>
            <w:r>
              <w:t>NO</w:t>
            </w:r>
          </w:p>
        </w:tc>
      </w:tr>
    </w:tbl>
    <w:p w:rsidR="00A4026E" w:rsidRDefault="00A4026E" w:rsidP="00A4026E">
      <w:pPr>
        <w:rPr>
          <w:sz w:val="24"/>
          <w:szCs w:val="24"/>
        </w:rPr>
      </w:pPr>
      <w:r>
        <w:rPr>
          <w:sz w:val="24"/>
          <w:szCs w:val="24"/>
        </w:rPr>
        <w:t xml:space="preserve"> </w:t>
      </w:r>
    </w:p>
    <w:tbl>
      <w:tblPr>
        <w:tblStyle w:val="Grigliatabella"/>
        <w:tblW w:w="10012" w:type="dxa"/>
        <w:jc w:val="center"/>
        <w:tblLook w:val="04A0" w:firstRow="1" w:lastRow="0" w:firstColumn="1" w:lastColumn="0" w:noHBand="0" w:noVBand="1"/>
      </w:tblPr>
      <w:tblGrid>
        <w:gridCol w:w="920"/>
        <w:gridCol w:w="2641"/>
        <w:gridCol w:w="2534"/>
        <w:gridCol w:w="3917"/>
      </w:tblGrid>
      <w:tr w:rsidR="00A4026E" w:rsidTr="00402FEF">
        <w:trPr>
          <w:jc w:val="center"/>
        </w:trPr>
        <w:tc>
          <w:tcPr>
            <w:tcW w:w="920" w:type="dxa"/>
          </w:tcPr>
          <w:p w:rsidR="00A4026E" w:rsidRPr="00D91B5C" w:rsidRDefault="00A4026E" w:rsidP="00F36740">
            <w:pPr>
              <w:jc w:val="center"/>
            </w:pPr>
            <w:r>
              <w:t>N.</w:t>
            </w:r>
          </w:p>
        </w:tc>
        <w:tc>
          <w:tcPr>
            <w:tcW w:w="2641" w:type="dxa"/>
            <w:vAlign w:val="center"/>
          </w:tcPr>
          <w:p w:rsidR="00A4026E" w:rsidRPr="00D91B5C" w:rsidRDefault="00A4026E" w:rsidP="00F36740">
            <w:pPr>
              <w:jc w:val="center"/>
            </w:pPr>
            <w:r>
              <w:t xml:space="preserve"> Altri Vincoli</w:t>
            </w:r>
          </w:p>
        </w:tc>
        <w:tc>
          <w:tcPr>
            <w:tcW w:w="2534" w:type="dxa"/>
            <w:vAlign w:val="center"/>
          </w:tcPr>
          <w:p w:rsidR="00A4026E" w:rsidRPr="00D91B5C" w:rsidRDefault="00A4026E" w:rsidP="00F36740">
            <w:pPr>
              <w:jc w:val="center"/>
            </w:pPr>
            <w:r>
              <w:t xml:space="preserve">Autorizzazione Preventiva </w:t>
            </w:r>
          </w:p>
        </w:tc>
        <w:tc>
          <w:tcPr>
            <w:tcW w:w="3917" w:type="dxa"/>
            <w:vAlign w:val="center"/>
          </w:tcPr>
          <w:p w:rsidR="00A4026E" w:rsidRPr="00D91B5C" w:rsidRDefault="00A4026E" w:rsidP="00F36740">
            <w:pPr>
              <w:jc w:val="center"/>
            </w:pPr>
            <w:r>
              <w:t xml:space="preserve">Note </w:t>
            </w:r>
          </w:p>
        </w:tc>
      </w:tr>
      <w:tr w:rsidR="00FB40FC" w:rsidTr="00402FEF">
        <w:trPr>
          <w:jc w:val="center"/>
        </w:trPr>
        <w:tc>
          <w:tcPr>
            <w:tcW w:w="920" w:type="dxa"/>
          </w:tcPr>
          <w:p w:rsidR="00FB40FC" w:rsidRPr="008E4F31" w:rsidRDefault="00FB40FC" w:rsidP="00B068C6">
            <w:pPr>
              <w:jc w:val="center"/>
              <w:rPr>
                <w:sz w:val="20"/>
                <w:szCs w:val="20"/>
              </w:rPr>
            </w:pPr>
            <w:r w:rsidRPr="008E4F31">
              <w:rPr>
                <w:sz w:val="20"/>
                <w:szCs w:val="20"/>
              </w:rPr>
              <w:t>6.1.1</w:t>
            </w:r>
          </w:p>
        </w:tc>
        <w:tc>
          <w:tcPr>
            <w:tcW w:w="2641" w:type="dxa"/>
            <w:vAlign w:val="center"/>
          </w:tcPr>
          <w:p w:rsidR="00FB40FC" w:rsidRDefault="00FB40FC" w:rsidP="00F36740">
            <w:pPr>
              <w:jc w:val="center"/>
            </w:pPr>
            <w:r>
              <w:t xml:space="preserve">NO              </w:t>
            </w:r>
          </w:p>
        </w:tc>
        <w:tc>
          <w:tcPr>
            <w:tcW w:w="2534" w:type="dxa"/>
            <w:vAlign w:val="center"/>
          </w:tcPr>
          <w:p w:rsidR="00FB40FC" w:rsidRDefault="00FB40FC" w:rsidP="00F36740">
            <w:pPr>
              <w:jc w:val="center"/>
            </w:pPr>
            <w:r>
              <w:t>NO</w:t>
            </w:r>
          </w:p>
        </w:tc>
        <w:tc>
          <w:tcPr>
            <w:tcW w:w="3917" w:type="dxa"/>
            <w:vAlign w:val="center"/>
          </w:tcPr>
          <w:p w:rsidR="00FB40FC" w:rsidRDefault="00FB40FC"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FB40FC" w:rsidRDefault="00FB40FC" w:rsidP="00F36740">
            <w:pPr>
              <w:jc w:val="center"/>
            </w:pPr>
            <w:r>
              <w:t xml:space="preserve"> </w:t>
            </w:r>
            <w:proofErr w:type="gramStart"/>
            <w:r>
              <w:t>e  art.</w:t>
            </w:r>
            <w:proofErr w:type="gramEnd"/>
            <w:r>
              <w:t xml:space="preserve"> 6 comma 1,  DPR 380/2001.</w:t>
            </w:r>
          </w:p>
          <w:p w:rsidR="00FB40FC" w:rsidRDefault="00FB40FC" w:rsidP="00F36740">
            <w:pPr>
              <w:jc w:val="center"/>
            </w:pPr>
            <w:r>
              <w:t>Autorizzazione Ufficio Ciclo delle Acque</w:t>
            </w:r>
          </w:p>
        </w:tc>
      </w:tr>
      <w:tr w:rsidR="008E4F31" w:rsidTr="00402FEF">
        <w:trPr>
          <w:jc w:val="center"/>
        </w:trPr>
        <w:tc>
          <w:tcPr>
            <w:tcW w:w="920" w:type="dxa"/>
          </w:tcPr>
          <w:p w:rsidR="008E4F31" w:rsidRPr="008E4F31" w:rsidRDefault="008E4F31" w:rsidP="00B068C6">
            <w:pPr>
              <w:jc w:val="center"/>
              <w:rPr>
                <w:sz w:val="20"/>
                <w:szCs w:val="20"/>
              </w:rPr>
            </w:pPr>
            <w:r w:rsidRPr="008E4F31">
              <w:rPr>
                <w:sz w:val="20"/>
                <w:szCs w:val="20"/>
              </w:rPr>
              <w:t>6.1.2</w:t>
            </w:r>
          </w:p>
        </w:tc>
        <w:tc>
          <w:tcPr>
            <w:tcW w:w="2641" w:type="dxa"/>
            <w:vAlign w:val="center"/>
          </w:tcPr>
          <w:p w:rsidR="008E4F31" w:rsidRDefault="008E4F31" w:rsidP="00144745">
            <w:pPr>
              <w:jc w:val="center"/>
            </w:pPr>
            <w:r>
              <w:t xml:space="preserve">NO              </w:t>
            </w:r>
          </w:p>
        </w:tc>
        <w:tc>
          <w:tcPr>
            <w:tcW w:w="2534" w:type="dxa"/>
            <w:vAlign w:val="center"/>
          </w:tcPr>
          <w:p w:rsidR="008E4F31" w:rsidRDefault="008E4F31" w:rsidP="00144745">
            <w:pPr>
              <w:jc w:val="center"/>
            </w:pPr>
            <w:r>
              <w:t>NO</w:t>
            </w:r>
          </w:p>
        </w:tc>
        <w:tc>
          <w:tcPr>
            <w:tcW w:w="3917" w:type="dxa"/>
            <w:vAlign w:val="center"/>
          </w:tcPr>
          <w:p w:rsidR="008E4F31" w:rsidRDefault="008E4F31" w:rsidP="00F36740">
            <w:pPr>
              <w:jc w:val="center"/>
            </w:pPr>
            <w:r>
              <w:t>“</w:t>
            </w:r>
          </w:p>
        </w:tc>
      </w:tr>
      <w:tr w:rsidR="008E4F31" w:rsidTr="00402FEF">
        <w:trPr>
          <w:jc w:val="center"/>
        </w:trPr>
        <w:tc>
          <w:tcPr>
            <w:tcW w:w="920" w:type="dxa"/>
          </w:tcPr>
          <w:p w:rsidR="008E4F31" w:rsidRPr="008E4F31" w:rsidRDefault="008E4F31" w:rsidP="00B068C6">
            <w:pPr>
              <w:jc w:val="center"/>
              <w:rPr>
                <w:sz w:val="20"/>
                <w:szCs w:val="20"/>
              </w:rPr>
            </w:pPr>
            <w:r w:rsidRPr="008E4F31">
              <w:rPr>
                <w:sz w:val="20"/>
                <w:szCs w:val="20"/>
              </w:rPr>
              <w:t>6.1.4</w:t>
            </w:r>
          </w:p>
          <w:p w:rsidR="008E4F31" w:rsidRPr="008E4F31" w:rsidRDefault="008E4F31" w:rsidP="00B068C6">
            <w:pPr>
              <w:jc w:val="center"/>
              <w:rPr>
                <w:sz w:val="20"/>
                <w:szCs w:val="20"/>
              </w:rPr>
            </w:pPr>
            <w:r w:rsidRPr="008E4F31">
              <w:rPr>
                <w:sz w:val="20"/>
                <w:szCs w:val="20"/>
              </w:rPr>
              <w:t>6.1.5</w:t>
            </w:r>
          </w:p>
          <w:p w:rsidR="008E4F31" w:rsidRPr="008E4F31" w:rsidRDefault="008E4F31" w:rsidP="00B068C6">
            <w:pPr>
              <w:jc w:val="center"/>
              <w:rPr>
                <w:sz w:val="20"/>
                <w:szCs w:val="20"/>
              </w:rPr>
            </w:pPr>
            <w:r w:rsidRPr="008E4F31">
              <w:rPr>
                <w:sz w:val="20"/>
                <w:szCs w:val="20"/>
              </w:rPr>
              <w:t>6.1.6</w:t>
            </w:r>
          </w:p>
          <w:p w:rsidR="008E4F31" w:rsidRPr="008E4F31" w:rsidRDefault="008E4F31" w:rsidP="00B068C6">
            <w:pPr>
              <w:jc w:val="center"/>
              <w:rPr>
                <w:sz w:val="20"/>
                <w:szCs w:val="20"/>
              </w:rPr>
            </w:pPr>
            <w:r w:rsidRPr="008E4F31">
              <w:rPr>
                <w:sz w:val="20"/>
                <w:szCs w:val="20"/>
              </w:rPr>
              <w:t>6.1.7</w:t>
            </w:r>
          </w:p>
        </w:tc>
        <w:tc>
          <w:tcPr>
            <w:tcW w:w="2641" w:type="dxa"/>
            <w:vAlign w:val="center"/>
          </w:tcPr>
          <w:p w:rsidR="008E4F31" w:rsidRDefault="008E4F31" w:rsidP="00144745">
            <w:pPr>
              <w:jc w:val="center"/>
            </w:pPr>
            <w:r>
              <w:t xml:space="preserve">NO              </w:t>
            </w:r>
          </w:p>
        </w:tc>
        <w:tc>
          <w:tcPr>
            <w:tcW w:w="2534" w:type="dxa"/>
            <w:vAlign w:val="center"/>
          </w:tcPr>
          <w:p w:rsidR="008E4F31" w:rsidRDefault="008E4F31" w:rsidP="00144745">
            <w:pPr>
              <w:jc w:val="center"/>
            </w:pPr>
            <w:r>
              <w:t>NO</w:t>
            </w:r>
          </w:p>
        </w:tc>
        <w:tc>
          <w:tcPr>
            <w:tcW w:w="3917" w:type="dxa"/>
            <w:vAlign w:val="center"/>
          </w:tcPr>
          <w:p w:rsidR="008E4F31" w:rsidRDefault="008E4F31" w:rsidP="00F36740">
            <w:pPr>
              <w:jc w:val="center"/>
            </w:pPr>
            <w:r>
              <w:t>“</w:t>
            </w:r>
          </w:p>
        </w:tc>
      </w:tr>
      <w:tr w:rsidR="008E4F31" w:rsidTr="00402FEF">
        <w:trPr>
          <w:jc w:val="center"/>
        </w:trPr>
        <w:tc>
          <w:tcPr>
            <w:tcW w:w="920" w:type="dxa"/>
          </w:tcPr>
          <w:p w:rsidR="008E4F31" w:rsidRPr="008E4F31" w:rsidRDefault="008E4F31" w:rsidP="00B068C6">
            <w:pPr>
              <w:jc w:val="center"/>
              <w:rPr>
                <w:sz w:val="20"/>
                <w:szCs w:val="20"/>
              </w:rPr>
            </w:pPr>
            <w:r w:rsidRPr="008E4F31">
              <w:rPr>
                <w:sz w:val="20"/>
                <w:szCs w:val="20"/>
              </w:rPr>
              <w:t>6.3.1 .1</w:t>
            </w:r>
          </w:p>
        </w:tc>
        <w:tc>
          <w:tcPr>
            <w:tcW w:w="2641" w:type="dxa"/>
            <w:vAlign w:val="center"/>
          </w:tcPr>
          <w:p w:rsidR="008E4F31" w:rsidRDefault="008E4F31" w:rsidP="00144745">
            <w:pPr>
              <w:jc w:val="center"/>
            </w:pPr>
            <w:r>
              <w:t xml:space="preserve">NO              </w:t>
            </w:r>
          </w:p>
        </w:tc>
        <w:tc>
          <w:tcPr>
            <w:tcW w:w="2534" w:type="dxa"/>
            <w:vAlign w:val="center"/>
          </w:tcPr>
          <w:p w:rsidR="008E4F31" w:rsidRDefault="008E4F31" w:rsidP="00144745">
            <w:pPr>
              <w:jc w:val="center"/>
            </w:pPr>
            <w:r>
              <w:t>NO</w:t>
            </w:r>
          </w:p>
        </w:tc>
        <w:tc>
          <w:tcPr>
            <w:tcW w:w="3917" w:type="dxa"/>
            <w:vAlign w:val="center"/>
          </w:tcPr>
          <w:p w:rsidR="008E4F31" w:rsidRDefault="008E4F31" w:rsidP="00F36740">
            <w:pPr>
              <w:jc w:val="center"/>
            </w:pPr>
            <w:r>
              <w:t>“</w:t>
            </w:r>
          </w:p>
        </w:tc>
      </w:tr>
      <w:tr w:rsidR="008E4F31" w:rsidTr="00402FEF">
        <w:trPr>
          <w:jc w:val="center"/>
        </w:trPr>
        <w:tc>
          <w:tcPr>
            <w:tcW w:w="920" w:type="dxa"/>
          </w:tcPr>
          <w:p w:rsidR="008E4F31" w:rsidRPr="008E4F31" w:rsidRDefault="008E4F31" w:rsidP="00B068C6">
            <w:pPr>
              <w:jc w:val="center"/>
              <w:rPr>
                <w:sz w:val="20"/>
                <w:szCs w:val="20"/>
              </w:rPr>
            </w:pPr>
            <w:r w:rsidRPr="008E4F31">
              <w:rPr>
                <w:sz w:val="20"/>
                <w:szCs w:val="20"/>
              </w:rPr>
              <w:t>6.3.1.2</w:t>
            </w:r>
          </w:p>
        </w:tc>
        <w:tc>
          <w:tcPr>
            <w:tcW w:w="2641" w:type="dxa"/>
            <w:vAlign w:val="center"/>
          </w:tcPr>
          <w:p w:rsidR="008E4F31" w:rsidRDefault="008E4F31" w:rsidP="00144745">
            <w:pPr>
              <w:jc w:val="center"/>
            </w:pPr>
            <w:r>
              <w:t xml:space="preserve">NO              </w:t>
            </w:r>
          </w:p>
        </w:tc>
        <w:tc>
          <w:tcPr>
            <w:tcW w:w="2534" w:type="dxa"/>
            <w:vAlign w:val="center"/>
          </w:tcPr>
          <w:p w:rsidR="008E4F31" w:rsidRDefault="008E4F31" w:rsidP="00144745">
            <w:pPr>
              <w:jc w:val="center"/>
            </w:pPr>
            <w:r>
              <w:t>NO</w:t>
            </w:r>
          </w:p>
        </w:tc>
        <w:tc>
          <w:tcPr>
            <w:tcW w:w="3917" w:type="dxa"/>
            <w:vAlign w:val="center"/>
          </w:tcPr>
          <w:p w:rsidR="008E4F31" w:rsidRDefault="008E4F31" w:rsidP="00F36740">
            <w:pPr>
              <w:jc w:val="center"/>
            </w:pPr>
            <w:r>
              <w:t>“</w:t>
            </w:r>
          </w:p>
        </w:tc>
      </w:tr>
    </w:tbl>
    <w:p w:rsidR="009B5F6A" w:rsidRDefault="009B5F6A" w:rsidP="006B0160">
      <w:pPr>
        <w:jc w:val="center"/>
      </w:pPr>
    </w:p>
    <w:p w:rsidR="009E3DFF" w:rsidRDefault="007F6A27" w:rsidP="00066464">
      <w:pPr>
        <w:ind w:left="-142"/>
        <w:rPr>
          <w:sz w:val="24"/>
          <w:szCs w:val="24"/>
        </w:rPr>
      </w:pPr>
      <w:r>
        <w:rPr>
          <w:sz w:val="24"/>
          <w:szCs w:val="24"/>
        </w:rPr>
        <w:t xml:space="preserve"> </w:t>
      </w:r>
      <w:r w:rsidR="00D91B5C">
        <w:rPr>
          <w:sz w:val="24"/>
          <w:szCs w:val="24"/>
        </w:rPr>
        <w:t xml:space="preserve"> </w:t>
      </w:r>
      <w:r w:rsidR="009E3DFF">
        <w:rPr>
          <w:sz w:val="24"/>
          <w:szCs w:val="24"/>
        </w:rPr>
        <w:t>DESCRIZIONE AREA</w:t>
      </w:r>
      <w:r w:rsidR="00D91B5C">
        <w:rPr>
          <w:sz w:val="24"/>
          <w:szCs w:val="24"/>
        </w:rPr>
        <w:t xml:space="preserve"> </w:t>
      </w:r>
    </w:p>
    <w:tbl>
      <w:tblPr>
        <w:tblStyle w:val="Grigliatabella"/>
        <w:tblW w:w="9918" w:type="dxa"/>
        <w:tblLook w:val="04A0" w:firstRow="1" w:lastRow="0" w:firstColumn="1" w:lastColumn="0" w:noHBand="0" w:noVBand="1"/>
      </w:tblPr>
      <w:tblGrid>
        <w:gridCol w:w="924"/>
        <w:gridCol w:w="8994"/>
      </w:tblGrid>
      <w:tr w:rsidR="00A178EF" w:rsidTr="00AA4D0A">
        <w:tc>
          <w:tcPr>
            <w:tcW w:w="924" w:type="dxa"/>
            <w:vAlign w:val="center"/>
          </w:tcPr>
          <w:p w:rsidR="00A178EF" w:rsidRDefault="00A178EF" w:rsidP="00AA4D0A">
            <w:pPr>
              <w:jc w:val="center"/>
              <w:rPr>
                <w:sz w:val="20"/>
                <w:szCs w:val="20"/>
              </w:rPr>
            </w:pPr>
            <w:r w:rsidRPr="0023089F">
              <w:rPr>
                <w:sz w:val="20"/>
                <w:szCs w:val="20"/>
              </w:rPr>
              <w:t>1</w:t>
            </w:r>
            <w:r>
              <w:rPr>
                <w:sz w:val="20"/>
                <w:szCs w:val="20"/>
              </w:rPr>
              <w:t>.1.1</w:t>
            </w:r>
          </w:p>
          <w:p w:rsidR="00A178EF" w:rsidRPr="0023089F" w:rsidRDefault="00A178EF" w:rsidP="00AA4D0A">
            <w:pPr>
              <w:jc w:val="center"/>
              <w:rPr>
                <w:sz w:val="20"/>
                <w:szCs w:val="20"/>
              </w:rPr>
            </w:pPr>
          </w:p>
        </w:tc>
        <w:tc>
          <w:tcPr>
            <w:tcW w:w="8994" w:type="dxa"/>
          </w:tcPr>
          <w:p w:rsidR="00A178EF" w:rsidRPr="00A905E7" w:rsidRDefault="00A178EF" w:rsidP="00AA4D0A">
            <w:pPr>
              <w:ind w:left="33"/>
              <w:jc w:val="both"/>
              <w:rPr>
                <w:rFonts w:ascii="Times New Roman" w:hAnsi="Times New Roman" w:cs="Times New Roman"/>
              </w:rPr>
            </w:pPr>
            <w:r w:rsidRPr="00A905E7">
              <w:rPr>
                <w:rFonts w:ascii="Times New Roman" w:hAnsi="Times New Roman" w:cs="Times New Roman"/>
              </w:rPr>
              <w:lastRenderedPageBreak/>
              <w:t xml:space="preserve">La fascia tagliafuoco in progetto è a presidio di un popolamento di conifere prevalenti di </w:t>
            </w:r>
            <w:r w:rsidRPr="00A905E7">
              <w:rPr>
                <w:rFonts w:ascii="Times New Roman" w:hAnsi="Times New Roman" w:cs="Times New Roman"/>
              </w:rPr>
              <w:lastRenderedPageBreak/>
              <w:t xml:space="preserve">introduzione </w:t>
            </w:r>
            <w:proofErr w:type="gramStart"/>
            <w:r w:rsidRPr="00A905E7">
              <w:rPr>
                <w:rFonts w:ascii="Times New Roman" w:hAnsi="Times New Roman" w:cs="Times New Roman"/>
              </w:rPr>
              <w:t>artificiale,  ubicato</w:t>
            </w:r>
            <w:proofErr w:type="gramEnd"/>
            <w:r w:rsidRPr="00A905E7">
              <w:rPr>
                <w:rFonts w:ascii="Times New Roman" w:hAnsi="Times New Roman" w:cs="Times New Roman"/>
              </w:rPr>
              <w:t xml:space="preserve"> ad Est dell’Abitato di Muro Lucano,   sul versante Sud del Toppo San Pietro Aquilone, a monte della SP  ex SS 381 (Muro Lucano – San Fele). Il popolamento è delimitato a </w:t>
            </w:r>
            <w:proofErr w:type="gramStart"/>
            <w:r w:rsidRPr="00A905E7">
              <w:rPr>
                <w:rFonts w:ascii="Times New Roman" w:hAnsi="Times New Roman" w:cs="Times New Roman"/>
              </w:rPr>
              <w:t>valle  da</w:t>
            </w:r>
            <w:proofErr w:type="gramEnd"/>
            <w:r w:rsidRPr="00A905E7">
              <w:rPr>
                <w:rFonts w:ascii="Times New Roman" w:hAnsi="Times New Roman" w:cs="Times New Roman"/>
              </w:rPr>
              <w:t xml:space="preserve"> coltivi e da una cava,  costituenti potenziale pericolo per la possibilità di innesco di incendi.  Lungo  il margine inferiore del popolamento  si rende necessario mantenere in efficienza una fascia antincendio verde  creata negli scorsi anni, per la potenzialità di rischio incendio collegata alle attività antropiche.</w:t>
            </w:r>
          </w:p>
        </w:tc>
      </w:tr>
      <w:tr w:rsidR="00A178EF" w:rsidTr="00AA4D0A">
        <w:tc>
          <w:tcPr>
            <w:tcW w:w="924" w:type="dxa"/>
            <w:vAlign w:val="center"/>
          </w:tcPr>
          <w:p w:rsidR="00A178EF" w:rsidRDefault="00A178EF" w:rsidP="00AA4D0A">
            <w:pPr>
              <w:jc w:val="center"/>
              <w:rPr>
                <w:sz w:val="20"/>
                <w:szCs w:val="20"/>
              </w:rPr>
            </w:pPr>
            <w:r w:rsidRPr="0023089F">
              <w:rPr>
                <w:sz w:val="20"/>
                <w:szCs w:val="20"/>
              </w:rPr>
              <w:lastRenderedPageBreak/>
              <w:t>1</w:t>
            </w:r>
            <w:r>
              <w:rPr>
                <w:sz w:val="20"/>
                <w:szCs w:val="20"/>
              </w:rPr>
              <w:t>.1.2</w:t>
            </w:r>
          </w:p>
          <w:p w:rsidR="00A178EF" w:rsidRPr="0023089F" w:rsidRDefault="00A178EF" w:rsidP="00AA4D0A">
            <w:pPr>
              <w:jc w:val="center"/>
              <w:rPr>
                <w:sz w:val="20"/>
                <w:szCs w:val="20"/>
              </w:rPr>
            </w:pPr>
          </w:p>
        </w:tc>
        <w:tc>
          <w:tcPr>
            <w:tcW w:w="8994" w:type="dxa"/>
          </w:tcPr>
          <w:p w:rsidR="00A178EF" w:rsidRPr="00A905E7" w:rsidRDefault="00A178EF" w:rsidP="00AA4D0A">
            <w:pPr>
              <w:ind w:left="33"/>
              <w:jc w:val="both"/>
              <w:rPr>
                <w:rFonts w:ascii="Times New Roman" w:hAnsi="Times New Roman" w:cs="Times New Roman"/>
              </w:rPr>
            </w:pPr>
            <w:r w:rsidRPr="00A905E7">
              <w:rPr>
                <w:rFonts w:ascii="Times New Roman" w:hAnsi="Times New Roman" w:cs="Times New Roman"/>
              </w:rPr>
              <w:t xml:space="preserve">  La fascia tagliafuoco in progetto interessa un vasto complesso boscato (</w:t>
            </w:r>
            <w:proofErr w:type="spellStart"/>
            <w:proofErr w:type="gramStart"/>
            <w:r w:rsidRPr="00A905E7">
              <w:rPr>
                <w:rFonts w:ascii="Times New Roman" w:hAnsi="Times New Roman" w:cs="Times New Roman"/>
                <w:i/>
              </w:rPr>
              <w:t>Settacque</w:t>
            </w:r>
            <w:proofErr w:type="spellEnd"/>
            <w:r w:rsidRPr="00A905E7">
              <w:rPr>
                <w:rFonts w:ascii="Times New Roman" w:hAnsi="Times New Roman" w:cs="Times New Roman"/>
                <w:i/>
              </w:rPr>
              <w:t>)</w:t>
            </w:r>
            <w:r w:rsidRPr="00A905E7">
              <w:rPr>
                <w:rFonts w:ascii="Times New Roman" w:hAnsi="Times New Roman" w:cs="Times New Roman"/>
              </w:rPr>
              <w:t xml:space="preserve">  ubicato</w:t>
            </w:r>
            <w:proofErr w:type="gramEnd"/>
            <w:r w:rsidRPr="00A905E7">
              <w:rPr>
                <w:rFonts w:ascii="Times New Roman" w:hAnsi="Times New Roman" w:cs="Times New Roman"/>
              </w:rPr>
              <w:t xml:space="preserve"> sul limite Ovest del  territorio comunale, ai confini con la Regione Campania. Il bosco è rappresentato da formazioni di latifoglie mesofile decidue a prevalenza di faggio, governate ad alto fusto, intervallate e frammiste a formazioni arbustive e pascolive.  Il complesso boscato è attraversato dalla strada collegante l’abitato di Muro Lucano   con l’area picnic situata all’interno del </w:t>
            </w:r>
            <w:proofErr w:type="gramStart"/>
            <w:r w:rsidRPr="00A905E7">
              <w:rPr>
                <w:rFonts w:ascii="Times New Roman" w:hAnsi="Times New Roman" w:cs="Times New Roman"/>
              </w:rPr>
              <w:t>bosco  e</w:t>
            </w:r>
            <w:proofErr w:type="gramEnd"/>
            <w:r w:rsidRPr="00A905E7">
              <w:rPr>
                <w:rFonts w:ascii="Times New Roman" w:hAnsi="Times New Roman" w:cs="Times New Roman"/>
              </w:rPr>
              <w:t xml:space="preserve"> i “</w:t>
            </w:r>
            <w:proofErr w:type="spellStart"/>
            <w:r w:rsidRPr="00A905E7">
              <w:rPr>
                <w:rFonts w:ascii="Times New Roman" w:hAnsi="Times New Roman" w:cs="Times New Roman"/>
              </w:rPr>
              <w:t>Vuccoli</w:t>
            </w:r>
            <w:proofErr w:type="spellEnd"/>
            <w:r w:rsidRPr="00A905E7">
              <w:rPr>
                <w:rFonts w:ascii="Times New Roman" w:hAnsi="Times New Roman" w:cs="Times New Roman"/>
              </w:rPr>
              <w:t>” (cavità carsiche caratteristiche della zona).   Lungo  tale arteria si rende necessario mantenere in efficienza una fascia antincendio verde  creata negli scorsi anni, per la potenzialità di rischio incendio collegata alle attività in essere.</w:t>
            </w:r>
          </w:p>
        </w:tc>
      </w:tr>
      <w:tr w:rsidR="00A178EF" w:rsidTr="00AA4D0A">
        <w:tc>
          <w:tcPr>
            <w:tcW w:w="924" w:type="dxa"/>
            <w:vAlign w:val="center"/>
          </w:tcPr>
          <w:p w:rsidR="00A178EF" w:rsidRDefault="00A178EF" w:rsidP="00AA4D0A">
            <w:pPr>
              <w:jc w:val="center"/>
              <w:rPr>
                <w:sz w:val="20"/>
                <w:szCs w:val="20"/>
              </w:rPr>
            </w:pPr>
            <w:r w:rsidRPr="0023089F">
              <w:rPr>
                <w:sz w:val="20"/>
                <w:szCs w:val="20"/>
              </w:rPr>
              <w:t>1</w:t>
            </w:r>
            <w:r>
              <w:rPr>
                <w:sz w:val="20"/>
                <w:szCs w:val="20"/>
              </w:rPr>
              <w:t>.1.3</w:t>
            </w:r>
          </w:p>
          <w:p w:rsidR="00A178EF" w:rsidRPr="0023089F" w:rsidRDefault="00A178EF" w:rsidP="00AA4D0A">
            <w:pPr>
              <w:jc w:val="center"/>
              <w:rPr>
                <w:sz w:val="20"/>
                <w:szCs w:val="20"/>
              </w:rPr>
            </w:pPr>
          </w:p>
        </w:tc>
        <w:tc>
          <w:tcPr>
            <w:tcW w:w="8994" w:type="dxa"/>
          </w:tcPr>
          <w:p w:rsidR="00A178EF" w:rsidRPr="00A905E7" w:rsidRDefault="00A178EF" w:rsidP="00AA4D0A">
            <w:pPr>
              <w:ind w:left="33"/>
              <w:jc w:val="both"/>
              <w:rPr>
                <w:rFonts w:ascii="Times New Roman" w:hAnsi="Times New Roman" w:cs="Times New Roman"/>
              </w:rPr>
            </w:pPr>
            <w:r w:rsidRPr="00A905E7">
              <w:rPr>
                <w:rFonts w:ascii="Times New Roman" w:hAnsi="Times New Roman" w:cs="Times New Roman"/>
              </w:rPr>
              <w:t xml:space="preserve">     La fascia tagliafuoco in progetto interessa vaste formazioni boschive   ubicate sul limite Nord Ovest del territorio del comune di Muro Lucano, ai confini con il Comune di </w:t>
            </w:r>
            <w:proofErr w:type="gramStart"/>
            <w:r w:rsidRPr="00A905E7">
              <w:rPr>
                <w:rFonts w:ascii="Times New Roman" w:hAnsi="Times New Roman" w:cs="Times New Roman"/>
              </w:rPr>
              <w:t>Castelgrande,  sul</w:t>
            </w:r>
            <w:proofErr w:type="gramEnd"/>
            <w:r w:rsidRPr="00A905E7">
              <w:rPr>
                <w:rFonts w:ascii="Times New Roman" w:hAnsi="Times New Roman" w:cs="Times New Roman"/>
              </w:rPr>
              <w:t xml:space="preserve"> versante Nord Est del Monte </w:t>
            </w:r>
            <w:proofErr w:type="spellStart"/>
            <w:r w:rsidRPr="00A905E7">
              <w:rPr>
                <w:rFonts w:ascii="Times New Roman" w:hAnsi="Times New Roman" w:cs="Times New Roman"/>
              </w:rPr>
              <w:t>Paratiello</w:t>
            </w:r>
            <w:proofErr w:type="spellEnd"/>
            <w:r w:rsidRPr="00A905E7">
              <w:rPr>
                <w:rFonts w:ascii="Times New Roman" w:hAnsi="Times New Roman" w:cs="Times New Roman"/>
              </w:rPr>
              <w:t xml:space="preserve"> (Sito  di Importanza Comunitaria). Il bosco è rappresentato da </w:t>
            </w:r>
            <w:proofErr w:type="gramStart"/>
            <w:r w:rsidRPr="00A905E7">
              <w:rPr>
                <w:rFonts w:ascii="Times New Roman" w:hAnsi="Times New Roman" w:cs="Times New Roman"/>
              </w:rPr>
              <w:t>formazioni  miste</w:t>
            </w:r>
            <w:proofErr w:type="gramEnd"/>
            <w:r w:rsidRPr="00A905E7">
              <w:rPr>
                <w:rFonts w:ascii="Times New Roman" w:hAnsi="Times New Roman" w:cs="Times New Roman"/>
              </w:rPr>
              <w:t xml:space="preserve"> di latifoglie </w:t>
            </w:r>
            <w:proofErr w:type="spellStart"/>
            <w:r w:rsidRPr="00A905E7">
              <w:rPr>
                <w:rFonts w:ascii="Times New Roman" w:hAnsi="Times New Roman" w:cs="Times New Roman"/>
              </w:rPr>
              <w:t>mesotermofile</w:t>
            </w:r>
            <w:proofErr w:type="spellEnd"/>
            <w:r w:rsidRPr="00A905E7">
              <w:rPr>
                <w:rFonts w:ascii="Times New Roman" w:hAnsi="Times New Roman" w:cs="Times New Roman"/>
              </w:rPr>
              <w:t xml:space="preserve"> decidue, governate a ceduo,  interessate da un folto sottobosco di specie  pirofile, nella parte bassa,  con penetrazione del faggio, alle quote più elevate.  Il complesso boscato è attraversato da una pista forestale che dalla viabilità principale raggiunge la località </w:t>
            </w:r>
            <w:proofErr w:type="spellStart"/>
            <w:r w:rsidRPr="00A905E7">
              <w:rPr>
                <w:rFonts w:ascii="Times New Roman" w:hAnsi="Times New Roman" w:cs="Times New Roman"/>
              </w:rPr>
              <w:t>Settacque</w:t>
            </w:r>
            <w:proofErr w:type="spellEnd"/>
            <w:r w:rsidRPr="00A905E7">
              <w:rPr>
                <w:rFonts w:ascii="Times New Roman" w:hAnsi="Times New Roman" w:cs="Times New Roman"/>
              </w:rPr>
              <w:t xml:space="preserve"> attraversando l’intero complesso boscato. Lungo  tale infrastruttura  si rende necessario mantenere in efficienza una fascia antincendio verde  creata negli scorsi anni, per la salvaguardia del sito dal rischio incendio.</w:t>
            </w:r>
          </w:p>
        </w:tc>
      </w:tr>
      <w:tr w:rsidR="00A178EF" w:rsidTr="00AA4D0A">
        <w:tc>
          <w:tcPr>
            <w:tcW w:w="924" w:type="dxa"/>
            <w:vAlign w:val="center"/>
          </w:tcPr>
          <w:p w:rsidR="00A178EF" w:rsidRDefault="00A178EF" w:rsidP="00AA4D0A">
            <w:pPr>
              <w:jc w:val="center"/>
              <w:rPr>
                <w:sz w:val="20"/>
                <w:szCs w:val="20"/>
              </w:rPr>
            </w:pPr>
            <w:r w:rsidRPr="0023089F">
              <w:rPr>
                <w:sz w:val="20"/>
                <w:szCs w:val="20"/>
              </w:rPr>
              <w:t>2</w:t>
            </w:r>
            <w:r>
              <w:rPr>
                <w:sz w:val="20"/>
                <w:szCs w:val="20"/>
              </w:rPr>
              <w:t>.</w:t>
            </w:r>
            <w:r w:rsidR="003634A8">
              <w:rPr>
                <w:sz w:val="20"/>
                <w:szCs w:val="20"/>
              </w:rPr>
              <w:t>2</w:t>
            </w:r>
            <w:r>
              <w:rPr>
                <w:sz w:val="20"/>
                <w:szCs w:val="20"/>
              </w:rPr>
              <w:t>.1</w:t>
            </w:r>
          </w:p>
          <w:p w:rsidR="003634A8" w:rsidRPr="0023089F" w:rsidRDefault="003634A8" w:rsidP="00AA4D0A">
            <w:pPr>
              <w:jc w:val="center"/>
              <w:rPr>
                <w:sz w:val="20"/>
                <w:szCs w:val="20"/>
              </w:rPr>
            </w:pPr>
            <w:r>
              <w:rPr>
                <w:sz w:val="20"/>
                <w:szCs w:val="20"/>
              </w:rPr>
              <w:t>2.2.2</w:t>
            </w:r>
          </w:p>
        </w:tc>
        <w:tc>
          <w:tcPr>
            <w:tcW w:w="8994" w:type="dxa"/>
          </w:tcPr>
          <w:p w:rsidR="00A178EF" w:rsidRPr="00A905E7" w:rsidRDefault="00A178EF" w:rsidP="00AA4D0A">
            <w:pPr>
              <w:pStyle w:val="Nessunaspaziatura"/>
              <w:jc w:val="both"/>
              <w:rPr>
                <w:rFonts w:ascii="Times New Roman" w:hAnsi="Times New Roman" w:cs="Times New Roman"/>
              </w:rPr>
            </w:pPr>
            <w:r w:rsidRPr="00A905E7">
              <w:rPr>
                <w:rFonts w:ascii="Times New Roman" w:hAnsi="Times New Roman" w:cs="Times New Roman"/>
                <w:lang w:eastAsia="it-IT"/>
              </w:rPr>
              <w:t xml:space="preserve">  Il comune di Muro Lucano ricade, con il suo comprensorio, sul limite Nord Ovest del territorio regionale, ai confini con la Regione Campania (Comuni </w:t>
            </w:r>
            <w:proofErr w:type="gramStart"/>
            <w:r w:rsidRPr="00A905E7">
              <w:rPr>
                <w:rFonts w:ascii="Times New Roman" w:hAnsi="Times New Roman" w:cs="Times New Roman"/>
                <w:lang w:eastAsia="it-IT"/>
              </w:rPr>
              <w:t>di  Ricigliano</w:t>
            </w:r>
            <w:proofErr w:type="gramEnd"/>
            <w:r w:rsidRPr="00A905E7">
              <w:rPr>
                <w:rFonts w:ascii="Times New Roman" w:hAnsi="Times New Roman" w:cs="Times New Roman"/>
                <w:lang w:eastAsia="it-IT"/>
              </w:rPr>
              <w:t xml:space="preserve"> e Laviano)  nell’area del  </w:t>
            </w:r>
            <w:r w:rsidRPr="00A905E7">
              <w:rPr>
                <w:rFonts w:ascii="Times New Roman" w:hAnsi="Times New Roman" w:cs="Times New Roman"/>
                <w:i/>
                <w:lang w:eastAsia="it-IT"/>
              </w:rPr>
              <w:t>Marmo Platano</w:t>
            </w:r>
            <w:r w:rsidRPr="00A905E7">
              <w:rPr>
                <w:rFonts w:ascii="Times New Roman" w:hAnsi="Times New Roman" w:cs="Times New Roman"/>
                <w:lang w:eastAsia="it-IT"/>
              </w:rPr>
              <w:t xml:space="preserve">, caratterizzata da  profondi impluvi  e </w:t>
            </w:r>
            <w:proofErr w:type="spellStart"/>
            <w:r w:rsidRPr="00A905E7">
              <w:rPr>
                <w:rFonts w:ascii="Times New Roman" w:hAnsi="Times New Roman" w:cs="Times New Roman"/>
                <w:lang w:eastAsia="it-IT"/>
              </w:rPr>
              <w:t>goline</w:t>
            </w:r>
            <w:proofErr w:type="spellEnd"/>
            <w:r w:rsidRPr="00A905E7">
              <w:rPr>
                <w:rFonts w:ascii="Times New Roman" w:hAnsi="Times New Roman" w:cs="Times New Roman"/>
                <w:lang w:eastAsia="it-IT"/>
              </w:rPr>
              <w:t xml:space="preserve"> (</w:t>
            </w:r>
            <w:proofErr w:type="spellStart"/>
            <w:r w:rsidRPr="00A905E7">
              <w:rPr>
                <w:rFonts w:ascii="Times New Roman" w:hAnsi="Times New Roman" w:cs="Times New Roman"/>
                <w:lang w:eastAsia="it-IT"/>
              </w:rPr>
              <w:t>Vuccoli</w:t>
            </w:r>
            <w:proofErr w:type="spellEnd"/>
            <w:r w:rsidRPr="00A905E7">
              <w:rPr>
                <w:rFonts w:ascii="Times New Roman" w:hAnsi="Times New Roman" w:cs="Times New Roman"/>
                <w:lang w:eastAsia="it-IT"/>
              </w:rPr>
              <w:t xml:space="preserve">)  scavate   nel corso dei millenni dai corsi d’acqua  nei massicci calcarei che  caratterizzano il paesaggio. Ai brulli scenari di dorsali rocciose prive di vegetazione arborea </w:t>
            </w:r>
            <w:proofErr w:type="gramStart"/>
            <w:r w:rsidRPr="00A905E7">
              <w:rPr>
                <w:rFonts w:ascii="Times New Roman" w:hAnsi="Times New Roman" w:cs="Times New Roman"/>
                <w:lang w:eastAsia="it-IT"/>
              </w:rPr>
              <w:t>si  alternano</w:t>
            </w:r>
            <w:proofErr w:type="gramEnd"/>
            <w:r w:rsidRPr="00A905E7">
              <w:rPr>
                <w:rFonts w:ascii="Times New Roman" w:hAnsi="Times New Roman" w:cs="Times New Roman"/>
                <w:lang w:eastAsia="it-IT"/>
              </w:rPr>
              <w:t xml:space="preserve"> gole e  versanti impreziositi  da paesaggi forestali, andando a  costituire un binomio che, alternato al paesaggio agricolo,  conferisce al contesto un fascino misterioso e attraente. D’altronde l’area </w:t>
            </w:r>
            <w:proofErr w:type="gramStart"/>
            <w:r w:rsidRPr="00A905E7">
              <w:rPr>
                <w:rFonts w:ascii="Times New Roman" w:hAnsi="Times New Roman" w:cs="Times New Roman"/>
                <w:lang w:eastAsia="it-IT"/>
              </w:rPr>
              <w:t>del  Marmo</w:t>
            </w:r>
            <w:proofErr w:type="gramEnd"/>
            <w:r w:rsidRPr="00A905E7">
              <w:rPr>
                <w:rFonts w:ascii="Times New Roman" w:hAnsi="Times New Roman" w:cs="Times New Roman"/>
                <w:lang w:eastAsia="it-IT"/>
              </w:rPr>
              <w:t xml:space="preserve"> Platano, per la sua forte caratterizzazione rurale, offre peculiarità paesaggistiche originali e uniche che danno la sensazione di entrare a far parte della natura più autentica. </w:t>
            </w:r>
            <w:r w:rsidRPr="00A905E7">
              <w:rPr>
                <w:rFonts w:ascii="Times New Roman" w:eastAsia="Times New Roman" w:hAnsi="Times New Roman" w:cs="Times New Roman"/>
                <w:lang w:eastAsia="it-IT"/>
              </w:rPr>
              <w:t>Il centro abitato è situato fra 600 e 660 </w:t>
            </w:r>
            <w:hyperlink r:id="rId8" w:tooltip="Metro" w:history="1">
              <w:r w:rsidRPr="00A905E7">
                <w:rPr>
                  <w:rFonts w:ascii="Times New Roman" w:eastAsia="Times New Roman" w:hAnsi="Times New Roman" w:cs="Times New Roman"/>
                  <w:lang w:eastAsia="it-IT"/>
                </w:rPr>
                <w:t>m</w:t>
              </w:r>
            </w:hyperlink>
            <w:r w:rsidRPr="00A905E7">
              <w:rPr>
                <w:rFonts w:ascii="Times New Roman" w:eastAsia="Times New Roman" w:hAnsi="Times New Roman" w:cs="Times New Roman"/>
                <w:lang w:eastAsia="it-IT"/>
              </w:rPr>
              <w:t> </w:t>
            </w:r>
            <w:hyperlink r:id="rId9" w:tooltip="Livello del mare" w:history="1">
              <w:r w:rsidRPr="00A905E7">
                <w:rPr>
                  <w:rFonts w:ascii="Times New Roman" w:eastAsia="Times New Roman" w:hAnsi="Times New Roman" w:cs="Times New Roman"/>
                  <w:lang w:eastAsia="it-IT"/>
                </w:rPr>
                <w:t>s.l.m.</w:t>
              </w:r>
            </w:hyperlink>
            <w:r w:rsidRPr="00A905E7">
              <w:rPr>
                <w:rFonts w:ascii="Times New Roman" w:eastAsia="Times New Roman" w:hAnsi="Times New Roman" w:cs="Times New Roman"/>
                <w:lang w:eastAsia="it-IT"/>
              </w:rPr>
              <w:t xml:space="preserve"> e si distende a gradinata su uno scosceso pendio affacciato su una gola. Nella valle sottostante sorgeva il nucleo originario chiamato </w:t>
            </w:r>
            <w:proofErr w:type="spellStart"/>
            <w:r w:rsidRPr="00A905E7">
              <w:rPr>
                <w:rFonts w:ascii="Times New Roman" w:eastAsia="Times New Roman" w:hAnsi="Times New Roman" w:cs="Times New Roman"/>
                <w:lang w:eastAsia="it-IT"/>
              </w:rPr>
              <w:t>Numistro</w:t>
            </w:r>
            <w:proofErr w:type="spellEnd"/>
            <w:r w:rsidRPr="00A905E7">
              <w:rPr>
                <w:rFonts w:ascii="Times New Roman" w:eastAsia="Times New Roman" w:hAnsi="Times New Roman" w:cs="Times New Roman"/>
                <w:lang w:eastAsia="it-IT"/>
              </w:rPr>
              <w:t xml:space="preserve"> maggiore. Nei pressi di </w:t>
            </w:r>
            <w:proofErr w:type="spellStart"/>
            <w:r w:rsidRPr="00A905E7">
              <w:rPr>
                <w:rFonts w:ascii="Times New Roman" w:eastAsia="Times New Roman" w:hAnsi="Times New Roman" w:cs="Times New Roman"/>
                <w:lang w:eastAsia="it-IT"/>
              </w:rPr>
              <w:t>Numistro</w:t>
            </w:r>
            <w:proofErr w:type="spellEnd"/>
            <w:r w:rsidRPr="00A905E7">
              <w:rPr>
                <w:rFonts w:ascii="Times New Roman" w:eastAsia="Times New Roman" w:hAnsi="Times New Roman" w:cs="Times New Roman"/>
                <w:lang w:eastAsia="it-IT"/>
              </w:rPr>
              <w:t xml:space="preserve"> è documentato che </w:t>
            </w:r>
            <w:hyperlink r:id="rId10" w:tooltip="Annibale" w:history="1">
              <w:r w:rsidRPr="00A905E7">
                <w:rPr>
                  <w:rFonts w:ascii="Times New Roman" w:eastAsia="Times New Roman" w:hAnsi="Times New Roman" w:cs="Times New Roman"/>
                  <w:lang w:eastAsia="it-IT"/>
                </w:rPr>
                <w:t>Annibale</w:t>
              </w:r>
            </w:hyperlink>
            <w:r w:rsidRPr="00A905E7">
              <w:rPr>
                <w:rFonts w:ascii="Times New Roman" w:eastAsia="Times New Roman" w:hAnsi="Times New Roman" w:cs="Times New Roman"/>
                <w:lang w:eastAsia="it-IT"/>
              </w:rPr>
              <w:t> combatté contro il console </w:t>
            </w:r>
            <w:hyperlink r:id="rId11" w:tooltip="Marco Claudio Marcello" w:history="1">
              <w:r w:rsidRPr="00A905E7">
                <w:rPr>
                  <w:rFonts w:ascii="Times New Roman" w:eastAsia="Times New Roman" w:hAnsi="Times New Roman" w:cs="Times New Roman"/>
                  <w:lang w:eastAsia="it-IT"/>
                </w:rPr>
                <w:t>Marco Claudio Marcello</w:t>
              </w:r>
            </w:hyperlink>
            <w:r w:rsidRPr="00A905E7">
              <w:rPr>
                <w:rFonts w:ascii="Times New Roman" w:eastAsia="Times New Roman" w:hAnsi="Times New Roman" w:cs="Times New Roman"/>
                <w:lang w:eastAsia="it-IT"/>
              </w:rPr>
              <w:t> nel 210 a.C., durante la </w:t>
            </w:r>
            <w:hyperlink r:id="rId12" w:tooltip="Seconda guerra punica" w:history="1">
              <w:r w:rsidRPr="00A905E7">
                <w:rPr>
                  <w:rFonts w:ascii="Times New Roman" w:eastAsia="Times New Roman" w:hAnsi="Times New Roman" w:cs="Times New Roman"/>
                  <w:lang w:eastAsia="it-IT"/>
                </w:rPr>
                <w:t>seconda guerra punica</w:t>
              </w:r>
            </w:hyperlink>
            <w:r w:rsidRPr="00A905E7">
              <w:rPr>
                <w:rFonts w:ascii="Times New Roman" w:eastAsia="Times New Roman" w:hAnsi="Times New Roman" w:cs="Times New Roman"/>
                <w:lang w:eastAsia="it-IT"/>
              </w:rPr>
              <w:t xml:space="preserve">. Il castello di Muro Lucano e la chiesa cattedrale possono essere considerati l'acropoli della cittadina e ne caratterizzano il paesaggio. </w:t>
            </w:r>
            <w:r w:rsidRPr="00A905E7">
              <w:rPr>
                <w:rFonts w:ascii="Times New Roman" w:hAnsi="Times New Roman" w:cs="Times New Roman"/>
                <w:lang w:eastAsia="it-IT"/>
              </w:rPr>
              <w:t xml:space="preserve"> Il centro urbano, ricostruito dopo il disastroso terremoto del 23.11.1980,  è interessato da numerosi spazi a verde e di fruizione pubblica, la cui manutenzione è di fondamentale importanza per  la  gestione del tessuto urbano.</w:t>
            </w:r>
          </w:p>
        </w:tc>
      </w:tr>
      <w:tr w:rsidR="00A178EF" w:rsidTr="00AA4D0A">
        <w:tc>
          <w:tcPr>
            <w:tcW w:w="924" w:type="dxa"/>
          </w:tcPr>
          <w:p w:rsidR="00A178EF" w:rsidRPr="00C130B4" w:rsidRDefault="003634A8" w:rsidP="00FB40FC">
            <w:pPr>
              <w:rPr>
                <w:sz w:val="20"/>
                <w:szCs w:val="20"/>
              </w:rPr>
            </w:pPr>
            <w:r>
              <w:rPr>
                <w:sz w:val="20"/>
                <w:szCs w:val="20"/>
              </w:rPr>
              <w:t>4.</w:t>
            </w:r>
            <w:r w:rsidR="00FB40FC">
              <w:rPr>
                <w:sz w:val="20"/>
                <w:szCs w:val="20"/>
              </w:rPr>
              <w:t>3</w:t>
            </w:r>
            <w:r>
              <w:rPr>
                <w:sz w:val="20"/>
                <w:szCs w:val="20"/>
              </w:rPr>
              <w:t>.1</w:t>
            </w:r>
          </w:p>
        </w:tc>
        <w:tc>
          <w:tcPr>
            <w:tcW w:w="8994" w:type="dxa"/>
          </w:tcPr>
          <w:p w:rsidR="00A905E7" w:rsidRPr="00A905E7" w:rsidRDefault="00A905E7" w:rsidP="00A905E7">
            <w:pPr>
              <w:jc w:val="both"/>
              <w:rPr>
                <w:rFonts w:ascii="Times New Roman" w:hAnsi="Times New Roman" w:cs="Times New Roman"/>
              </w:rPr>
            </w:pPr>
            <w:r w:rsidRPr="00A905E7">
              <w:rPr>
                <w:rFonts w:ascii="Times New Roman" w:hAnsi="Times New Roman" w:cs="Times New Roman"/>
                <w:color w:val="000000"/>
                <w:shd w:val="clear" w:color="auto" w:fill="FFFFFF"/>
              </w:rPr>
              <w:t xml:space="preserve">Il “Sentiero delle ripe”, noto anche come “Sentiero dei mulini” </w:t>
            </w:r>
            <w:proofErr w:type="gramStart"/>
            <w:r w:rsidRPr="00A905E7">
              <w:rPr>
                <w:rFonts w:ascii="Times New Roman" w:hAnsi="Times New Roman" w:cs="Times New Roman"/>
                <w:color w:val="000000"/>
                <w:shd w:val="clear" w:color="auto" w:fill="FFFFFF"/>
              </w:rPr>
              <w:t>e “</w:t>
            </w:r>
            <w:proofErr w:type="gramEnd"/>
            <w:r w:rsidRPr="00A905E7">
              <w:rPr>
                <w:rFonts w:ascii="Times New Roman" w:hAnsi="Times New Roman" w:cs="Times New Roman"/>
                <w:color w:val="000000"/>
                <w:shd w:val="clear" w:color="auto" w:fill="FFFFFF"/>
              </w:rPr>
              <w:t xml:space="preserve">Percorso </w:t>
            </w:r>
            <w:proofErr w:type="spellStart"/>
            <w:r w:rsidRPr="00A905E7">
              <w:rPr>
                <w:rFonts w:ascii="Times New Roman" w:hAnsi="Times New Roman" w:cs="Times New Roman"/>
                <w:color w:val="000000"/>
                <w:shd w:val="clear" w:color="auto" w:fill="FFFFFF"/>
              </w:rPr>
              <w:t>Gerardino</w:t>
            </w:r>
            <w:proofErr w:type="spellEnd"/>
            <w:r w:rsidRPr="00A905E7">
              <w:rPr>
                <w:rFonts w:ascii="Times New Roman" w:hAnsi="Times New Roman" w:cs="Times New Roman"/>
                <w:color w:val="000000"/>
                <w:shd w:val="clear" w:color="auto" w:fill="FFFFFF"/>
              </w:rPr>
              <w:t xml:space="preserve">” è la strada più antica di Muro Lucano e collega i borghi Pianello e </w:t>
            </w:r>
            <w:proofErr w:type="spellStart"/>
            <w:r w:rsidRPr="00A905E7">
              <w:rPr>
                <w:rFonts w:ascii="Times New Roman" w:hAnsi="Times New Roman" w:cs="Times New Roman"/>
                <w:color w:val="000000"/>
                <w:shd w:val="clear" w:color="auto" w:fill="FFFFFF"/>
              </w:rPr>
              <w:t>Capodigiano</w:t>
            </w:r>
            <w:proofErr w:type="spellEnd"/>
            <w:r w:rsidRPr="00A905E7">
              <w:rPr>
                <w:rFonts w:ascii="Times New Roman" w:hAnsi="Times New Roman" w:cs="Times New Roman"/>
                <w:color w:val="000000"/>
                <w:shd w:val="clear" w:color="auto" w:fill="FFFFFF"/>
              </w:rPr>
              <w:t>. Lungo il percorso si incontra un ponte di architettura civile romanica realizzata intorno al 1100, alcuni mulini ed un’antica fontana detta “della Madonna della Neve” o “dei Briganti”. Un percorso affascinante e suggestivo dove è possibile riscoprire la natura, la storia locale e ammirare l’antico borgo del Pianello.</w:t>
            </w:r>
          </w:p>
        </w:tc>
      </w:tr>
      <w:tr w:rsidR="00A178EF" w:rsidTr="00AA4D0A">
        <w:tc>
          <w:tcPr>
            <w:tcW w:w="924" w:type="dxa"/>
          </w:tcPr>
          <w:p w:rsidR="00A178EF" w:rsidRPr="00C130B4" w:rsidRDefault="003634A8" w:rsidP="00FB40FC">
            <w:pPr>
              <w:rPr>
                <w:sz w:val="20"/>
                <w:szCs w:val="20"/>
              </w:rPr>
            </w:pPr>
            <w:r>
              <w:rPr>
                <w:sz w:val="20"/>
                <w:szCs w:val="20"/>
              </w:rPr>
              <w:t>4.</w:t>
            </w:r>
            <w:r w:rsidR="00FB40FC">
              <w:rPr>
                <w:sz w:val="20"/>
                <w:szCs w:val="20"/>
              </w:rPr>
              <w:t>2</w:t>
            </w:r>
            <w:r>
              <w:rPr>
                <w:sz w:val="20"/>
                <w:szCs w:val="20"/>
              </w:rPr>
              <w:t>.</w:t>
            </w:r>
            <w:r w:rsidR="00FB40FC">
              <w:rPr>
                <w:sz w:val="20"/>
                <w:szCs w:val="20"/>
              </w:rPr>
              <w:t>1</w:t>
            </w:r>
          </w:p>
        </w:tc>
        <w:tc>
          <w:tcPr>
            <w:tcW w:w="8994" w:type="dxa"/>
          </w:tcPr>
          <w:p w:rsidR="00A178EF" w:rsidRPr="00A905E7" w:rsidRDefault="00B14A4D" w:rsidP="00AA4D0A">
            <w:pPr>
              <w:jc w:val="both"/>
              <w:rPr>
                <w:rFonts w:ascii="Times New Roman" w:hAnsi="Times New Roman" w:cs="Times New Roman"/>
              </w:rPr>
            </w:pPr>
            <w:r w:rsidRPr="00A905E7">
              <w:rPr>
                <w:rFonts w:ascii="Times New Roman" w:hAnsi="Times New Roman" w:cs="Times New Roman"/>
              </w:rPr>
              <w:t xml:space="preserve">La viabilità interessata dagli interventi di manutenzione in progetto interessa vaste formazioni boschive   ubicate sul limite Nord Ovest del territorio del comune di Muro Lucano, ai confini con il Comune di </w:t>
            </w:r>
            <w:proofErr w:type="gramStart"/>
            <w:r w:rsidRPr="00A905E7">
              <w:rPr>
                <w:rFonts w:ascii="Times New Roman" w:hAnsi="Times New Roman" w:cs="Times New Roman"/>
              </w:rPr>
              <w:t>Castelgrande,  sul</w:t>
            </w:r>
            <w:proofErr w:type="gramEnd"/>
            <w:r w:rsidRPr="00A905E7">
              <w:rPr>
                <w:rFonts w:ascii="Times New Roman" w:hAnsi="Times New Roman" w:cs="Times New Roman"/>
              </w:rPr>
              <w:t xml:space="preserve"> versante Nord Est del Monte </w:t>
            </w:r>
            <w:proofErr w:type="spellStart"/>
            <w:r w:rsidRPr="00A905E7">
              <w:rPr>
                <w:rFonts w:ascii="Times New Roman" w:hAnsi="Times New Roman" w:cs="Times New Roman"/>
              </w:rPr>
              <w:t>Paratiello</w:t>
            </w:r>
            <w:proofErr w:type="spellEnd"/>
            <w:r w:rsidRPr="00A905E7">
              <w:rPr>
                <w:rFonts w:ascii="Times New Roman" w:hAnsi="Times New Roman" w:cs="Times New Roman"/>
              </w:rPr>
              <w:t xml:space="preserve"> (Sito  di Importanza Comunitaria). Il bosco è rappresentato da </w:t>
            </w:r>
            <w:proofErr w:type="gramStart"/>
            <w:r w:rsidRPr="00A905E7">
              <w:rPr>
                <w:rFonts w:ascii="Times New Roman" w:hAnsi="Times New Roman" w:cs="Times New Roman"/>
              </w:rPr>
              <w:t>formazioni  miste</w:t>
            </w:r>
            <w:proofErr w:type="gramEnd"/>
            <w:r w:rsidRPr="00A905E7">
              <w:rPr>
                <w:rFonts w:ascii="Times New Roman" w:hAnsi="Times New Roman" w:cs="Times New Roman"/>
              </w:rPr>
              <w:t xml:space="preserve"> di latifoglie </w:t>
            </w:r>
            <w:proofErr w:type="spellStart"/>
            <w:r w:rsidRPr="00A905E7">
              <w:rPr>
                <w:rFonts w:ascii="Times New Roman" w:hAnsi="Times New Roman" w:cs="Times New Roman"/>
              </w:rPr>
              <w:t>mesotermofile</w:t>
            </w:r>
            <w:proofErr w:type="spellEnd"/>
            <w:r w:rsidRPr="00A905E7">
              <w:rPr>
                <w:rFonts w:ascii="Times New Roman" w:hAnsi="Times New Roman" w:cs="Times New Roman"/>
              </w:rPr>
              <w:t xml:space="preserve"> decidue, governate a ceduo,  nella parte bassa,  con penetrazione del faggio, alle quote più elevate.  La viabilità in progetto è rappresentata da una pista di servizio forestale, a fondo </w:t>
            </w:r>
            <w:proofErr w:type="gramStart"/>
            <w:r w:rsidRPr="00A905E7">
              <w:rPr>
                <w:rFonts w:ascii="Times New Roman" w:hAnsi="Times New Roman" w:cs="Times New Roman"/>
              </w:rPr>
              <w:t>naturale,  con</w:t>
            </w:r>
            <w:proofErr w:type="gramEnd"/>
            <w:r w:rsidRPr="00A905E7">
              <w:rPr>
                <w:rFonts w:ascii="Times New Roman" w:hAnsi="Times New Roman" w:cs="Times New Roman"/>
              </w:rPr>
              <w:t xml:space="preserve"> cunette in terra, che attraversa il bosco  in direzione Sud Est – Nord Ovest, dalla viabilità principale alla località </w:t>
            </w:r>
            <w:proofErr w:type="spellStart"/>
            <w:r w:rsidRPr="00A905E7">
              <w:rPr>
                <w:rFonts w:ascii="Times New Roman" w:hAnsi="Times New Roman" w:cs="Times New Roman"/>
              </w:rPr>
              <w:t>Settacque</w:t>
            </w:r>
            <w:proofErr w:type="spellEnd"/>
            <w:r w:rsidRPr="00A905E7">
              <w:rPr>
                <w:rFonts w:ascii="Times New Roman" w:hAnsi="Times New Roman" w:cs="Times New Roman"/>
              </w:rPr>
              <w:t>. Per la sua ubicazione la  struttura riveste altresì  fondamentale importanza anche  per la prevenzione degli incendi boschivi.</w:t>
            </w:r>
          </w:p>
        </w:tc>
      </w:tr>
      <w:tr w:rsidR="00A178EF" w:rsidTr="00AA4D0A">
        <w:tc>
          <w:tcPr>
            <w:tcW w:w="924" w:type="dxa"/>
            <w:vAlign w:val="center"/>
          </w:tcPr>
          <w:p w:rsidR="00A178EF" w:rsidRPr="0035755A" w:rsidRDefault="003634A8" w:rsidP="00AA4D0A">
            <w:pPr>
              <w:rPr>
                <w:sz w:val="20"/>
                <w:szCs w:val="20"/>
              </w:rPr>
            </w:pPr>
            <w:r>
              <w:rPr>
                <w:sz w:val="20"/>
                <w:szCs w:val="20"/>
              </w:rPr>
              <w:lastRenderedPageBreak/>
              <w:t>6</w:t>
            </w:r>
            <w:r w:rsidR="00A178EF" w:rsidRPr="0035755A">
              <w:rPr>
                <w:sz w:val="20"/>
                <w:szCs w:val="20"/>
              </w:rPr>
              <w:t>.</w:t>
            </w:r>
            <w:r w:rsidR="00FB40FC">
              <w:rPr>
                <w:sz w:val="20"/>
                <w:szCs w:val="20"/>
              </w:rPr>
              <w:t>1</w:t>
            </w:r>
            <w:r w:rsidR="00A178EF" w:rsidRPr="0035755A">
              <w:rPr>
                <w:sz w:val="20"/>
                <w:szCs w:val="20"/>
              </w:rPr>
              <w:t>.1</w:t>
            </w:r>
          </w:p>
          <w:p w:rsidR="00A178EF" w:rsidRPr="0035755A" w:rsidRDefault="003634A8" w:rsidP="00AA4D0A">
            <w:pPr>
              <w:rPr>
                <w:sz w:val="20"/>
                <w:szCs w:val="20"/>
              </w:rPr>
            </w:pPr>
            <w:r w:rsidRPr="003634A8">
              <w:rPr>
                <w:sz w:val="20"/>
                <w:szCs w:val="20"/>
              </w:rPr>
              <w:t>6.</w:t>
            </w:r>
            <w:r w:rsidR="00FB40FC">
              <w:rPr>
                <w:sz w:val="20"/>
                <w:szCs w:val="20"/>
              </w:rPr>
              <w:t>1</w:t>
            </w:r>
            <w:r w:rsidR="00A178EF" w:rsidRPr="0035755A">
              <w:rPr>
                <w:sz w:val="20"/>
                <w:szCs w:val="20"/>
              </w:rPr>
              <w:t>.2</w:t>
            </w:r>
          </w:p>
          <w:p w:rsidR="00A178EF" w:rsidRPr="0035755A" w:rsidRDefault="003634A8" w:rsidP="00AA4D0A">
            <w:pPr>
              <w:rPr>
                <w:sz w:val="20"/>
                <w:szCs w:val="20"/>
              </w:rPr>
            </w:pPr>
            <w:r w:rsidRPr="003634A8">
              <w:rPr>
                <w:sz w:val="20"/>
                <w:szCs w:val="20"/>
              </w:rPr>
              <w:t>6.</w:t>
            </w:r>
            <w:r w:rsidR="00FB40FC">
              <w:rPr>
                <w:sz w:val="20"/>
                <w:szCs w:val="20"/>
              </w:rPr>
              <w:t>1</w:t>
            </w:r>
            <w:r w:rsidR="00A178EF" w:rsidRPr="0035755A">
              <w:rPr>
                <w:sz w:val="20"/>
                <w:szCs w:val="20"/>
              </w:rPr>
              <w:t>.3</w:t>
            </w:r>
          </w:p>
          <w:p w:rsidR="00A178EF" w:rsidRPr="0035755A" w:rsidRDefault="003634A8" w:rsidP="00AA4D0A">
            <w:pPr>
              <w:rPr>
                <w:sz w:val="20"/>
                <w:szCs w:val="20"/>
              </w:rPr>
            </w:pPr>
            <w:r w:rsidRPr="003634A8">
              <w:rPr>
                <w:sz w:val="20"/>
                <w:szCs w:val="20"/>
              </w:rPr>
              <w:t>6.</w:t>
            </w:r>
            <w:r w:rsidR="00FB40FC">
              <w:rPr>
                <w:sz w:val="20"/>
                <w:szCs w:val="20"/>
              </w:rPr>
              <w:t>1</w:t>
            </w:r>
            <w:r w:rsidR="00A178EF" w:rsidRPr="0035755A">
              <w:rPr>
                <w:sz w:val="20"/>
                <w:szCs w:val="20"/>
              </w:rPr>
              <w:t>.4</w:t>
            </w:r>
          </w:p>
          <w:p w:rsidR="00A178EF" w:rsidRPr="0035755A" w:rsidRDefault="003634A8" w:rsidP="00AA4D0A">
            <w:pPr>
              <w:rPr>
                <w:sz w:val="20"/>
                <w:szCs w:val="20"/>
              </w:rPr>
            </w:pPr>
            <w:r w:rsidRPr="003634A8">
              <w:rPr>
                <w:sz w:val="20"/>
                <w:szCs w:val="20"/>
              </w:rPr>
              <w:t>6.</w:t>
            </w:r>
            <w:r w:rsidR="00FB40FC">
              <w:rPr>
                <w:sz w:val="20"/>
                <w:szCs w:val="20"/>
              </w:rPr>
              <w:t>1</w:t>
            </w:r>
            <w:r w:rsidR="00A178EF" w:rsidRPr="0035755A">
              <w:rPr>
                <w:sz w:val="20"/>
                <w:szCs w:val="20"/>
              </w:rPr>
              <w:t>.5</w:t>
            </w:r>
          </w:p>
          <w:p w:rsidR="00A178EF" w:rsidRPr="0035755A" w:rsidRDefault="003634A8" w:rsidP="00AA4D0A">
            <w:pPr>
              <w:rPr>
                <w:sz w:val="20"/>
                <w:szCs w:val="20"/>
              </w:rPr>
            </w:pPr>
            <w:r w:rsidRPr="003634A8">
              <w:rPr>
                <w:sz w:val="20"/>
                <w:szCs w:val="20"/>
              </w:rPr>
              <w:t>6.</w:t>
            </w:r>
            <w:r w:rsidR="00FB40FC">
              <w:rPr>
                <w:sz w:val="20"/>
                <w:szCs w:val="20"/>
              </w:rPr>
              <w:t>1</w:t>
            </w:r>
            <w:r w:rsidR="00A178EF" w:rsidRPr="0035755A">
              <w:rPr>
                <w:sz w:val="20"/>
                <w:szCs w:val="20"/>
              </w:rPr>
              <w:t>.6</w:t>
            </w:r>
          </w:p>
          <w:p w:rsidR="00A178EF" w:rsidRDefault="00A178EF" w:rsidP="00AA4D0A">
            <w:pPr>
              <w:rPr>
                <w:sz w:val="20"/>
                <w:szCs w:val="20"/>
              </w:rPr>
            </w:pPr>
          </w:p>
        </w:tc>
        <w:tc>
          <w:tcPr>
            <w:tcW w:w="8994" w:type="dxa"/>
          </w:tcPr>
          <w:p w:rsidR="00A178EF" w:rsidRPr="00A905E7" w:rsidRDefault="00A178EF" w:rsidP="00AA4D0A">
            <w:pPr>
              <w:jc w:val="both"/>
              <w:rPr>
                <w:rFonts w:ascii="Times New Roman" w:hAnsi="Times New Roman" w:cs="Times New Roman"/>
              </w:rPr>
            </w:pPr>
            <w:r w:rsidRPr="00A905E7">
              <w:rPr>
                <w:rFonts w:ascii="Times New Roman" w:hAnsi="Times New Roman" w:cs="Times New Roman"/>
              </w:rPr>
              <w:t>Fiumara Malte-</w:t>
            </w:r>
            <w:proofErr w:type="spellStart"/>
            <w:r w:rsidRPr="00A905E7">
              <w:rPr>
                <w:rFonts w:ascii="Times New Roman" w:hAnsi="Times New Roman" w:cs="Times New Roman"/>
              </w:rPr>
              <w:t>Parlenne</w:t>
            </w:r>
            <w:proofErr w:type="spellEnd"/>
            <w:r w:rsidRPr="00A905E7">
              <w:rPr>
                <w:rFonts w:ascii="Times New Roman" w:hAnsi="Times New Roman" w:cs="Times New Roman"/>
              </w:rPr>
              <w:t xml:space="preserve">   come da allegata cartografia</w:t>
            </w:r>
          </w:p>
          <w:p w:rsidR="00A178EF" w:rsidRPr="00A905E7" w:rsidRDefault="00402FEF" w:rsidP="00AA4D0A">
            <w:pPr>
              <w:jc w:val="both"/>
              <w:rPr>
                <w:rFonts w:ascii="Times New Roman" w:hAnsi="Times New Roman" w:cs="Times New Roman"/>
              </w:rPr>
            </w:pPr>
            <w:r>
              <w:rPr>
                <w:rFonts w:ascii="Times New Roman" w:hAnsi="Times New Roman" w:cs="Times New Roman"/>
              </w:rPr>
              <w:t xml:space="preserve">Vallone cinque Accette </w:t>
            </w:r>
            <w:r w:rsidR="00A178EF" w:rsidRPr="00A905E7">
              <w:rPr>
                <w:rFonts w:ascii="Times New Roman" w:hAnsi="Times New Roman" w:cs="Times New Roman"/>
              </w:rPr>
              <w:t xml:space="preserve">  come da allegata cartografia</w:t>
            </w:r>
          </w:p>
          <w:p w:rsidR="00A178EF" w:rsidRPr="00A905E7" w:rsidRDefault="00A178EF" w:rsidP="00AA4D0A">
            <w:pPr>
              <w:jc w:val="both"/>
              <w:rPr>
                <w:rFonts w:ascii="Times New Roman" w:hAnsi="Times New Roman" w:cs="Times New Roman"/>
              </w:rPr>
            </w:pPr>
            <w:r w:rsidRPr="00A905E7">
              <w:rPr>
                <w:rFonts w:ascii="Times New Roman" w:hAnsi="Times New Roman" w:cs="Times New Roman"/>
              </w:rPr>
              <w:t>Vallone dei Salici come da allegata cartografia</w:t>
            </w:r>
          </w:p>
          <w:p w:rsidR="00A178EF" w:rsidRPr="00A905E7" w:rsidRDefault="00A178EF" w:rsidP="00AA4D0A">
            <w:pPr>
              <w:jc w:val="both"/>
              <w:rPr>
                <w:rFonts w:ascii="Times New Roman" w:hAnsi="Times New Roman" w:cs="Times New Roman"/>
              </w:rPr>
            </w:pPr>
            <w:r w:rsidRPr="00A905E7">
              <w:rPr>
                <w:rFonts w:ascii="Times New Roman" w:hAnsi="Times New Roman" w:cs="Times New Roman"/>
              </w:rPr>
              <w:t>Vallone Torbido come da allegata cartografia</w:t>
            </w:r>
          </w:p>
          <w:p w:rsidR="00A178EF" w:rsidRPr="00A905E7" w:rsidRDefault="00A178EF" w:rsidP="00AA4D0A">
            <w:pPr>
              <w:jc w:val="both"/>
              <w:rPr>
                <w:rFonts w:ascii="Times New Roman" w:hAnsi="Times New Roman" w:cs="Times New Roman"/>
              </w:rPr>
            </w:pPr>
            <w:r w:rsidRPr="00A905E7">
              <w:rPr>
                <w:rFonts w:ascii="Times New Roman" w:hAnsi="Times New Roman" w:cs="Times New Roman"/>
              </w:rPr>
              <w:t>Vallone Sasso come da allegata cartografia</w:t>
            </w:r>
          </w:p>
          <w:p w:rsidR="00A178EF" w:rsidRPr="00A905E7" w:rsidRDefault="00A178EF" w:rsidP="00AA4D0A">
            <w:pPr>
              <w:jc w:val="both"/>
              <w:rPr>
                <w:rFonts w:ascii="Times New Roman" w:hAnsi="Times New Roman" w:cs="Times New Roman"/>
              </w:rPr>
            </w:pPr>
            <w:proofErr w:type="gramStart"/>
            <w:r w:rsidRPr="00A905E7">
              <w:rPr>
                <w:rFonts w:ascii="Times New Roman" w:hAnsi="Times New Roman" w:cs="Times New Roman"/>
              </w:rPr>
              <w:t xml:space="preserve">Torrente  </w:t>
            </w:r>
            <w:proofErr w:type="spellStart"/>
            <w:r w:rsidRPr="00A905E7">
              <w:rPr>
                <w:rFonts w:ascii="Times New Roman" w:hAnsi="Times New Roman" w:cs="Times New Roman"/>
              </w:rPr>
              <w:t>Acciolo</w:t>
            </w:r>
            <w:proofErr w:type="spellEnd"/>
            <w:proofErr w:type="gramEnd"/>
            <w:r w:rsidRPr="00A905E7">
              <w:rPr>
                <w:rFonts w:ascii="Times New Roman" w:hAnsi="Times New Roman" w:cs="Times New Roman"/>
              </w:rPr>
              <w:t xml:space="preserve"> come da allegata cartografia</w:t>
            </w:r>
          </w:p>
          <w:p w:rsidR="00A178EF" w:rsidRPr="00A905E7" w:rsidRDefault="00A178EF" w:rsidP="00AA4D0A">
            <w:pPr>
              <w:jc w:val="both"/>
              <w:rPr>
                <w:rFonts w:ascii="Times New Roman" w:hAnsi="Times New Roman" w:cs="Times New Roman"/>
              </w:rPr>
            </w:pPr>
          </w:p>
        </w:tc>
      </w:tr>
      <w:tr w:rsidR="00FB40FC" w:rsidTr="00AA4D0A">
        <w:tc>
          <w:tcPr>
            <w:tcW w:w="924" w:type="dxa"/>
            <w:vAlign w:val="center"/>
          </w:tcPr>
          <w:p w:rsidR="00402FEF" w:rsidRDefault="00402FEF" w:rsidP="00AA4D0A">
            <w:pPr>
              <w:rPr>
                <w:sz w:val="20"/>
                <w:szCs w:val="20"/>
              </w:rPr>
            </w:pPr>
            <w:r>
              <w:rPr>
                <w:sz w:val="20"/>
                <w:szCs w:val="20"/>
              </w:rPr>
              <w:t>6.1.7</w:t>
            </w:r>
          </w:p>
        </w:tc>
        <w:tc>
          <w:tcPr>
            <w:tcW w:w="8994" w:type="dxa"/>
          </w:tcPr>
          <w:p w:rsidR="00FB40FC" w:rsidRPr="00A905E7" w:rsidRDefault="00FB40FC" w:rsidP="00AA4D0A">
            <w:pPr>
              <w:jc w:val="both"/>
              <w:rPr>
                <w:rFonts w:ascii="Times New Roman" w:hAnsi="Times New Roman" w:cs="Times New Roman"/>
              </w:rPr>
            </w:pPr>
            <w:r w:rsidRPr="003634A8">
              <w:rPr>
                <w:rFonts w:ascii="Times New Roman" w:hAnsi="Times New Roman" w:cs="Times New Roman"/>
              </w:rPr>
              <w:t>Fontana S. Vito Vecchio , Fontana la Pila</w:t>
            </w:r>
          </w:p>
        </w:tc>
      </w:tr>
      <w:tr w:rsidR="00A178EF" w:rsidTr="00AA4D0A">
        <w:tc>
          <w:tcPr>
            <w:tcW w:w="924" w:type="dxa"/>
            <w:vAlign w:val="center"/>
          </w:tcPr>
          <w:p w:rsidR="00A178EF" w:rsidRPr="00C130B4" w:rsidRDefault="003634A8" w:rsidP="00B068C6">
            <w:pPr>
              <w:rPr>
                <w:sz w:val="20"/>
                <w:szCs w:val="20"/>
              </w:rPr>
            </w:pPr>
            <w:r>
              <w:rPr>
                <w:sz w:val="20"/>
                <w:szCs w:val="20"/>
              </w:rPr>
              <w:t>6</w:t>
            </w:r>
            <w:r w:rsidR="00A178EF">
              <w:rPr>
                <w:sz w:val="20"/>
                <w:szCs w:val="20"/>
              </w:rPr>
              <w:t>.</w:t>
            </w:r>
            <w:r w:rsidR="00FB40FC">
              <w:rPr>
                <w:sz w:val="20"/>
                <w:szCs w:val="20"/>
              </w:rPr>
              <w:t>3.1</w:t>
            </w:r>
            <w:r w:rsidR="008E4F31">
              <w:rPr>
                <w:sz w:val="20"/>
                <w:szCs w:val="20"/>
              </w:rPr>
              <w:t>.1</w:t>
            </w:r>
            <w:r w:rsidR="00FB40FC">
              <w:rPr>
                <w:sz w:val="20"/>
                <w:szCs w:val="20"/>
              </w:rPr>
              <w:t xml:space="preserve"> </w:t>
            </w:r>
          </w:p>
        </w:tc>
        <w:tc>
          <w:tcPr>
            <w:tcW w:w="8994" w:type="dxa"/>
          </w:tcPr>
          <w:p w:rsidR="00A178EF" w:rsidRPr="00A905E7" w:rsidRDefault="002638B5" w:rsidP="00AA4D0A">
            <w:pPr>
              <w:jc w:val="both"/>
              <w:rPr>
                <w:rFonts w:ascii="Times New Roman" w:hAnsi="Times New Roman" w:cs="Times New Roman"/>
              </w:rPr>
            </w:pPr>
            <w:r w:rsidRPr="00A905E7">
              <w:rPr>
                <w:rFonts w:ascii="Times New Roman" w:hAnsi="Times New Roman" w:cs="Times New Roman"/>
              </w:rPr>
              <w:t xml:space="preserve">Gli interventi interessano il territorio comunale extraurbano, esteso </w:t>
            </w:r>
            <w:proofErr w:type="gramStart"/>
            <w:r w:rsidRPr="00A905E7">
              <w:rPr>
                <w:rFonts w:ascii="Times New Roman" w:hAnsi="Times New Roman" w:cs="Times New Roman"/>
              </w:rPr>
              <w:t>su  12.618</w:t>
            </w:r>
            <w:proofErr w:type="gramEnd"/>
            <w:r w:rsidRPr="00A905E7">
              <w:rPr>
                <w:rFonts w:ascii="Times New Roman" w:hAnsi="Times New Roman" w:cs="Times New Roman"/>
              </w:rPr>
              <w:t xml:space="preserve">  Ha, interessato da un   consistente reticolo di  infrastrutture viarie  a servizio degli insediamenti rurali sparsi  e delle superfici agricole e forestali appoderate e non. L’efficienza delle infrastrutture  è strettamente correlata alla manutenzione del piano viario e  delle scarpate,  per il  controllo della vegetazione invadente, e  finalizzata a consentire  il normale transito  dei mezzi.</w:t>
            </w:r>
          </w:p>
        </w:tc>
      </w:tr>
      <w:tr w:rsidR="002638B5" w:rsidTr="00AA4D0A">
        <w:tc>
          <w:tcPr>
            <w:tcW w:w="924" w:type="dxa"/>
            <w:vAlign w:val="center"/>
          </w:tcPr>
          <w:p w:rsidR="002638B5" w:rsidRDefault="002638B5" w:rsidP="00B068C6">
            <w:pPr>
              <w:rPr>
                <w:sz w:val="20"/>
                <w:szCs w:val="20"/>
              </w:rPr>
            </w:pPr>
            <w:r>
              <w:rPr>
                <w:sz w:val="20"/>
                <w:szCs w:val="20"/>
              </w:rPr>
              <w:t>6.3.1.2</w:t>
            </w:r>
          </w:p>
        </w:tc>
        <w:tc>
          <w:tcPr>
            <w:tcW w:w="8994" w:type="dxa"/>
          </w:tcPr>
          <w:p w:rsidR="002638B5" w:rsidRPr="00A905E7" w:rsidRDefault="002638B5" w:rsidP="00AA4D0A">
            <w:pPr>
              <w:jc w:val="both"/>
              <w:rPr>
                <w:rFonts w:ascii="Times New Roman" w:hAnsi="Times New Roman" w:cs="Times New Roman"/>
              </w:rPr>
            </w:pPr>
            <w:r w:rsidRPr="00A905E7">
              <w:rPr>
                <w:rFonts w:ascii="Times New Roman" w:hAnsi="Times New Roman" w:cs="Times New Roman"/>
              </w:rPr>
              <w:t xml:space="preserve">Gli interventi interessano il territorio comunale extraurbano, esteso su </w:t>
            </w:r>
            <w:proofErr w:type="gramStart"/>
            <w:r w:rsidRPr="00A905E7">
              <w:rPr>
                <w:rFonts w:ascii="Times New Roman" w:hAnsi="Times New Roman" w:cs="Times New Roman"/>
              </w:rPr>
              <w:t>circa  12.618</w:t>
            </w:r>
            <w:proofErr w:type="gramEnd"/>
            <w:r w:rsidRPr="00A905E7">
              <w:rPr>
                <w:rFonts w:ascii="Times New Roman" w:hAnsi="Times New Roman" w:cs="Times New Roman"/>
              </w:rPr>
              <w:t xml:space="preserve">  Ha, interessato da un   consistente reticolo di  infrastrutture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rsidR="00A178EF" w:rsidRPr="0062501B" w:rsidRDefault="00A178EF" w:rsidP="00E232D6">
      <w:pPr>
        <w:spacing w:line="240" w:lineRule="auto"/>
        <w:ind w:left="-142"/>
        <w:contextualSpacing/>
        <w:jc w:val="both"/>
        <w:rPr>
          <w:color w:val="FF0000"/>
          <w:sz w:val="24"/>
          <w:szCs w:val="24"/>
        </w:rPr>
      </w:pPr>
    </w:p>
    <w:p w:rsidR="000E1CBB" w:rsidRPr="00E17487" w:rsidRDefault="000E1CBB" w:rsidP="000E1CBB">
      <w:pPr>
        <w:pStyle w:val="Default"/>
        <w:rPr>
          <w:sz w:val="22"/>
          <w:szCs w:val="22"/>
          <w:u w:val="single"/>
        </w:rPr>
      </w:pPr>
      <w:r w:rsidRPr="00E17487">
        <w:rPr>
          <w:sz w:val="22"/>
          <w:szCs w:val="22"/>
          <w:u w:val="single"/>
        </w:rPr>
        <w:t xml:space="preserve">Descrizione degli eventuali criteri di gestione </w:t>
      </w:r>
    </w:p>
    <w:p w:rsidR="000F2BFD" w:rsidRDefault="000F2BFD" w:rsidP="000E1CBB">
      <w:pPr>
        <w:pStyle w:val="Default"/>
        <w:rPr>
          <w:sz w:val="22"/>
          <w:szCs w:val="22"/>
        </w:rPr>
      </w:pPr>
    </w:p>
    <w:p w:rsidR="000E1CBB" w:rsidRDefault="00903532" w:rsidP="00483127">
      <w:pPr>
        <w:pStyle w:val="Default"/>
        <w:jc w:val="both"/>
        <w:rPr>
          <w:sz w:val="22"/>
          <w:szCs w:val="22"/>
        </w:rPr>
      </w:pPr>
      <w:r>
        <w:rPr>
          <w:sz w:val="22"/>
          <w:szCs w:val="22"/>
        </w:rPr>
        <w:t>La</w:t>
      </w:r>
      <w:r w:rsidR="000F2BFD">
        <w:rPr>
          <w:sz w:val="22"/>
          <w:szCs w:val="22"/>
        </w:rPr>
        <w:t xml:space="preserve"> realizzazione degli interventi saranno conformi a quelli pr</w:t>
      </w:r>
      <w:r w:rsidR="00483127">
        <w:rPr>
          <w:sz w:val="22"/>
          <w:szCs w:val="22"/>
        </w:rPr>
        <w:t>evisti nei regolament</w:t>
      </w:r>
      <w:r w:rsidR="00141B20">
        <w:rPr>
          <w:sz w:val="22"/>
          <w:szCs w:val="22"/>
        </w:rPr>
        <w:t>i comunali dai piani paesistici, dal PAF e dalle</w:t>
      </w:r>
      <w:r>
        <w:rPr>
          <w:sz w:val="22"/>
          <w:szCs w:val="22"/>
        </w:rPr>
        <w:t xml:space="preserve"> prescrizioni di massima di polizia forestale.</w:t>
      </w:r>
    </w:p>
    <w:p w:rsidR="000056BB" w:rsidRDefault="000056BB" w:rsidP="000E1CBB">
      <w:pPr>
        <w:pStyle w:val="Default"/>
        <w:rPr>
          <w:sz w:val="22"/>
          <w:szCs w:val="22"/>
        </w:rPr>
      </w:pPr>
    </w:p>
    <w:p w:rsidR="000E1CBB" w:rsidRPr="00E81ED7" w:rsidRDefault="00141B20" w:rsidP="000E1CBB">
      <w:pPr>
        <w:pStyle w:val="Default"/>
        <w:rPr>
          <w:sz w:val="22"/>
          <w:szCs w:val="22"/>
          <w:u w:val="single"/>
        </w:rPr>
      </w:pPr>
      <w:r w:rsidRPr="00E81ED7">
        <w:rPr>
          <w:sz w:val="22"/>
          <w:szCs w:val="22"/>
          <w:u w:val="single"/>
        </w:rPr>
        <w:t xml:space="preserve">DESCRIZIONE DEGLI INTERVENTI E DEGLI OBIETTIVI </w:t>
      </w:r>
      <w:r>
        <w:rPr>
          <w:sz w:val="22"/>
          <w:szCs w:val="22"/>
          <w:u w:val="single"/>
        </w:rPr>
        <w:t>E PRIORITÀ</w:t>
      </w:r>
      <w:r w:rsidRPr="00E81ED7">
        <w:rPr>
          <w:sz w:val="22"/>
          <w:szCs w:val="22"/>
          <w:u w:val="single"/>
        </w:rPr>
        <w:t>:</w:t>
      </w:r>
    </w:p>
    <w:p w:rsidR="00A178EF" w:rsidRPr="0075127A" w:rsidRDefault="00483127" w:rsidP="00A178EF">
      <w:pPr>
        <w:pStyle w:val="Default"/>
        <w:rPr>
          <w:sz w:val="22"/>
          <w:szCs w:val="22"/>
          <w:u w:val="single"/>
        </w:rPr>
      </w:pPr>
      <w:r>
        <w:rPr>
          <w:sz w:val="22"/>
          <w:szCs w:val="22"/>
        </w:rPr>
        <w:t xml:space="preserve"> </w:t>
      </w:r>
    </w:p>
    <w:tbl>
      <w:tblPr>
        <w:tblStyle w:val="Grigliatabella"/>
        <w:tblW w:w="0" w:type="auto"/>
        <w:tblLook w:val="04A0" w:firstRow="1" w:lastRow="0" w:firstColumn="1" w:lastColumn="0" w:noHBand="0" w:noVBand="1"/>
      </w:tblPr>
      <w:tblGrid>
        <w:gridCol w:w="884"/>
        <w:gridCol w:w="8744"/>
      </w:tblGrid>
      <w:tr w:rsidR="00A178EF" w:rsidTr="00AA4D0A">
        <w:tc>
          <w:tcPr>
            <w:tcW w:w="884" w:type="dxa"/>
            <w:vAlign w:val="center"/>
          </w:tcPr>
          <w:p w:rsidR="00A178EF" w:rsidRDefault="00A178EF" w:rsidP="00AA4D0A">
            <w:pPr>
              <w:jc w:val="center"/>
              <w:rPr>
                <w:sz w:val="20"/>
                <w:szCs w:val="20"/>
              </w:rPr>
            </w:pPr>
            <w:r w:rsidRPr="00A85F5F">
              <w:rPr>
                <w:sz w:val="20"/>
                <w:szCs w:val="20"/>
              </w:rPr>
              <w:t>1</w:t>
            </w:r>
            <w:r>
              <w:rPr>
                <w:sz w:val="20"/>
                <w:szCs w:val="20"/>
              </w:rPr>
              <w:t>.1.1</w:t>
            </w:r>
          </w:p>
          <w:p w:rsidR="00A178EF" w:rsidRDefault="00A178EF" w:rsidP="00AA4D0A">
            <w:pPr>
              <w:jc w:val="center"/>
              <w:rPr>
                <w:sz w:val="20"/>
                <w:szCs w:val="20"/>
              </w:rPr>
            </w:pPr>
            <w:r>
              <w:rPr>
                <w:sz w:val="20"/>
                <w:szCs w:val="20"/>
              </w:rPr>
              <w:t>1.1.2</w:t>
            </w:r>
          </w:p>
          <w:p w:rsidR="00A178EF" w:rsidRDefault="00A178EF" w:rsidP="00AA4D0A">
            <w:pPr>
              <w:jc w:val="center"/>
              <w:rPr>
                <w:sz w:val="20"/>
                <w:szCs w:val="20"/>
              </w:rPr>
            </w:pPr>
            <w:r>
              <w:rPr>
                <w:sz w:val="20"/>
                <w:szCs w:val="20"/>
              </w:rPr>
              <w:t>1.1.3</w:t>
            </w:r>
          </w:p>
          <w:p w:rsidR="00A178EF" w:rsidRPr="00A85F5F" w:rsidRDefault="00A178EF" w:rsidP="00AA4D0A">
            <w:pPr>
              <w:jc w:val="center"/>
              <w:rPr>
                <w:sz w:val="20"/>
                <w:szCs w:val="20"/>
              </w:rPr>
            </w:pPr>
          </w:p>
        </w:tc>
        <w:tc>
          <w:tcPr>
            <w:tcW w:w="8744" w:type="dxa"/>
          </w:tcPr>
          <w:p w:rsidR="00A178EF" w:rsidRDefault="00A178EF" w:rsidP="00AA4D0A">
            <w:pPr>
              <w:jc w:val="both"/>
              <w:rPr>
                <w:sz w:val="24"/>
                <w:szCs w:val="24"/>
              </w:rPr>
            </w:pPr>
            <w:r w:rsidRPr="00A85F5F">
              <w:rPr>
                <w:sz w:val="20"/>
                <w:szCs w:val="20"/>
              </w:rPr>
              <w:t xml:space="preserve">    Gli interventi previsti consistono nella riduzione </w:t>
            </w:r>
            <w:proofErr w:type="gramStart"/>
            <w:r w:rsidRPr="00A85F5F">
              <w:rPr>
                <w:sz w:val="20"/>
                <w:szCs w:val="20"/>
              </w:rPr>
              <w:t>del  combustibile</w:t>
            </w:r>
            <w:proofErr w:type="gramEnd"/>
            <w:r w:rsidRPr="00A85F5F">
              <w:rPr>
                <w:sz w:val="20"/>
                <w:szCs w:val="20"/>
              </w:rPr>
              <w:t xml:space="preserve">, mediante eliminazione dello strato arbustivo ed erbaceo,  sfolli sulle ceppaie </w:t>
            </w:r>
            <w:r>
              <w:rPr>
                <w:sz w:val="20"/>
                <w:szCs w:val="20"/>
              </w:rPr>
              <w:t xml:space="preserve">e diradamenti, </w:t>
            </w:r>
            <w:r w:rsidRPr="00A85F5F">
              <w:rPr>
                <w:sz w:val="20"/>
                <w:szCs w:val="20"/>
              </w:rPr>
              <w:t xml:space="preserve">con eliminazione dei soggetti </w:t>
            </w:r>
            <w:proofErr w:type="spellStart"/>
            <w:r w:rsidRPr="00A85F5F">
              <w:rPr>
                <w:sz w:val="20"/>
                <w:szCs w:val="20"/>
              </w:rPr>
              <w:t>deperienti</w:t>
            </w:r>
            <w:proofErr w:type="spellEnd"/>
            <w:r w:rsidRPr="00A85F5F">
              <w:rPr>
                <w:sz w:val="20"/>
                <w:szCs w:val="20"/>
              </w:rPr>
              <w:t xml:space="preserve">, spezzati,  sottoposti, e </w:t>
            </w:r>
            <w:r>
              <w:rPr>
                <w:sz w:val="20"/>
                <w:szCs w:val="20"/>
              </w:rPr>
              <w:t xml:space="preserve"> spalcature e </w:t>
            </w:r>
            <w:proofErr w:type="spellStart"/>
            <w:r w:rsidRPr="00A85F5F">
              <w:rPr>
                <w:sz w:val="20"/>
                <w:szCs w:val="20"/>
              </w:rPr>
              <w:t>sramature</w:t>
            </w:r>
            <w:proofErr w:type="spellEnd"/>
            <w:r w:rsidRPr="00A85F5F">
              <w:rPr>
                <w:sz w:val="20"/>
                <w:szCs w:val="20"/>
              </w:rPr>
              <w:t xml:space="preserve"> a  carico dei restanti soggetti, al fine di  eliminare soluzioni di continuità tra la vegetazione, per una fascia della  larghezza media di m.  </w:t>
            </w:r>
            <w:r w:rsidRPr="00A85F5F">
              <w:rPr>
                <w:bCs/>
                <w:sz w:val="20"/>
                <w:szCs w:val="20"/>
              </w:rPr>
              <w:t>10,00 (</w:t>
            </w:r>
            <w:proofErr w:type="gramStart"/>
            <w:r w:rsidRPr="00A85F5F">
              <w:rPr>
                <w:bCs/>
                <w:sz w:val="20"/>
                <w:szCs w:val="20"/>
              </w:rPr>
              <w:t>non  inferiore</w:t>
            </w:r>
            <w:proofErr w:type="gramEnd"/>
            <w:r w:rsidRPr="00A85F5F">
              <w:rPr>
                <w:bCs/>
                <w:sz w:val="20"/>
                <w:szCs w:val="20"/>
              </w:rPr>
              <w:t xml:space="preserve"> a m. 7,00), eseguita su entrambi  i fronti  prospettanti sulla strada  che attraversa il bosco. Obiettivo degli interventi è la prevenzione degli incendi boschivi in conformità alla </w:t>
            </w:r>
            <w:r w:rsidR="008E6120">
              <w:rPr>
                <w:bCs/>
                <w:sz w:val="20"/>
                <w:szCs w:val="20"/>
              </w:rPr>
              <w:t>missione 1</w:t>
            </w:r>
            <w:r w:rsidRPr="00A85F5F">
              <w:rPr>
                <w:bCs/>
                <w:sz w:val="20"/>
                <w:szCs w:val="20"/>
              </w:rPr>
              <w:t xml:space="preserve"> del POA.</w:t>
            </w:r>
          </w:p>
        </w:tc>
      </w:tr>
      <w:tr w:rsidR="00A178EF" w:rsidTr="00AA4D0A">
        <w:tc>
          <w:tcPr>
            <w:tcW w:w="884" w:type="dxa"/>
            <w:vAlign w:val="center"/>
          </w:tcPr>
          <w:p w:rsidR="00A178EF" w:rsidRDefault="00A178EF" w:rsidP="00AA4D0A">
            <w:pPr>
              <w:jc w:val="center"/>
              <w:rPr>
                <w:sz w:val="20"/>
                <w:szCs w:val="20"/>
              </w:rPr>
            </w:pPr>
            <w:r w:rsidRPr="00A85F5F">
              <w:rPr>
                <w:sz w:val="20"/>
                <w:szCs w:val="20"/>
              </w:rPr>
              <w:t>2</w:t>
            </w:r>
            <w:r>
              <w:rPr>
                <w:sz w:val="20"/>
                <w:szCs w:val="20"/>
              </w:rPr>
              <w:t>.</w:t>
            </w:r>
            <w:r w:rsidR="00FB40FC">
              <w:rPr>
                <w:sz w:val="20"/>
                <w:szCs w:val="20"/>
              </w:rPr>
              <w:t>1</w:t>
            </w:r>
            <w:r>
              <w:rPr>
                <w:sz w:val="20"/>
                <w:szCs w:val="20"/>
              </w:rPr>
              <w:t>.1</w:t>
            </w:r>
          </w:p>
          <w:p w:rsidR="003634A8" w:rsidRPr="00A85F5F" w:rsidRDefault="00FB40FC" w:rsidP="00AA4D0A">
            <w:pPr>
              <w:jc w:val="center"/>
              <w:rPr>
                <w:sz w:val="20"/>
                <w:szCs w:val="20"/>
              </w:rPr>
            </w:pPr>
            <w:r>
              <w:rPr>
                <w:sz w:val="20"/>
                <w:szCs w:val="20"/>
              </w:rPr>
              <w:t>2.1</w:t>
            </w:r>
            <w:r w:rsidR="003634A8">
              <w:rPr>
                <w:sz w:val="20"/>
                <w:szCs w:val="20"/>
              </w:rPr>
              <w:t>.2</w:t>
            </w:r>
          </w:p>
        </w:tc>
        <w:tc>
          <w:tcPr>
            <w:tcW w:w="8744" w:type="dxa"/>
          </w:tcPr>
          <w:p w:rsidR="00A178EF" w:rsidRPr="001B50C2" w:rsidRDefault="00A178EF" w:rsidP="00AA4D0A">
            <w:pPr>
              <w:autoSpaceDE w:val="0"/>
              <w:autoSpaceDN w:val="0"/>
              <w:adjustRightInd w:val="0"/>
              <w:jc w:val="both"/>
              <w:rPr>
                <w:rFonts w:cstheme="minorHAnsi"/>
                <w:sz w:val="20"/>
                <w:szCs w:val="20"/>
              </w:rPr>
            </w:pPr>
            <w:r w:rsidRPr="001B50C2">
              <w:rPr>
                <w:rFonts w:cstheme="minorHAnsi"/>
                <w:sz w:val="20"/>
                <w:szCs w:val="20"/>
              </w:rPr>
              <w:t>Gli interventi previsti consistono nella manutenzione delle aree a verde urbano</w:t>
            </w:r>
            <w:r>
              <w:rPr>
                <w:rFonts w:cstheme="minorHAnsi"/>
                <w:sz w:val="20"/>
                <w:szCs w:val="20"/>
              </w:rPr>
              <w:t xml:space="preserve"> e periurbano</w:t>
            </w:r>
            <w:r w:rsidRPr="001B50C2">
              <w:rPr>
                <w:rFonts w:cstheme="minorHAnsi"/>
                <w:sz w:val="20"/>
                <w:szCs w:val="20"/>
              </w:rPr>
              <w:t xml:space="preserve">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r w:rsidRPr="001B50C2">
              <w:rPr>
                <w:rFonts w:cstheme="minorHAnsi"/>
                <w:bCs/>
                <w:sz w:val="20"/>
                <w:szCs w:val="20"/>
              </w:rPr>
              <w:t>Obiettivo degli interventi è i</w:t>
            </w:r>
            <w:r w:rsidRPr="001B50C2">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1B50C2">
              <w:rPr>
                <w:rFonts w:cstheme="minorHAnsi"/>
                <w:bCs/>
                <w:sz w:val="20"/>
                <w:szCs w:val="20"/>
              </w:rPr>
              <w:t xml:space="preserve">in conformità alla </w:t>
            </w:r>
            <w:r w:rsidR="008E6120">
              <w:rPr>
                <w:rFonts w:cstheme="minorHAnsi"/>
                <w:bCs/>
                <w:sz w:val="20"/>
                <w:szCs w:val="20"/>
              </w:rPr>
              <w:t>missione 2</w:t>
            </w:r>
            <w:r w:rsidRPr="001B50C2">
              <w:rPr>
                <w:rFonts w:cstheme="minorHAnsi"/>
                <w:bCs/>
                <w:sz w:val="20"/>
                <w:szCs w:val="20"/>
              </w:rPr>
              <w:t xml:space="preserve"> del POA.</w:t>
            </w:r>
          </w:p>
        </w:tc>
      </w:tr>
      <w:tr w:rsidR="00A178EF" w:rsidTr="00AA4D0A">
        <w:tc>
          <w:tcPr>
            <w:tcW w:w="884" w:type="dxa"/>
          </w:tcPr>
          <w:p w:rsidR="00A178EF" w:rsidRPr="00453F84" w:rsidRDefault="003634A8" w:rsidP="00FB40FC">
            <w:pPr>
              <w:rPr>
                <w:sz w:val="20"/>
                <w:szCs w:val="20"/>
              </w:rPr>
            </w:pPr>
            <w:r>
              <w:rPr>
                <w:sz w:val="20"/>
                <w:szCs w:val="20"/>
              </w:rPr>
              <w:t>4.</w:t>
            </w:r>
            <w:r w:rsidR="00FB40FC">
              <w:rPr>
                <w:sz w:val="20"/>
                <w:szCs w:val="20"/>
              </w:rPr>
              <w:t>3</w:t>
            </w:r>
            <w:r>
              <w:rPr>
                <w:sz w:val="20"/>
                <w:szCs w:val="20"/>
              </w:rPr>
              <w:t>.1</w:t>
            </w:r>
          </w:p>
        </w:tc>
        <w:tc>
          <w:tcPr>
            <w:tcW w:w="8744" w:type="dxa"/>
          </w:tcPr>
          <w:p w:rsidR="00B14A4D" w:rsidRPr="00AF3689" w:rsidRDefault="00B14A4D" w:rsidP="00B14A4D">
            <w:pPr>
              <w:pStyle w:val="Nessunaspaziatura"/>
              <w:jc w:val="both"/>
              <w:rPr>
                <w:rFonts w:ascii="Times New Roman" w:hAnsi="Times New Roman" w:cs="Times New Roman"/>
                <w:sz w:val="20"/>
                <w:szCs w:val="20"/>
              </w:rPr>
            </w:pPr>
            <w:r w:rsidRPr="00AF3689">
              <w:rPr>
                <w:rFonts w:ascii="Times New Roman" w:hAnsi="Times New Roman" w:cs="Times New Roman"/>
                <w:sz w:val="20"/>
                <w:szCs w:val="20"/>
              </w:rPr>
              <w:t>Gli interventi previsti consistono nella</w:t>
            </w:r>
            <w:r w:rsidRPr="00AF3689">
              <w:rPr>
                <w:rFonts w:ascii="Times New Roman" w:hAnsi="Times New Roman" w:cs="Times New Roman"/>
                <w:bCs/>
                <w:sz w:val="20"/>
                <w:szCs w:val="20"/>
              </w:rPr>
              <w:t xml:space="preserve"> manutenzione de</w:t>
            </w:r>
            <w:r>
              <w:rPr>
                <w:rFonts w:ascii="Times New Roman" w:hAnsi="Times New Roman" w:cs="Times New Roman"/>
                <w:bCs/>
                <w:sz w:val="20"/>
                <w:szCs w:val="20"/>
              </w:rPr>
              <w:t>l</w:t>
            </w:r>
            <w:r w:rsidRPr="00AF3689">
              <w:rPr>
                <w:rFonts w:ascii="Times New Roman" w:hAnsi="Times New Roman" w:cs="Times New Roman"/>
                <w:bCs/>
                <w:sz w:val="20"/>
                <w:szCs w:val="20"/>
              </w:rPr>
              <w:t xml:space="preserve"> tracciat</w:t>
            </w:r>
            <w:r>
              <w:rPr>
                <w:rFonts w:ascii="Times New Roman" w:hAnsi="Times New Roman" w:cs="Times New Roman"/>
                <w:bCs/>
                <w:sz w:val="20"/>
                <w:szCs w:val="20"/>
              </w:rPr>
              <w:t>o</w:t>
            </w:r>
            <w:r w:rsidRPr="00AF3689">
              <w:rPr>
                <w:rFonts w:ascii="Times New Roman" w:hAnsi="Times New Roman" w:cs="Times New Roman"/>
                <w:bCs/>
                <w:sz w:val="20"/>
                <w:szCs w:val="20"/>
              </w:rPr>
              <w:t xml:space="preserve"> sentieristici mediante interventi </w:t>
            </w:r>
            <w:r w:rsidRPr="00AF3689">
              <w:rPr>
                <w:rFonts w:ascii="Times New Roman" w:hAnsi="Times New Roman" w:cs="Times New Roman"/>
                <w:sz w:val="20"/>
                <w:szCs w:val="20"/>
              </w:rPr>
              <w:t xml:space="preserve">di  manutenzione ordinaria e straordinaria consistenti nella eliminazione della  vegetazione invadente, nel  ripristino del piano viario, a tratti  inciso e scavato dalle acque meteoriche, e nella stabilizzazione dello stesso con piccole opere di contenimento e di contrasto dell’erosione e/o scivolamento di materiale dalle scarpate, con tecniche proprie dell’ingegneria naturalistica, e nel ripristino della funzionalità delle opere di presidio, ove presenti. </w:t>
            </w:r>
          </w:p>
          <w:p w:rsidR="00A178EF" w:rsidRDefault="00B14A4D" w:rsidP="00B14A4D">
            <w:pPr>
              <w:pStyle w:val="Nessunaspaziatura"/>
              <w:jc w:val="both"/>
            </w:pPr>
            <w:r w:rsidRPr="00AF3689">
              <w:rPr>
                <w:rFonts w:ascii="Times New Roman" w:hAnsi="Times New Roman" w:cs="Times New Roman"/>
                <w:bCs/>
                <w:sz w:val="20"/>
                <w:szCs w:val="20"/>
              </w:rPr>
              <w:t>Obiettivo degli interventi è  la manutenzione della rete sentieristica,</w:t>
            </w:r>
            <w:r w:rsidRPr="00AF3689">
              <w:rPr>
                <w:rFonts w:ascii="Times New Roman" w:hAnsi="Times New Roman" w:cs="Times New Roman"/>
                <w:b/>
                <w:bCs/>
                <w:sz w:val="20"/>
                <w:szCs w:val="20"/>
              </w:rPr>
              <w:t xml:space="preserve"> </w:t>
            </w:r>
            <w:r w:rsidRPr="00AF3689">
              <w:rPr>
                <w:rFonts w:ascii="Times New Roman" w:hAnsi="Times New Roman" w:cs="Times New Roman"/>
                <w:bCs/>
                <w:sz w:val="20"/>
                <w:szCs w:val="20"/>
              </w:rPr>
              <w:t xml:space="preserve">in conformità alla </w:t>
            </w:r>
            <w:r w:rsidR="008E6120" w:rsidRPr="008E6120">
              <w:rPr>
                <w:rFonts w:ascii="Times New Roman" w:hAnsi="Times New Roman" w:cs="Times New Roman"/>
                <w:bCs/>
                <w:sz w:val="20"/>
                <w:szCs w:val="20"/>
              </w:rPr>
              <w:t>missione 4</w:t>
            </w:r>
            <w:r w:rsidRPr="00AF3689">
              <w:rPr>
                <w:rFonts w:ascii="Times New Roman" w:hAnsi="Times New Roman" w:cs="Times New Roman"/>
                <w:bCs/>
                <w:sz w:val="20"/>
                <w:szCs w:val="20"/>
              </w:rPr>
              <w:t xml:space="preserve"> del POA.</w:t>
            </w:r>
          </w:p>
        </w:tc>
      </w:tr>
      <w:tr w:rsidR="00B14A4D" w:rsidTr="00AA4D0A">
        <w:tc>
          <w:tcPr>
            <w:tcW w:w="884" w:type="dxa"/>
          </w:tcPr>
          <w:p w:rsidR="00B14A4D" w:rsidRPr="00453F84" w:rsidRDefault="00FB40FC" w:rsidP="00FB40FC">
            <w:pPr>
              <w:rPr>
                <w:sz w:val="20"/>
                <w:szCs w:val="20"/>
              </w:rPr>
            </w:pPr>
            <w:r>
              <w:rPr>
                <w:sz w:val="20"/>
                <w:szCs w:val="20"/>
              </w:rPr>
              <w:t>4.2</w:t>
            </w:r>
            <w:r w:rsidR="003634A8">
              <w:rPr>
                <w:sz w:val="20"/>
                <w:szCs w:val="20"/>
              </w:rPr>
              <w:t>.</w:t>
            </w:r>
            <w:r>
              <w:rPr>
                <w:sz w:val="20"/>
                <w:szCs w:val="20"/>
              </w:rPr>
              <w:t>1</w:t>
            </w:r>
          </w:p>
        </w:tc>
        <w:tc>
          <w:tcPr>
            <w:tcW w:w="8744" w:type="dxa"/>
          </w:tcPr>
          <w:p w:rsidR="00B14A4D" w:rsidRDefault="00B14A4D" w:rsidP="00011271">
            <w:pPr>
              <w:pStyle w:val="Nessunaspaziatura"/>
              <w:jc w:val="both"/>
            </w:pPr>
            <w:r w:rsidRPr="00AF731C">
              <w:rPr>
                <w:sz w:val="20"/>
                <w:szCs w:val="20"/>
              </w:rPr>
              <w:t>Gli interventi previsti consistono nella</w:t>
            </w:r>
            <w:r w:rsidRPr="00AF731C">
              <w:rPr>
                <w:rFonts w:ascii="Calibri" w:hAnsi="Calibri" w:cs="Calibri"/>
                <w:bCs/>
                <w:sz w:val="20"/>
                <w:szCs w:val="20"/>
              </w:rPr>
              <w:t xml:space="preserve"> </w:t>
            </w:r>
            <w:r w:rsidRPr="00AF731C">
              <w:rPr>
                <w:bCs/>
                <w:sz w:val="20"/>
                <w:szCs w:val="20"/>
              </w:rPr>
              <w:t xml:space="preserve">manutenzione della viabilità, </w:t>
            </w:r>
            <w:r w:rsidRPr="00AF731C">
              <w:rPr>
                <w:sz w:val="20"/>
                <w:szCs w:val="20"/>
              </w:rPr>
              <w:t xml:space="preserve">intesa da un lato come infrastruttura </w:t>
            </w:r>
            <w:r w:rsidRPr="00AF731C">
              <w:rPr>
                <w:sz w:val="20"/>
                <w:szCs w:val="20"/>
              </w:rPr>
              <w:lastRenderedPageBreak/>
              <w:t xml:space="preserve">a servizio del complesso boscato nel quale è inclusa, per le necessarie attività </w:t>
            </w:r>
            <w:proofErr w:type="spellStart"/>
            <w:proofErr w:type="gramStart"/>
            <w:r w:rsidRPr="00AF731C">
              <w:rPr>
                <w:sz w:val="20"/>
                <w:szCs w:val="20"/>
              </w:rPr>
              <w:t>selvicolturali</w:t>
            </w:r>
            <w:proofErr w:type="spellEnd"/>
            <w:r w:rsidRPr="00AF731C">
              <w:rPr>
                <w:sz w:val="20"/>
                <w:szCs w:val="20"/>
              </w:rPr>
              <w:t>,  e</w:t>
            </w:r>
            <w:proofErr w:type="gramEnd"/>
            <w:r w:rsidRPr="00AF731C">
              <w:rPr>
                <w:sz w:val="20"/>
                <w:szCs w:val="20"/>
              </w:rPr>
              <w:t xml:space="preserve"> dall’altro come opera che  consente il  facile raggiungimento dei luoghi, ove si manifesti un incendio. Saranno attuati interventi </w:t>
            </w:r>
            <w:proofErr w:type="gramStart"/>
            <w:r w:rsidRPr="00AF731C">
              <w:rPr>
                <w:sz w:val="20"/>
                <w:szCs w:val="20"/>
              </w:rPr>
              <w:t>di  manutenzione</w:t>
            </w:r>
            <w:proofErr w:type="gramEnd"/>
            <w:r w:rsidRPr="00AF731C">
              <w:rPr>
                <w:sz w:val="20"/>
                <w:szCs w:val="20"/>
              </w:rPr>
              <w:t xml:space="preserve"> straordinaria consistenti nel ripristino del piano viario, a tratti  profondamente inciso e scavato dalle acque meteoriche, e nella stabilizzazione dello stesso con piccole opere di contenimento e di contrasto dell’erosione e/o scivolamento di materiale dalle scarpate, con tecniche proprie dell’ingegneria naturalistica, e nel ripristino della funzionalità delle cunette in terra e delle opere di presidio, ove presenti. </w:t>
            </w:r>
            <w:r w:rsidRPr="00A85F5F">
              <w:rPr>
                <w:bCs/>
                <w:sz w:val="20"/>
                <w:szCs w:val="20"/>
              </w:rPr>
              <w:t xml:space="preserve">Obiettivo degli interventi è </w:t>
            </w:r>
            <w:r>
              <w:rPr>
                <w:bCs/>
                <w:sz w:val="20"/>
                <w:szCs w:val="20"/>
              </w:rPr>
              <w:t xml:space="preserve"> la </w:t>
            </w:r>
            <w:r w:rsidRPr="003E349D">
              <w:rPr>
                <w:rFonts w:cstheme="minorHAnsi"/>
                <w:bCs/>
                <w:sz w:val="20"/>
                <w:szCs w:val="20"/>
              </w:rPr>
              <w:t>manutenzione di piste forestali,</w:t>
            </w:r>
            <w:r>
              <w:rPr>
                <w:rFonts w:ascii="Calibri,Bold" w:hAnsi="Calibri,Bold" w:cs="Calibri,Bold"/>
                <w:b/>
                <w:bCs/>
                <w:sz w:val="24"/>
                <w:szCs w:val="24"/>
              </w:rPr>
              <w:t xml:space="preserve"> </w:t>
            </w:r>
            <w:r w:rsidRPr="00A85F5F">
              <w:rPr>
                <w:bCs/>
                <w:sz w:val="20"/>
                <w:szCs w:val="20"/>
              </w:rPr>
              <w:t xml:space="preserve">in conformità alla </w:t>
            </w:r>
            <w:r w:rsidR="00011271">
              <w:rPr>
                <w:bCs/>
                <w:sz w:val="20"/>
                <w:szCs w:val="20"/>
              </w:rPr>
              <w:t>missione 4</w:t>
            </w:r>
            <w:r w:rsidRPr="00A85F5F">
              <w:rPr>
                <w:bCs/>
                <w:sz w:val="20"/>
                <w:szCs w:val="20"/>
              </w:rPr>
              <w:t xml:space="preserve"> del POA.</w:t>
            </w:r>
          </w:p>
        </w:tc>
      </w:tr>
      <w:tr w:rsidR="00B14A4D" w:rsidTr="00AA4D0A">
        <w:trPr>
          <w:trHeight w:val="3811"/>
        </w:trPr>
        <w:tc>
          <w:tcPr>
            <w:tcW w:w="884" w:type="dxa"/>
          </w:tcPr>
          <w:p w:rsidR="003634A8" w:rsidRPr="003634A8" w:rsidRDefault="003634A8" w:rsidP="003634A8">
            <w:pPr>
              <w:rPr>
                <w:sz w:val="20"/>
                <w:szCs w:val="20"/>
              </w:rPr>
            </w:pPr>
            <w:r w:rsidRPr="003634A8">
              <w:rPr>
                <w:sz w:val="20"/>
                <w:szCs w:val="20"/>
              </w:rPr>
              <w:lastRenderedPageBreak/>
              <w:t>6.</w:t>
            </w:r>
            <w:r w:rsidR="00FB40FC">
              <w:rPr>
                <w:sz w:val="20"/>
                <w:szCs w:val="20"/>
              </w:rPr>
              <w:t>1</w:t>
            </w:r>
            <w:r w:rsidRPr="003634A8">
              <w:rPr>
                <w:sz w:val="20"/>
                <w:szCs w:val="20"/>
              </w:rPr>
              <w:t>.1</w:t>
            </w:r>
          </w:p>
          <w:p w:rsidR="003634A8" w:rsidRPr="003634A8" w:rsidRDefault="003634A8" w:rsidP="003634A8">
            <w:pPr>
              <w:rPr>
                <w:sz w:val="20"/>
                <w:szCs w:val="20"/>
              </w:rPr>
            </w:pPr>
            <w:r w:rsidRPr="003634A8">
              <w:rPr>
                <w:sz w:val="20"/>
                <w:szCs w:val="20"/>
              </w:rPr>
              <w:t>6.</w:t>
            </w:r>
            <w:r w:rsidR="00FB40FC">
              <w:rPr>
                <w:sz w:val="20"/>
                <w:szCs w:val="20"/>
              </w:rPr>
              <w:t>1</w:t>
            </w:r>
            <w:r w:rsidRPr="003634A8">
              <w:rPr>
                <w:sz w:val="20"/>
                <w:szCs w:val="20"/>
              </w:rPr>
              <w:t>.2</w:t>
            </w:r>
          </w:p>
          <w:p w:rsidR="003634A8" w:rsidRPr="003634A8" w:rsidRDefault="003634A8" w:rsidP="003634A8">
            <w:pPr>
              <w:rPr>
                <w:sz w:val="20"/>
                <w:szCs w:val="20"/>
              </w:rPr>
            </w:pPr>
            <w:r w:rsidRPr="003634A8">
              <w:rPr>
                <w:sz w:val="20"/>
                <w:szCs w:val="20"/>
              </w:rPr>
              <w:t>6.</w:t>
            </w:r>
            <w:r w:rsidR="00FB40FC">
              <w:rPr>
                <w:sz w:val="20"/>
                <w:szCs w:val="20"/>
              </w:rPr>
              <w:t>1</w:t>
            </w:r>
            <w:r w:rsidRPr="003634A8">
              <w:rPr>
                <w:sz w:val="20"/>
                <w:szCs w:val="20"/>
              </w:rPr>
              <w:t>.3</w:t>
            </w:r>
          </w:p>
          <w:p w:rsidR="003634A8" w:rsidRPr="003634A8" w:rsidRDefault="003634A8" w:rsidP="003634A8">
            <w:pPr>
              <w:rPr>
                <w:sz w:val="20"/>
                <w:szCs w:val="20"/>
              </w:rPr>
            </w:pPr>
            <w:r w:rsidRPr="003634A8">
              <w:rPr>
                <w:sz w:val="20"/>
                <w:szCs w:val="20"/>
              </w:rPr>
              <w:t>6.</w:t>
            </w:r>
            <w:r w:rsidR="00FB40FC">
              <w:rPr>
                <w:sz w:val="20"/>
                <w:szCs w:val="20"/>
              </w:rPr>
              <w:t>1</w:t>
            </w:r>
            <w:r w:rsidRPr="003634A8">
              <w:rPr>
                <w:sz w:val="20"/>
                <w:szCs w:val="20"/>
              </w:rPr>
              <w:t>.4</w:t>
            </w:r>
          </w:p>
          <w:p w:rsidR="003634A8" w:rsidRPr="003634A8" w:rsidRDefault="003634A8" w:rsidP="003634A8">
            <w:pPr>
              <w:rPr>
                <w:sz w:val="20"/>
                <w:szCs w:val="20"/>
              </w:rPr>
            </w:pPr>
            <w:r w:rsidRPr="003634A8">
              <w:rPr>
                <w:sz w:val="20"/>
                <w:szCs w:val="20"/>
              </w:rPr>
              <w:t>6.</w:t>
            </w:r>
            <w:r w:rsidR="00FB40FC">
              <w:rPr>
                <w:sz w:val="20"/>
                <w:szCs w:val="20"/>
              </w:rPr>
              <w:t>1</w:t>
            </w:r>
            <w:r w:rsidRPr="003634A8">
              <w:rPr>
                <w:sz w:val="20"/>
                <w:szCs w:val="20"/>
              </w:rPr>
              <w:t>.5</w:t>
            </w:r>
          </w:p>
          <w:p w:rsidR="003634A8" w:rsidRPr="003634A8" w:rsidRDefault="003634A8" w:rsidP="003634A8">
            <w:pPr>
              <w:rPr>
                <w:sz w:val="20"/>
                <w:szCs w:val="20"/>
              </w:rPr>
            </w:pPr>
            <w:r w:rsidRPr="003634A8">
              <w:rPr>
                <w:sz w:val="20"/>
                <w:szCs w:val="20"/>
              </w:rPr>
              <w:t>6.</w:t>
            </w:r>
            <w:r w:rsidR="00FB40FC">
              <w:rPr>
                <w:sz w:val="20"/>
                <w:szCs w:val="20"/>
              </w:rPr>
              <w:t>1</w:t>
            </w:r>
            <w:r w:rsidR="00402FEF">
              <w:rPr>
                <w:sz w:val="20"/>
                <w:szCs w:val="20"/>
              </w:rPr>
              <w:t>.6</w:t>
            </w:r>
          </w:p>
          <w:p w:rsidR="00B14A4D" w:rsidRDefault="00B14A4D" w:rsidP="003634A8">
            <w:pPr>
              <w:rPr>
                <w:sz w:val="20"/>
                <w:szCs w:val="20"/>
              </w:rPr>
            </w:pPr>
          </w:p>
        </w:tc>
        <w:tc>
          <w:tcPr>
            <w:tcW w:w="8744" w:type="dxa"/>
          </w:tcPr>
          <w:p w:rsidR="00B14A4D" w:rsidRPr="00C70D47" w:rsidRDefault="00B14A4D" w:rsidP="00AA4D0A">
            <w:pPr>
              <w:pStyle w:val="Nessunaspaziatura"/>
              <w:jc w:val="both"/>
              <w:rPr>
                <w:sz w:val="20"/>
                <w:szCs w:val="20"/>
              </w:rPr>
            </w:pPr>
            <w:r w:rsidRPr="00C70D47">
              <w:rPr>
                <w:sz w:val="20"/>
                <w:szCs w:val="20"/>
              </w:rPr>
              <w:t xml:space="preserve">Sono previsti i seguenti interventi: </w:t>
            </w:r>
          </w:p>
          <w:p w:rsidR="00B14A4D" w:rsidRPr="00C70D47" w:rsidRDefault="00B14A4D" w:rsidP="00AA4D0A">
            <w:pPr>
              <w:pStyle w:val="Nessunaspaziatura"/>
              <w:jc w:val="both"/>
              <w:rPr>
                <w:sz w:val="20"/>
                <w:szCs w:val="20"/>
              </w:rPr>
            </w:pPr>
            <w:r w:rsidRPr="00C70D47">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C70D47">
              <w:rPr>
                <w:sz w:val="20"/>
                <w:szCs w:val="20"/>
              </w:rPr>
              <w:t>riparii</w:t>
            </w:r>
            <w:proofErr w:type="spellEnd"/>
            <w:r w:rsidRPr="00C70D47">
              <w:rPr>
                <w:sz w:val="20"/>
                <w:szCs w:val="20"/>
              </w:rPr>
              <w:t xml:space="preserve"> e le zone di deposito alluvionale adiacenti;</w:t>
            </w:r>
          </w:p>
          <w:p w:rsidR="00B14A4D" w:rsidRPr="00C70D47" w:rsidRDefault="00B14A4D" w:rsidP="00AA4D0A">
            <w:pPr>
              <w:pStyle w:val="Nessunaspaziatura"/>
              <w:jc w:val="both"/>
              <w:rPr>
                <w:sz w:val="20"/>
                <w:szCs w:val="20"/>
              </w:rPr>
            </w:pPr>
            <w:r w:rsidRPr="00C70D47">
              <w:rPr>
                <w:sz w:val="20"/>
                <w:szCs w:val="20"/>
              </w:rPr>
              <w:t xml:space="preserve">b) taglio di vegetazione in alveo, inteso come sfalcio di vegetazione infestante e rimozione degli </w:t>
            </w:r>
            <w:proofErr w:type="gramStart"/>
            <w:r w:rsidRPr="00C70D47">
              <w:rPr>
                <w:sz w:val="20"/>
                <w:szCs w:val="20"/>
              </w:rPr>
              <w:t>alberi  abbattuti</w:t>
            </w:r>
            <w:proofErr w:type="gramEnd"/>
            <w:r w:rsidRPr="00C70D47">
              <w:rPr>
                <w:sz w:val="20"/>
                <w:szCs w:val="20"/>
              </w:rPr>
              <w:t xml:space="preserve"> e dei residui vegetali;</w:t>
            </w:r>
          </w:p>
          <w:p w:rsidR="00B14A4D" w:rsidRPr="00C70D47" w:rsidRDefault="00B14A4D" w:rsidP="00AA4D0A">
            <w:pPr>
              <w:pStyle w:val="Nessunaspaziatura"/>
              <w:jc w:val="both"/>
              <w:rPr>
                <w:sz w:val="20"/>
                <w:szCs w:val="20"/>
              </w:rPr>
            </w:pPr>
            <w:r w:rsidRPr="00C70D47">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rsidR="00B14A4D" w:rsidRDefault="00B14A4D" w:rsidP="00AA4D0A">
            <w:pPr>
              <w:pStyle w:val="Nessunaspaziatura"/>
              <w:jc w:val="both"/>
              <w:rPr>
                <w:sz w:val="20"/>
                <w:szCs w:val="20"/>
              </w:rPr>
            </w:pPr>
            <w:r w:rsidRPr="00C70D47">
              <w:rPr>
                <w:sz w:val="20"/>
                <w:szCs w:val="20"/>
              </w:rPr>
              <w:t xml:space="preserve">d) manutenzione e piccoli interventi di ripristino </w:t>
            </w:r>
            <w:proofErr w:type="gramStart"/>
            <w:r w:rsidRPr="00C70D47">
              <w:rPr>
                <w:sz w:val="20"/>
                <w:szCs w:val="20"/>
              </w:rPr>
              <w:t>delle  protezioni</w:t>
            </w:r>
            <w:proofErr w:type="gramEnd"/>
            <w:r w:rsidRPr="00C70D47">
              <w:rPr>
                <w:sz w:val="20"/>
                <w:szCs w:val="20"/>
              </w:rPr>
              <w:t xml:space="preserve"> spondali deteriorate o franate in alveo (gabbioni e scogliere), intesi come </w:t>
            </w:r>
            <w:proofErr w:type="spellStart"/>
            <w:r w:rsidRPr="00C70D47">
              <w:rPr>
                <w:sz w:val="20"/>
                <w:szCs w:val="20"/>
              </w:rPr>
              <w:t>risagomatura</w:t>
            </w:r>
            <w:proofErr w:type="spellEnd"/>
            <w:r w:rsidRPr="00C70D47">
              <w:rPr>
                <w:sz w:val="20"/>
                <w:szCs w:val="20"/>
              </w:rPr>
              <w:t xml:space="preserve"> e sistemazione di materiale litoide collocato a protezione di erosioni spondali.</w:t>
            </w:r>
          </w:p>
          <w:p w:rsidR="00011271" w:rsidRPr="00AF731C" w:rsidRDefault="00011271" w:rsidP="00FB40FC">
            <w:pPr>
              <w:pStyle w:val="Nessunaspaziatura"/>
              <w:jc w:val="both"/>
              <w:rPr>
                <w:sz w:val="20"/>
                <w:szCs w:val="20"/>
              </w:rPr>
            </w:pPr>
          </w:p>
        </w:tc>
      </w:tr>
      <w:tr w:rsidR="00FB40FC" w:rsidTr="008E4F31">
        <w:trPr>
          <w:trHeight w:val="298"/>
        </w:trPr>
        <w:tc>
          <w:tcPr>
            <w:tcW w:w="884" w:type="dxa"/>
          </w:tcPr>
          <w:p w:rsidR="00FB40FC" w:rsidRPr="003634A8" w:rsidRDefault="00402FEF" w:rsidP="00FB40FC">
            <w:pPr>
              <w:rPr>
                <w:sz w:val="20"/>
                <w:szCs w:val="20"/>
              </w:rPr>
            </w:pPr>
            <w:r>
              <w:rPr>
                <w:sz w:val="20"/>
                <w:szCs w:val="20"/>
              </w:rPr>
              <w:t>6.1.7</w:t>
            </w:r>
          </w:p>
        </w:tc>
        <w:tc>
          <w:tcPr>
            <w:tcW w:w="8744" w:type="dxa"/>
          </w:tcPr>
          <w:p w:rsidR="00FB40FC" w:rsidRPr="00C70D47" w:rsidRDefault="00FB40FC" w:rsidP="00AA4D0A">
            <w:pPr>
              <w:pStyle w:val="Nessunaspaziatura"/>
              <w:jc w:val="both"/>
              <w:rPr>
                <w:sz w:val="20"/>
                <w:szCs w:val="20"/>
              </w:rPr>
            </w:pPr>
            <w:r>
              <w:rPr>
                <w:sz w:val="20"/>
                <w:szCs w:val="20"/>
              </w:rPr>
              <w:t xml:space="preserve"> Manutenzione e ripristino fontane</w:t>
            </w:r>
          </w:p>
        </w:tc>
      </w:tr>
      <w:tr w:rsidR="00B14A4D" w:rsidTr="00AA4D0A">
        <w:tc>
          <w:tcPr>
            <w:tcW w:w="884" w:type="dxa"/>
          </w:tcPr>
          <w:p w:rsidR="008E4F31" w:rsidRDefault="008E4F31" w:rsidP="00B068C6">
            <w:pPr>
              <w:rPr>
                <w:sz w:val="20"/>
                <w:szCs w:val="20"/>
              </w:rPr>
            </w:pPr>
          </w:p>
          <w:p w:rsidR="008E4F31" w:rsidRDefault="008E4F31" w:rsidP="00B068C6">
            <w:pPr>
              <w:rPr>
                <w:sz w:val="20"/>
                <w:szCs w:val="20"/>
              </w:rPr>
            </w:pPr>
          </w:p>
          <w:p w:rsidR="008E4F31" w:rsidRDefault="008E4F31" w:rsidP="00B068C6">
            <w:pPr>
              <w:rPr>
                <w:sz w:val="20"/>
                <w:szCs w:val="20"/>
              </w:rPr>
            </w:pPr>
          </w:p>
          <w:p w:rsidR="008E4F31" w:rsidRDefault="008E4F31" w:rsidP="00B068C6">
            <w:pPr>
              <w:rPr>
                <w:sz w:val="20"/>
                <w:szCs w:val="20"/>
              </w:rPr>
            </w:pPr>
          </w:p>
          <w:p w:rsidR="008E4F31" w:rsidRDefault="008E4F31" w:rsidP="00B068C6">
            <w:pPr>
              <w:rPr>
                <w:sz w:val="20"/>
                <w:szCs w:val="20"/>
              </w:rPr>
            </w:pPr>
          </w:p>
          <w:p w:rsidR="00B14A4D" w:rsidRPr="00453F84" w:rsidRDefault="00011271" w:rsidP="00B068C6">
            <w:pPr>
              <w:rPr>
                <w:sz w:val="20"/>
                <w:szCs w:val="20"/>
              </w:rPr>
            </w:pPr>
            <w:r>
              <w:rPr>
                <w:sz w:val="20"/>
                <w:szCs w:val="20"/>
              </w:rPr>
              <w:t>6</w:t>
            </w:r>
            <w:r w:rsidR="00B14A4D">
              <w:rPr>
                <w:sz w:val="20"/>
                <w:szCs w:val="20"/>
              </w:rPr>
              <w:t>.</w:t>
            </w:r>
            <w:r w:rsidR="00FB40FC">
              <w:rPr>
                <w:sz w:val="20"/>
                <w:szCs w:val="20"/>
              </w:rPr>
              <w:t>3.1</w:t>
            </w:r>
            <w:r w:rsidR="008E4F31">
              <w:rPr>
                <w:sz w:val="20"/>
                <w:szCs w:val="20"/>
              </w:rPr>
              <w:t>.1</w:t>
            </w:r>
            <w:r w:rsidR="00FB40FC">
              <w:rPr>
                <w:sz w:val="20"/>
                <w:szCs w:val="20"/>
              </w:rPr>
              <w:t xml:space="preserve"> </w:t>
            </w:r>
          </w:p>
        </w:tc>
        <w:tc>
          <w:tcPr>
            <w:tcW w:w="8744" w:type="dxa"/>
          </w:tcPr>
          <w:p w:rsidR="00B14A4D" w:rsidRPr="00011271" w:rsidRDefault="008E4F31" w:rsidP="00011271">
            <w:pPr>
              <w:tabs>
                <w:tab w:val="left" w:pos="0"/>
                <w:tab w:val="left" w:pos="567"/>
                <w:tab w:val="left" w:pos="2592"/>
                <w:tab w:val="left" w:pos="6336"/>
                <w:tab w:val="left" w:pos="7920"/>
                <w:tab w:val="right" w:pos="9504"/>
                <w:tab w:val="left" w:pos="9781"/>
                <w:tab w:val="right" w:pos="10656"/>
              </w:tabs>
              <w:spacing w:line="240" w:lineRule="atLeast"/>
              <w:jc w:val="both"/>
              <w:rPr>
                <w:rFonts w:ascii="Calibri" w:hAnsi="Calibri" w:cs="Calibri"/>
                <w:color w:val="000000"/>
                <w:sz w:val="20"/>
                <w:szCs w:val="20"/>
              </w:rPr>
            </w:pPr>
            <w:r>
              <w:rPr>
                <w:sz w:val="20"/>
                <w:szCs w:val="20"/>
              </w:rPr>
              <w:t xml:space="preserve">Gli interventi previsti consistono nella manutenzione </w:t>
            </w:r>
            <w:r w:rsidRPr="00C536AA">
              <w:rPr>
                <w:sz w:val="20"/>
                <w:szCs w:val="20"/>
              </w:rPr>
              <w:t>delle infrastr</w:t>
            </w:r>
            <w:r>
              <w:rPr>
                <w:sz w:val="20"/>
                <w:szCs w:val="20"/>
              </w:rPr>
              <w:t xml:space="preserve">utture viarie, finalizzata a contenere la vegetazione invadente per consentire il normale transito dei mezzi,  interessanti </w:t>
            </w:r>
            <w:r w:rsidRPr="005124DF">
              <w:rPr>
                <w:sz w:val="20"/>
                <w:szCs w:val="20"/>
              </w:rPr>
              <w:t xml:space="preserve">le </w:t>
            </w:r>
            <w:r w:rsidRPr="005124DF">
              <w:rPr>
                <w:rFonts w:ascii="Calibri" w:hAnsi="Calibri" w:cs="Calibri"/>
                <w:color w:val="000000"/>
                <w:sz w:val="20"/>
                <w:szCs w:val="20"/>
              </w:rPr>
              <w:t>Strade</w:t>
            </w:r>
            <w:r>
              <w:rPr>
                <w:rFonts w:ascii="Calibri" w:hAnsi="Calibri" w:cs="Calibri"/>
                <w:color w:val="000000"/>
                <w:sz w:val="20"/>
                <w:szCs w:val="20"/>
              </w:rPr>
              <w:t xml:space="preserve"> </w:t>
            </w:r>
            <w:r w:rsidRPr="00011271">
              <w:rPr>
                <w:rFonts w:ascii="Calibri" w:hAnsi="Calibri" w:cs="Calibri"/>
                <w:color w:val="000000"/>
                <w:sz w:val="20"/>
                <w:szCs w:val="20"/>
              </w:rPr>
              <w:t>Provinciali S.P.EX 7 Appia, SP 17; Strade comunali : XIII  Novembre –Cappuccini-Belvedere, Pianello-</w:t>
            </w:r>
            <w:proofErr w:type="spellStart"/>
            <w:r w:rsidRPr="00011271">
              <w:rPr>
                <w:rFonts w:ascii="Calibri" w:hAnsi="Calibri" w:cs="Calibri"/>
                <w:color w:val="000000"/>
                <w:sz w:val="20"/>
                <w:szCs w:val="20"/>
              </w:rPr>
              <w:t>Capodigiano</w:t>
            </w:r>
            <w:proofErr w:type="spellEnd"/>
            <w:r w:rsidRPr="00011271">
              <w:rPr>
                <w:rFonts w:ascii="Calibri" w:hAnsi="Calibri" w:cs="Calibri"/>
                <w:color w:val="000000"/>
                <w:sz w:val="20"/>
                <w:szCs w:val="20"/>
              </w:rPr>
              <w:t xml:space="preserve"> –Le Marze, Scalinata S. Biagio, San Biagio-Boccaporto- Valle </w:t>
            </w:r>
            <w:proofErr w:type="spellStart"/>
            <w:r w:rsidRPr="00011271">
              <w:rPr>
                <w:rFonts w:ascii="Calibri" w:hAnsi="Calibri" w:cs="Calibri"/>
                <w:color w:val="000000"/>
                <w:sz w:val="20"/>
                <w:szCs w:val="20"/>
              </w:rPr>
              <w:t>Farana</w:t>
            </w:r>
            <w:proofErr w:type="spellEnd"/>
            <w:r w:rsidRPr="00011271">
              <w:rPr>
                <w:rFonts w:ascii="Calibri" w:hAnsi="Calibri" w:cs="Calibri"/>
                <w:color w:val="000000"/>
                <w:sz w:val="20"/>
                <w:szCs w:val="20"/>
              </w:rPr>
              <w:t xml:space="preserve">, San Biagio- </w:t>
            </w:r>
            <w:proofErr w:type="spellStart"/>
            <w:r w:rsidRPr="00011271">
              <w:rPr>
                <w:rFonts w:ascii="Calibri" w:hAnsi="Calibri" w:cs="Calibri"/>
                <w:color w:val="000000"/>
                <w:sz w:val="20"/>
                <w:szCs w:val="20"/>
              </w:rPr>
              <w:t>Boccapoerto</w:t>
            </w:r>
            <w:proofErr w:type="spellEnd"/>
            <w:r w:rsidRPr="00011271">
              <w:rPr>
                <w:rFonts w:ascii="Calibri" w:hAnsi="Calibri" w:cs="Calibri"/>
                <w:color w:val="000000"/>
                <w:sz w:val="20"/>
                <w:szCs w:val="20"/>
              </w:rPr>
              <w:t xml:space="preserve">-Valle </w:t>
            </w:r>
            <w:proofErr w:type="spellStart"/>
            <w:r w:rsidRPr="00011271">
              <w:rPr>
                <w:rFonts w:ascii="Calibri" w:hAnsi="Calibri" w:cs="Calibri"/>
                <w:color w:val="000000"/>
                <w:sz w:val="20"/>
                <w:szCs w:val="20"/>
              </w:rPr>
              <w:t>Farana</w:t>
            </w:r>
            <w:proofErr w:type="spellEnd"/>
            <w:r w:rsidRPr="00011271">
              <w:rPr>
                <w:rFonts w:ascii="Calibri" w:hAnsi="Calibri" w:cs="Calibri"/>
                <w:color w:val="000000"/>
                <w:sz w:val="20"/>
                <w:szCs w:val="20"/>
              </w:rPr>
              <w:t xml:space="preserve">, San Biagio- Valanghe-Sasso, Strada Acquaviva Tornita-Girasole-Sambuco-Valle della Seta, Acquaviva – Varco </w:t>
            </w:r>
            <w:proofErr w:type="spellStart"/>
            <w:r w:rsidRPr="00011271">
              <w:rPr>
                <w:rFonts w:ascii="Calibri" w:hAnsi="Calibri" w:cs="Calibri"/>
                <w:color w:val="000000"/>
                <w:sz w:val="20"/>
                <w:szCs w:val="20"/>
              </w:rPr>
              <w:t>Gautello</w:t>
            </w:r>
            <w:proofErr w:type="spellEnd"/>
            <w:r w:rsidRPr="00011271">
              <w:rPr>
                <w:rFonts w:ascii="Calibri" w:hAnsi="Calibri" w:cs="Calibri"/>
                <w:color w:val="000000"/>
                <w:sz w:val="20"/>
                <w:szCs w:val="20"/>
              </w:rPr>
              <w:t xml:space="preserve">, San Biagio- Lago, </w:t>
            </w:r>
            <w:proofErr w:type="spellStart"/>
            <w:r w:rsidRPr="00011271">
              <w:rPr>
                <w:rFonts w:ascii="Calibri" w:hAnsi="Calibri" w:cs="Calibri"/>
                <w:color w:val="000000"/>
                <w:sz w:val="20"/>
                <w:szCs w:val="20"/>
              </w:rPr>
              <w:t>Pannicaro</w:t>
            </w:r>
            <w:proofErr w:type="spellEnd"/>
            <w:r w:rsidRPr="00011271">
              <w:rPr>
                <w:rFonts w:ascii="Calibri" w:hAnsi="Calibri" w:cs="Calibri"/>
                <w:color w:val="000000"/>
                <w:sz w:val="20"/>
                <w:szCs w:val="20"/>
              </w:rPr>
              <w:t xml:space="preserve">-Segni-San Mauro, Lago-Causano- Marze, Lago- </w:t>
            </w:r>
            <w:proofErr w:type="spellStart"/>
            <w:r w:rsidRPr="00011271">
              <w:rPr>
                <w:rFonts w:ascii="Calibri" w:hAnsi="Calibri" w:cs="Calibri"/>
                <w:color w:val="000000"/>
                <w:sz w:val="20"/>
                <w:szCs w:val="20"/>
              </w:rPr>
              <w:t>Pannicaro</w:t>
            </w:r>
            <w:proofErr w:type="spellEnd"/>
            <w:r w:rsidRPr="00011271">
              <w:rPr>
                <w:rFonts w:ascii="Calibri" w:hAnsi="Calibri" w:cs="Calibri"/>
                <w:color w:val="000000"/>
                <w:sz w:val="20"/>
                <w:szCs w:val="20"/>
              </w:rPr>
              <w:t xml:space="preserve">, Strada Mattatoio San Biagio, </w:t>
            </w:r>
            <w:proofErr w:type="spellStart"/>
            <w:r w:rsidRPr="00011271">
              <w:rPr>
                <w:rFonts w:ascii="Calibri" w:hAnsi="Calibri" w:cs="Calibri"/>
                <w:color w:val="000000"/>
                <w:sz w:val="20"/>
                <w:szCs w:val="20"/>
              </w:rPr>
              <w:t>Pasconi</w:t>
            </w:r>
            <w:proofErr w:type="spellEnd"/>
            <w:r w:rsidRPr="00011271">
              <w:rPr>
                <w:rFonts w:ascii="Calibri" w:hAnsi="Calibri" w:cs="Calibri"/>
                <w:color w:val="000000"/>
                <w:sz w:val="20"/>
                <w:szCs w:val="20"/>
              </w:rPr>
              <w:t xml:space="preserve">-Piani-Cupa Piani </w:t>
            </w:r>
            <w:proofErr w:type="spellStart"/>
            <w:r w:rsidRPr="00011271">
              <w:rPr>
                <w:rFonts w:ascii="Calibri" w:hAnsi="Calibri" w:cs="Calibri"/>
                <w:color w:val="000000"/>
                <w:sz w:val="20"/>
                <w:szCs w:val="20"/>
              </w:rPr>
              <w:t>Pagari</w:t>
            </w:r>
            <w:proofErr w:type="spellEnd"/>
            <w:r w:rsidRPr="00011271">
              <w:rPr>
                <w:rFonts w:ascii="Calibri" w:hAnsi="Calibri" w:cs="Calibri"/>
                <w:color w:val="000000"/>
                <w:sz w:val="20"/>
                <w:szCs w:val="20"/>
              </w:rPr>
              <w:t xml:space="preserve">, Cupa- </w:t>
            </w:r>
            <w:proofErr w:type="spellStart"/>
            <w:r w:rsidRPr="00011271">
              <w:rPr>
                <w:rFonts w:ascii="Calibri" w:hAnsi="Calibri" w:cs="Calibri"/>
                <w:color w:val="000000"/>
                <w:sz w:val="20"/>
                <w:szCs w:val="20"/>
              </w:rPr>
              <w:t>Muritana</w:t>
            </w:r>
            <w:proofErr w:type="spellEnd"/>
            <w:r w:rsidRPr="00011271">
              <w:rPr>
                <w:rFonts w:ascii="Calibri" w:hAnsi="Calibri" w:cs="Calibri"/>
                <w:color w:val="000000"/>
                <w:sz w:val="20"/>
                <w:szCs w:val="20"/>
              </w:rPr>
              <w:t xml:space="preserve">, </w:t>
            </w:r>
            <w:proofErr w:type="spellStart"/>
            <w:r w:rsidRPr="00011271">
              <w:rPr>
                <w:rFonts w:ascii="Calibri" w:hAnsi="Calibri" w:cs="Calibri"/>
                <w:color w:val="000000"/>
                <w:sz w:val="20"/>
                <w:szCs w:val="20"/>
              </w:rPr>
              <w:t>Basinare</w:t>
            </w:r>
            <w:proofErr w:type="spellEnd"/>
            <w:r w:rsidRPr="00011271">
              <w:rPr>
                <w:rFonts w:ascii="Calibri" w:hAnsi="Calibri" w:cs="Calibri"/>
                <w:color w:val="000000"/>
                <w:sz w:val="20"/>
                <w:szCs w:val="20"/>
              </w:rPr>
              <w:t xml:space="preserve"> –S. Pietro, S. Paolo Serra-Pietrastretta, Piani-Serra del Vento-Vallone Torbido, Fontana degli Angeli-Giardini-</w:t>
            </w:r>
            <w:r w:rsidRPr="008E4F31">
              <w:rPr>
                <w:rFonts w:ascii="Calibri" w:hAnsi="Calibri" w:cs="Calibri"/>
                <w:color w:val="000000"/>
                <w:sz w:val="20"/>
                <w:szCs w:val="20"/>
              </w:rPr>
              <w:t>Pietrastretta, San Leonardo-Ferrari-</w:t>
            </w:r>
            <w:proofErr w:type="spellStart"/>
            <w:r w:rsidRPr="008E4F31">
              <w:rPr>
                <w:rFonts w:ascii="Calibri" w:hAnsi="Calibri" w:cs="Calibri"/>
                <w:color w:val="000000"/>
                <w:sz w:val="20"/>
                <w:szCs w:val="20"/>
              </w:rPr>
              <w:t>Raicelle</w:t>
            </w:r>
            <w:proofErr w:type="spellEnd"/>
            <w:r w:rsidRPr="008E4F31">
              <w:rPr>
                <w:rFonts w:ascii="Calibri" w:hAnsi="Calibri" w:cs="Calibri"/>
                <w:color w:val="000000"/>
                <w:sz w:val="20"/>
                <w:szCs w:val="20"/>
              </w:rPr>
              <w:t>, Lucchetto-</w:t>
            </w:r>
            <w:proofErr w:type="spellStart"/>
            <w:r w:rsidRPr="008E4F31">
              <w:rPr>
                <w:rFonts w:ascii="Calibri" w:hAnsi="Calibri" w:cs="Calibri"/>
                <w:color w:val="000000"/>
                <w:sz w:val="20"/>
                <w:szCs w:val="20"/>
              </w:rPr>
              <w:t>Paonessa</w:t>
            </w:r>
            <w:proofErr w:type="spellEnd"/>
            <w:r w:rsidRPr="008E4F31">
              <w:rPr>
                <w:rFonts w:ascii="Calibri" w:hAnsi="Calibri" w:cs="Calibri"/>
                <w:color w:val="000000"/>
                <w:sz w:val="20"/>
                <w:szCs w:val="20"/>
              </w:rPr>
              <w:t xml:space="preserve">-San Leonardo, </w:t>
            </w:r>
            <w:proofErr w:type="spellStart"/>
            <w:r w:rsidRPr="008E4F31">
              <w:rPr>
                <w:rFonts w:ascii="Calibri" w:hAnsi="Calibri" w:cs="Calibri"/>
                <w:color w:val="000000"/>
                <w:sz w:val="20"/>
                <w:szCs w:val="20"/>
              </w:rPr>
              <w:t>Cupro</w:t>
            </w:r>
            <w:proofErr w:type="spellEnd"/>
            <w:r w:rsidRPr="008E4F31">
              <w:rPr>
                <w:rFonts w:ascii="Calibri" w:hAnsi="Calibri" w:cs="Calibri"/>
                <w:color w:val="000000"/>
                <w:sz w:val="20"/>
                <w:szCs w:val="20"/>
              </w:rPr>
              <w:t xml:space="preserve"> – </w:t>
            </w:r>
            <w:proofErr w:type="spellStart"/>
            <w:r w:rsidRPr="008E4F31">
              <w:rPr>
                <w:rFonts w:ascii="Calibri" w:hAnsi="Calibri" w:cs="Calibri"/>
                <w:color w:val="000000"/>
                <w:sz w:val="20"/>
                <w:szCs w:val="20"/>
              </w:rPr>
              <w:t>Tufatomina</w:t>
            </w:r>
            <w:proofErr w:type="spellEnd"/>
            <w:r w:rsidRPr="008E4F31">
              <w:rPr>
                <w:rFonts w:ascii="Calibri" w:hAnsi="Calibri" w:cs="Calibri"/>
                <w:color w:val="000000"/>
                <w:sz w:val="20"/>
                <w:szCs w:val="20"/>
              </w:rPr>
              <w:t xml:space="preserve">, - </w:t>
            </w:r>
            <w:proofErr w:type="spellStart"/>
            <w:r w:rsidRPr="008E4F31">
              <w:rPr>
                <w:rFonts w:ascii="Calibri" w:hAnsi="Calibri" w:cs="Calibri"/>
                <w:color w:val="000000"/>
                <w:sz w:val="20"/>
                <w:szCs w:val="20"/>
              </w:rPr>
              <w:t>Ferrari-S.Pietro</w:t>
            </w:r>
            <w:proofErr w:type="spellEnd"/>
            <w:r w:rsidRPr="008E4F31">
              <w:rPr>
                <w:rFonts w:ascii="Calibri" w:hAnsi="Calibri" w:cs="Calibri"/>
                <w:color w:val="000000"/>
                <w:sz w:val="20"/>
                <w:szCs w:val="20"/>
              </w:rPr>
              <w:t xml:space="preserve"> A </w:t>
            </w:r>
            <w:proofErr w:type="spellStart"/>
            <w:r w:rsidRPr="008E4F31">
              <w:rPr>
                <w:rFonts w:ascii="Calibri" w:hAnsi="Calibri" w:cs="Calibri"/>
                <w:color w:val="000000"/>
                <w:sz w:val="20"/>
                <w:szCs w:val="20"/>
              </w:rPr>
              <w:t>Piegari</w:t>
            </w:r>
            <w:proofErr w:type="spellEnd"/>
            <w:r w:rsidRPr="008E4F31">
              <w:rPr>
                <w:rFonts w:ascii="Calibri" w:hAnsi="Calibri" w:cs="Calibri"/>
                <w:color w:val="000000"/>
                <w:sz w:val="20"/>
                <w:szCs w:val="20"/>
              </w:rPr>
              <w:t xml:space="preserve">-Malta, Calderai –Fossa del Lupo-Piano Casino, Piani S. Quirino –Cinque Accette, Bussi – </w:t>
            </w:r>
            <w:proofErr w:type="spellStart"/>
            <w:r w:rsidRPr="008E4F31">
              <w:rPr>
                <w:rFonts w:ascii="Calibri" w:hAnsi="Calibri" w:cs="Calibri"/>
                <w:color w:val="000000"/>
                <w:sz w:val="20"/>
                <w:szCs w:val="20"/>
              </w:rPr>
              <w:t>Zaparone</w:t>
            </w:r>
            <w:proofErr w:type="spellEnd"/>
            <w:r w:rsidRPr="008E4F31">
              <w:rPr>
                <w:rFonts w:ascii="Calibri" w:hAnsi="Calibri" w:cs="Calibri"/>
                <w:color w:val="000000"/>
                <w:sz w:val="20"/>
                <w:szCs w:val="20"/>
              </w:rPr>
              <w:t xml:space="preserve">, </w:t>
            </w:r>
            <w:proofErr w:type="spellStart"/>
            <w:r w:rsidRPr="008E4F31">
              <w:rPr>
                <w:rFonts w:ascii="Calibri" w:hAnsi="Calibri" w:cs="Calibri"/>
                <w:color w:val="000000"/>
                <w:sz w:val="20"/>
                <w:szCs w:val="20"/>
              </w:rPr>
              <w:t>Acciolo</w:t>
            </w:r>
            <w:proofErr w:type="spellEnd"/>
            <w:r w:rsidRPr="008E4F31">
              <w:rPr>
                <w:rFonts w:ascii="Calibri" w:hAnsi="Calibri" w:cs="Calibri"/>
                <w:color w:val="000000"/>
                <w:sz w:val="20"/>
                <w:szCs w:val="20"/>
              </w:rPr>
              <w:t xml:space="preserve"> –Tufi –</w:t>
            </w:r>
            <w:proofErr w:type="spellStart"/>
            <w:r w:rsidRPr="008E4F31">
              <w:rPr>
                <w:rFonts w:ascii="Calibri" w:hAnsi="Calibri" w:cs="Calibri"/>
                <w:color w:val="000000"/>
                <w:sz w:val="20"/>
                <w:szCs w:val="20"/>
              </w:rPr>
              <w:t>Turrano</w:t>
            </w:r>
            <w:proofErr w:type="spellEnd"/>
            <w:r w:rsidRPr="008E4F31">
              <w:rPr>
                <w:rFonts w:ascii="Calibri" w:hAnsi="Calibri" w:cs="Calibri"/>
                <w:color w:val="000000"/>
                <w:sz w:val="20"/>
                <w:szCs w:val="20"/>
              </w:rPr>
              <w:t xml:space="preserve">, </w:t>
            </w:r>
            <w:proofErr w:type="spellStart"/>
            <w:r w:rsidRPr="008E4F31">
              <w:rPr>
                <w:rFonts w:ascii="Calibri" w:hAnsi="Calibri" w:cs="Calibri"/>
                <w:color w:val="000000"/>
                <w:sz w:val="20"/>
                <w:szCs w:val="20"/>
              </w:rPr>
              <w:t>Acciolo-Guastapane</w:t>
            </w:r>
            <w:proofErr w:type="spellEnd"/>
            <w:r w:rsidRPr="008E4F31">
              <w:rPr>
                <w:rFonts w:ascii="Calibri" w:hAnsi="Calibri" w:cs="Calibri"/>
                <w:color w:val="000000"/>
                <w:sz w:val="20"/>
                <w:szCs w:val="20"/>
              </w:rPr>
              <w:t>, San Luca –Triglie, Pietrastretta-</w:t>
            </w:r>
            <w:proofErr w:type="spellStart"/>
            <w:r w:rsidRPr="008E4F31">
              <w:rPr>
                <w:rFonts w:ascii="Calibri" w:hAnsi="Calibri" w:cs="Calibri"/>
                <w:color w:val="000000"/>
                <w:sz w:val="20"/>
                <w:szCs w:val="20"/>
              </w:rPr>
              <w:t>Cerrito</w:t>
            </w:r>
            <w:proofErr w:type="spellEnd"/>
            <w:r w:rsidRPr="008E4F31">
              <w:rPr>
                <w:rFonts w:ascii="Calibri" w:hAnsi="Calibri" w:cs="Calibri"/>
                <w:color w:val="000000"/>
                <w:sz w:val="20"/>
                <w:szCs w:val="20"/>
              </w:rPr>
              <w:t xml:space="preserve"> – </w:t>
            </w:r>
            <w:proofErr w:type="spellStart"/>
            <w:r w:rsidRPr="008E4F31">
              <w:rPr>
                <w:rFonts w:ascii="Calibri" w:hAnsi="Calibri" w:cs="Calibri"/>
                <w:color w:val="000000"/>
                <w:sz w:val="20"/>
                <w:szCs w:val="20"/>
              </w:rPr>
              <w:t>Raitiello</w:t>
            </w:r>
            <w:proofErr w:type="spellEnd"/>
            <w:r w:rsidRPr="008E4F31">
              <w:rPr>
                <w:rFonts w:ascii="Calibri" w:hAnsi="Calibri" w:cs="Calibri"/>
                <w:color w:val="000000"/>
                <w:sz w:val="20"/>
                <w:szCs w:val="20"/>
              </w:rPr>
              <w:t xml:space="preserve">, </w:t>
            </w:r>
            <w:proofErr w:type="spellStart"/>
            <w:r w:rsidRPr="008E4F31">
              <w:rPr>
                <w:rFonts w:ascii="Calibri" w:hAnsi="Calibri" w:cs="Calibri"/>
                <w:color w:val="000000"/>
                <w:sz w:val="20"/>
                <w:szCs w:val="20"/>
              </w:rPr>
              <w:t>Raitiello-Settacque</w:t>
            </w:r>
            <w:proofErr w:type="spellEnd"/>
            <w:r w:rsidRPr="008E4F31">
              <w:rPr>
                <w:rFonts w:ascii="Calibri" w:hAnsi="Calibri" w:cs="Calibri"/>
                <w:color w:val="000000"/>
                <w:sz w:val="20"/>
                <w:szCs w:val="20"/>
              </w:rPr>
              <w:t xml:space="preserve">, Triglie – Casale S. Giuliano-Valle della </w:t>
            </w:r>
            <w:proofErr w:type="spellStart"/>
            <w:r w:rsidRPr="008E4F31">
              <w:rPr>
                <w:rFonts w:ascii="Calibri" w:hAnsi="Calibri" w:cs="Calibri"/>
                <w:color w:val="000000"/>
                <w:sz w:val="20"/>
                <w:szCs w:val="20"/>
              </w:rPr>
              <w:t>Chianca</w:t>
            </w:r>
            <w:proofErr w:type="spellEnd"/>
            <w:r w:rsidRPr="008E4F31">
              <w:rPr>
                <w:rFonts w:ascii="Calibri" w:hAnsi="Calibri" w:cs="Calibri"/>
                <w:color w:val="000000"/>
                <w:sz w:val="20"/>
                <w:szCs w:val="20"/>
              </w:rPr>
              <w:t xml:space="preserve">, Pezze di Dentro-Orti di Vincenzo – Toppa Nocella </w:t>
            </w:r>
            <w:proofErr w:type="spellStart"/>
            <w:r w:rsidRPr="008E4F31">
              <w:rPr>
                <w:rFonts w:ascii="Calibri" w:hAnsi="Calibri" w:cs="Calibri"/>
                <w:color w:val="000000"/>
                <w:sz w:val="20"/>
                <w:szCs w:val="20"/>
              </w:rPr>
              <w:t>Capobianco</w:t>
            </w:r>
            <w:proofErr w:type="spellEnd"/>
            <w:r w:rsidRPr="008E4F31">
              <w:rPr>
                <w:rFonts w:ascii="Calibri" w:hAnsi="Calibri" w:cs="Calibri"/>
                <w:color w:val="000000"/>
                <w:sz w:val="20"/>
                <w:szCs w:val="20"/>
              </w:rPr>
              <w:t>; Obiettivo degli interventi è la manutenzione delle viabilità comunale,  in conformità alla missione 6  del POA.</w:t>
            </w:r>
          </w:p>
        </w:tc>
      </w:tr>
      <w:tr w:rsidR="008E4F31" w:rsidTr="00AA4D0A">
        <w:tc>
          <w:tcPr>
            <w:tcW w:w="884" w:type="dxa"/>
          </w:tcPr>
          <w:p w:rsidR="008E4F31" w:rsidRDefault="008E4F31" w:rsidP="00B068C6">
            <w:pPr>
              <w:rPr>
                <w:sz w:val="20"/>
                <w:szCs w:val="20"/>
              </w:rPr>
            </w:pPr>
          </w:p>
          <w:p w:rsidR="008E4F31" w:rsidRDefault="008E4F31" w:rsidP="00B068C6">
            <w:pPr>
              <w:rPr>
                <w:sz w:val="20"/>
                <w:szCs w:val="20"/>
              </w:rPr>
            </w:pPr>
          </w:p>
          <w:p w:rsidR="008E4F31" w:rsidRDefault="008E4F31" w:rsidP="00B068C6">
            <w:pPr>
              <w:rPr>
                <w:sz w:val="20"/>
                <w:szCs w:val="20"/>
              </w:rPr>
            </w:pPr>
          </w:p>
          <w:p w:rsidR="008E4F31" w:rsidRDefault="008E4F31" w:rsidP="00B068C6">
            <w:pPr>
              <w:rPr>
                <w:sz w:val="20"/>
                <w:szCs w:val="20"/>
              </w:rPr>
            </w:pPr>
          </w:p>
          <w:p w:rsidR="008E4F31" w:rsidRDefault="008E4F31" w:rsidP="00B068C6">
            <w:pPr>
              <w:rPr>
                <w:sz w:val="20"/>
                <w:szCs w:val="20"/>
              </w:rPr>
            </w:pPr>
            <w:r>
              <w:rPr>
                <w:sz w:val="20"/>
                <w:szCs w:val="20"/>
              </w:rPr>
              <w:t>6.3.1.2</w:t>
            </w:r>
          </w:p>
        </w:tc>
        <w:tc>
          <w:tcPr>
            <w:tcW w:w="8744" w:type="dxa"/>
          </w:tcPr>
          <w:p w:rsidR="008E4F31" w:rsidRDefault="008E4F31" w:rsidP="008E4F31">
            <w:pPr>
              <w:tabs>
                <w:tab w:val="left" w:pos="0"/>
                <w:tab w:val="left" w:pos="567"/>
                <w:tab w:val="left" w:pos="2592"/>
                <w:tab w:val="left" w:pos="6336"/>
                <w:tab w:val="left" w:pos="7920"/>
                <w:tab w:val="right" w:pos="9504"/>
                <w:tab w:val="left" w:pos="9781"/>
                <w:tab w:val="right" w:pos="10656"/>
              </w:tabs>
              <w:spacing w:line="240" w:lineRule="atLeast"/>
              <w:jc w:val="both"/>
              <w:rPr>
                <w:rFonts w:ascii="Calibri" w:hAnsi="Calibri" w:cs="Calibri"/>
                <w:color w:val="000000"/>
                <w:sz w:val="20"/>
                <w:szCs w:val="20"/>
              </w:rPr>
            </w:pPr>
            <w:r w:rsidRPr="005124DF">
              <w:rPr>
                <w:sz w:val="20"/>
                <w:szCs w:val="20"/>
              </w:rPr>
              <w:t xml:space="preserve">Gli interventi previsti consistono nel ripristino della funzionalità delle opere d’arte a presidio delle infrastrutture viarie (cunette, </w:t>
            </w:r>
            <w:proofErr w:type="gramStart"/>
            <w:r w:rsidRPr="005124DF">
              <w:rPr>
                <w:sz w:val="20"/>
                <w:szCs w:val="20"/>
              </w:rPr>
              <w:t>banchine,  pozzetti</w:t>
            </w:r>
            <w:proofErr w:type="gramEnd"/>
            <w:r w:rsidRPr="005124DF">
              <w:rPr>
                <w:sz w:val="20"/>
                <w:szCs w:val="20"/>
              </w:rPr>
              <w:t xml:space="preserve">, tombini, canalette rompi tratta), interessanti le </w:t>
            </w:r>
            <w:r w:rsidRPr="005124DF">
              <w:rPr>
                <w:rFonts w:ascii="Calibri" w:hAnsi="Calibri" w:cs="Calibri"/>
                <w:color w:val="000000"/>
                <w:sz w:val="20"/>
                <w:szCs w:val="20"/>
              </w:rPr>
              <w:t>Strade:</w:t>
            </w:r>
          </w:p>
          <w:p w:rsidR="008E4F31" w:rsidRPr="005124DF" w:rsidRDefault="008E4F31" w:rsidP="008E4F31">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Pr>
                <w:rFonts w:ascii="Calibri" w:hAnsi="Calibri" w:cs="Calibri"/>
                <w:color w:val="000000"/>
                <w:sz w:val="20"/>
                <w:szCs w:val="20"/>
              </w:rPr>
              <w:t xml:space="preserve">Provinciali </w:t>
            </w:r>
            <w:r w:rsidRPr="00011271">
              <w:rPr>
                <w:rFonts w:ascii="Calibri" w:hAnsi="Calibri" w:cs="Calibri"/>
                <w:color w:val="000000"/>
                <w:sz w:val="20"/>
                <w:szCs w:val="20"/>
              </w:rPr>
              <w:t xml:space="preserve">S.P.EX 7 Appia, </w:t>
            </w:r>
            <w:r>
              <w:rPr>
                <w:rFonts w:ascii="Calibri" w:hAnsi="Calibri" w:cs="Calibri"/>
                <w:color w:val="000000"/>
                <w:sz w:val="20"/>
                <w:szCs w:val="20"/>
              </w:rPr>
              <w:t xml:space="preserve">SP 17; </w:t>
            </w:r>
            <w:r w:rsidRPr="00011271">
              <w:rPr>
                <w:rFonts w:ascii="Calibri" w:hAnsi="Calibri" w:cs="Calibri"/>
                <w:color w:val="000000"/>
                <w:sz w:val="20"/>
                <w:szCs w:val="20"/>
              </w:rPr>
              <w:t>Strade comunali : XIII  Novembre –Cappuccini-Belvedere, Pianello-</w:t>
            </w:r>
            <w:proofErr w:type="spellStart"/>
            <w:r w:rsidRPr="00011271">
              <w:rPr>
                <w:rFonts w:ascii="Calibri" w:hAnsi="Calibri" w:cs="Calibri"/>
                <w:color w:val="000000"/>
                <w:sz w:val="20"/>
                <w:szCs w:val="20"/>
              </w:rPr>
              <w:t>Capodigiano</w:t>
            </w:r>
            <w:proofErr w:type="spellEnd"/>
            <w:r w:rsidRPr="00011271">
              <w:rPr>
                <w:rFonts w:ascii="Calibri" w:hAnsi="Calibri" w:cs="Calibri"/>
                <w:color w:val="000000"/>
                <w:sz w:val="20"/>
                <w:szCs w:val="20"/>
              </w:rPr>
              <w:t xml:space="preserve"> –Le Marze, Scalinata S. Biagio, San Biagio-Boccaporto- Valle </w:t>
            </w:r>
            <w:proofErr w:type="spellStart"/>
            <w:r w:rsidRPr="00011271">
              <w:rPr>
                <w:rFonts w:ascii="Calibri" w:hAnsi="Calibri" w:cs="Calibri"/>
                <w:color w:val="000000"/>
                <w:sz w:val="20"/>
                <w:szCs w:val="20"/>
              </w:rPr>
              <w:t>Farana</w:t>
            </w:r>
            <w:proofErr w:type="spellEnd"/>
            <w:r w:rsidRPr="00011271">
              <w:rPr>
                <w:rFonts w:ascii="Calibri" w:hAnsi="Calibri" w:cs="Calibri"/>
                <w:color w:val="000000"/>
                <w:sz w:val="20"/>
                <w:szCs w:val="20"/>
              </w:rPr>
              <w:t xml:space="preserve">, San Biagio- </w:t>
            </w:r>
            <w:proofErr w:type="spellStart"/>
            <w:r w:rsidRPr="00011271">
              <w:rPr>
                <w:rFonts w:ascii="Calibri" w:hAnsi="Calibri" w:cs="Calibri"/>
                <w:color w:val="000000"/>
                <w:sz w:val="20"/>
                <w:szCs w:val="20"/>
              </w:rPr>
              <w:t>Boccapoerto</w:t>
            </w:r>
            <w:proofErr w:type="spellEnd"/>
            <w:r w:rsidRPr="00011271">
              <w:rPr>
                <w:rFonts w:ascii="Calibri" w:hAnsi="Calibri" w:cs="Calibri"/>
                <w:color w:val="000000"/>
                <w:sz w:val="20"/>
                <w:szCs w:val="20"/>
              </w:rPr>
              <w:t xml:space="preserve">-Valle </w:t>
            </w:r>
            <w:proofErr w:type="spellStart"/>
            <w:r w:rsidRPr="00011271">
              <w:rPr>
                <w:rFonts w:ascii="Calibri" w:hAnsi="Calibri" w:cs="Calibri"/>
                <w:color w:val="000000"/>
                <w:sz w:val="20"/>
                <w:szCs w:val="20"/>
              </w:rPr>
              <w:t>Farana</w:t>
            </w:r>
            <w:proofErr w:type="spellEnd"/>
            <w:r w:rsidRPr="00011271">
              <w:rPr>
                <w:rFonts w:ascii="Calibri" w:hAnsi="Calibri" w:cs="Calibri"/>
                <w:color w:val="000000"/>
                <w:sz w:val="20"/>
                <w:szCs w:val="20"/>
              </w:rPr>
              <w:t xml:space="preserve">, San Biagio- Valanghe-Sasso, Strada Acquaviva Tornita-Girasole-Sambuco-Valle della Seta, Acquaviva – Varco </w:t>
            </w:r>
            <w:proofErr w:type="spellStart"/>
            <w:r w:rsidRPr="00011271">
              <w:rPr>
                <w:rFonts w:ascii="Calibri" w:hAnsi="Calibri" w:cs="Calibri"/>
                <w:color w:val="000000"/>
                <w:sz w:val="20"/>
                <w:szCs w:val="20"/>
              </w:rPr>
              <w:t>Gautello</w:t>
            </w:r>
            <w:proofErr w:type="spellEnd"/>
            <w:r w:rsidRPr="00011271">
              <w:rPr>
                <w:rFonts w:ascii="Calibri" w:hAnsi="Calibri" w:cs="Calibri"/>
                <w:color w:val="000000"/>
                <w:sz w:val="20"/>
                <w:szCs w:val="20"/>
              </w:rPr>
              <w:t xml:space="preserve">, San Biagio- Lago, </w:t>
            </w:r>
            <w:proofErr w:type="spellStart"/>
            <w:r w:rsidRPr="00011271">
              <w:rPr>
                <w:rFonts w:ascii="Calibri" w:hAnsi="Calibri" w:cs="Calibri"/>
                <w:color w:val="000000"/>
                <w:sz w:val="20"/>
                <w:szCs w:val="20"/>
              </w:rPr>
              <w:t>Pannicaro</w:t>
            </w:r>
            <w:proofErr w:type="spellEnd"/>
            <w:r w:rsidRPr="00011271">
              <w:rPr>
                <w:rFonts w:ascii="Calibri" w:hAnsi="Calibri" w:cs="Calibri"/>
                <w:color w:val="000000"/>
                <w:sz w:val="20"/>
                <w:szCs w:val="20"/>
              </w:rPr>
              <w:t xml:space="preserve">-Segni-San Mauro, Lago-Causano- Marze, Lago- </w:t>
            </w:r>
            <w:proofErr w:type="spellStart"/>
            <w:r w:rsidRPr="00011271">
              <w:rPr>
                <w:rFonts w:ascii="Calibri" w:hAnsi="Calibri" w:cs="Calibri"/>
                <w:color w:val="000000"/>
                <w:sz w:val="20"/>
                <w:szCs w:val="20"/>
              </w:rPr>
              <w:t>Pannicaro</w:t>
            </w:r>
            <w:proofErr w:type="spellEnd"/>
            <w:r w:rsidRPr="00011271">
              <w:rPr>
                <w:rFonts w:ascii="Calibri" w:hAnsi="Calibri" w:cs="Calibri"/>
                <w:color w:val="000000"/>
                <w:sz w:val="20"/>
                <w:szCs w:val="20"/>
              </w:rPr>
              <w:t xml:space="preserve">, Strada Mattatoio San Biagio, </w:t>
            </w:r>
            <w:proofErr w:type="spellStart"/>
            <w:r w:rsidRPr="00011271">
              <w:rPr>
                <w:rFonts w:ascii="Calibri" w:hAnsi="Calibri" w:cs="Calibri"/>
                <w:color w:val="000000"/>
                <w:sz w:val="20"/>
                <w:szCs w:val="20"/>
              </w:rPr>
              <w:t>Pasconi</w:t>
            </w:r>
            <w:proofErr w:type="spellEnd"/>
            <w:r w:rsidRPr="00011271">
              <w:rPr>
                <w:rFonts w:ascii="Calibri" w:hAnsi="Calibri" w:cs="Calibri"/>
                <w:color w:val="000000"/>
                <w:sz w:val="20"/>
                <w:szCs w:val="20"/>
              </w:rPr>
              <w:t xml:space="preserve">-Piani-Cupa Piani </w:t>
            </w:r>
            <w:proofErr w:type="spellStart"/>
            <w:r w:rsidRPr="00011271">
              <w:rPr>
                <w:rFonts w:ascii="Calibri" w:hAnsi="Calibri" w:cs="Calibri"/>
                <w:color w:val="000000"/>
                <w:sz w:val="20"/>
                <w:szCs w:val="20"/>
              </w:rPr>
              <w:t>Pagari</w:t>
            </w:r>
            <w:proofErr w:type="spellEnd"/>
            <w:r w:rsidRPr="00011271">
              <w:rPr>
                <w:rFonts w:ascii="Calibri" w:hAnsi="Calibri" w:cs="Calibri"/>
                <w:color w:val="000000"/>
                <w:sz w:val="20"/>
                <w:szCs w:val="20"/>
              </w:rPr>
              <w:t xml:space="preserve">, Cupa- </w:t>
            </w:r>
            <w:proofErr w:type="spellStart"/>
            <w:r w:rsidRPr="00011271">
              <w:rPr>
                <w:rFonts w:ascii="Calibri" w:hAnsi="Calibri" w:cs="Calibri"/>
                <w:color w:val="000000"/>
                <w:sz w:val="20"/>
                <w:szCs w:val="20"/>
              </w:rPr>
              <w:t>Muritana</w:t>
            </w:r>
            <w:proofErr w:type="spellEnd"/>
            <w:r w:rsidRPr="00011271">
              <w:rPr>
                <w:rFonts w:ascii="Calibri" w:hAnsi="Calibri" w:cs="Calibri"/>
                <w:color w:val="000000"/>
                <w:sz w:val="20"/>
                <w:szCs w:val="20"/>
              </w:rPr>
              <w:t xml:space="preserve">, </w:t>
            </w:r>
            <w:proofErr w:type="spellStart"/>
            <w:r w:rsidRPr="00011271">
              <w:rPr>
                <w:rFonts w:ascii="Calibri" w:hAnsi="Calibri" w:cs="Calibri"/>
                <w:color w:val="000000"/>
                <w:sz w:val="20"/>
                <w:szCs w:val="20"/>
              </w:rPr>
              <w:t>Basinare</w:t>
            </w:r>
            <w:proofErr w:type="spellEnd"/>
            <w:r w:rsidRPr="00011271">
              <w:rPr>
                <w:rFonts w:ascii="Calibri" w:hAnsi="Calibri" w:cs="Calibri"/>
                <w:color w:val="000000"/>
                <w:sz w:val="20"/>
                <w:szCs w:val="20"/>
              </w:rPr>
              <w:t xml:space="preserve"> –S. Pietro, S. Paolo Serra-Pietrastretta, Piani-Serra del Vento-Vallone Torbido, Fontana degli Angeli-Giardini-Pietrastretta, San Leonardo-Ferrari-</w:t>
            </w:r>
            <w:proofErr w:type="spellStart"/>
            <w:r w:rsidRPr="00011271">
              <w:rPr>
                <w:rFonts w:ascii="Calibri" w:hAnsi="Calibri" w:cs="Calibri"/>
                <w:color w:val="000000"/>
                <w:sz w:val="20"/>
                <w:szCs w:val="20"/>
              </w:rPr>
              <w:t>Raicelle</w:t>
            </w:r>
            <w:proofErr w:type="spellEnd"/>
            <w:r w:rsidRPr="00011271">
              <w:rPr>
                <w:rFonts w:ascii="Calibri" w:hAnsi="Calibri" w:cs="Calibri"/>
                <w:color w:val="000000"/>
                <w:sz w:val="20"/>
                <w:szCs w:val="20"/>
              </w:rPr>
              <w:t>, Lucchetto-</w:t>
            </w:r>
            <w:proofErr w:type="spellStart"/>
            <w:r w:rsidRPr="00011271">
              <w:rPr>
                <w:rFonts w:ascii="Calibri" w:hAnsi="Calibri" w:cs="Calibri"/>
                <w:color w:val="000000"/>
                <w:sz w:val="20"/>
                <w:szCs w:val="20"/>
              </w:rPr>
              <w:t>Paonessa</w:t>
            </w:r>
            <w:proofErr w:type="spellEnd"/>
            <w:r w:rsidRPr="00011271">
              <w:rPr>
                <w:rFonts w:ascii="Calibri" w:hAnsi="Calibri" w:cs="Calibri"/>
                <w:color w:val="000000"/>
                <w:sz w:val="20"/>
                <w:szCs w:val="20"/>
              </w:rPr>
              <w:t xml:space="preserve">-San Leonardo, </w:t>
            </w:r>
            <w:proofErr w:type="spellStart"/>
            <w:r w:rsidRPr="00011271">
              <w:rPr>
                <w:rFonts w:ascii="Calibri" w:hAnsi="Calibri" w:cs="Calibri"/>
                <w:color w:val="000000"/>
                <w:sz w:val="20"/>
                <w:szCs w:val="20"/>
              </w:rPr>
              <w:t>Cupro</w:t>
            </w:r>
            <w:proofErr w:type="spellEnd"/>
            <w:r w:rsidRPr="00011271">
              <w:rPr>
                <w:rFonts w:ascii="Calibri" w:hAnsi="Calibri" w:cs="Calibri"/>
                <w:color w:val="000000"/>
                <w:sz w:val="20"/>
                <w:szCs w:val="20"/>
              </w:rPr>
              <w:t xml:space="preserve"> – </w:t>
            </w:r>
            <w:proofErr w:type="spellStart"/>
            <w:r w:rsidRPr="00011271">
              <w:rPr>
                <w:rFonts w:ascii="Calibri" w:hAnsi="Calibri" w:cs="Calibri"/>
                <w:color w:val="000000"/>
                <w:sz w:val="20"/>
                <w:szCs w:val="20"/>
              </w:rPr>
              <w:t>Tufatomina</w:t>
            </w:r>
            <w:proofErr w:type="spellEnd"/>
            <w:r w:rsidRPr="00011271">
              <w:rPr>
                <w:rFonts w:ascii="Calibri" w:hAnsi="Calibri" w:cs="Calibri"/>
                <w:color w:val="000000"/>
                <w:sz w:val="20"/>
                <w:szCs w:val="20"/>
              </w:rPr>
              <w:t xml:space="preserve">, - </w:t>
            </w:r>
            <w:proofErr w:type="spellStart"/>
            <w:r w:rsidRPr="00011271">
              <w:rPr>
                <w:rFonts w:ascii="Calibri" w:hAnsi="Calibri" w:cs="Calibri"/>
                <w:color w:val="000000"/>
                <w:sz w:val="20"/>
                <w:szCs w:val="20"/>
              </w:rPr>
              <w:t>Ferrari-S.Pietro</w:t>
            </w:r>
            <w:proofErr w:type="spellEnd"/>
            <w:r w:rsidRPr="00011271">
              <w:rPr>
                <w:rFonts w:ascii="Calibri" w:hAnsi="Calibri" w:cs="Calibri"/>
                <w:color w:val="000000"/>
                <w:sz w:val="20"/>
                <w:szCs w:val="20"/>
              </w:rPr>
              <w:t xml:space="preserve"> A </w:t>
            </w:r>
            <w:proofErr w:type="spellStart"/>
            <w:r w:rsidRPr="00011271">
              <w:rPr>
                <w:rFonts w:ascii="Calibri" w:hAnsi="Calibri" w:cs="Calibri"/>
                <w:color w:val="000000"/>
                <w:sz w:val="20"/>
                <w:szCs w:val="20"/>
              </w:rPr>
              <w:t>Piegari</w:t>
            </w:r>
            <w:proofErr w:type="spellEnd"/>
            <w:r w:rsidRPr="00011271">
              <w:rPr>
                <w:rFonts w:ascii="Calibri" w:hAnsi="Calibri" w:cs="Calibri"/>
                <w:color w:val="000000"/>
                <w:sz w:val="20"/>
                <w:szCs w:val="20"/>
              </w:rPr>
              <w:t xml:space="preserve">-Malta, Calderai –Fossa del Lupo-Piano Casino, Piani S. Quirino –Cinque Accette, Bussi – </w:t>
            </w:r>
            <w:proofErr w:type="spellStart"/>
            <w:r w:rsidRPr="00011271">
              <w:rPr>
                <w:rFonts w:ascii="Calibri" w:hAnsi="Calibri" w:cs="Calibri"/>
                <w:color w:val="000000"/>
                <w:sz w:val="20"/>
                <w:szCs w:val="20"/>
              </w:rPr>
              <w:t>Zaparone</w:t>
            </w:r>
            <w:proofErr w:type="spellEnd"/>
            <w:r w:rsidRPr="00011271">
              <w:rPr>
                <w:rFonts w:ascii="Calibri" w:hAnsi="Calibri" w:cs="Calibri"/>
                <w:color w:val="000000"/>
                <w:sz w:val="20"/>
                <w:szCs w:val="20"/>
              </w:rPr>
              <w:t xml:space="preserve">, </w:t>
            </w:r>
            <w:proofErr w:type="spellStart"/>
            <w:r w:rsidRPr="00011271">
              <w:rPr>
                <w:rFonts w:ascii="Calibri" w:hAnsi="Calibri" w:cs="Calibri"/>
                <w:color w:val="000000"/>
                <w:sz w:val="20"/>
                <w:szCs w:val="20"/>
              </w:rPr>
              <w:t>Acciolo</w:t>
            </w:r>
            <w:proofErr w:type="spellEnd"/>
            <w:r w:rsidRPr="00011271">
              <w:rPr>
                <w:rFonts w:ascii="Calibri" w:hAnsi="Calibri" w:cs="Calibri"/>
                <w:color w:val="000000"/>
                <w:sz w:val="20"/>
                <w:szCs w:val="20"/>
              </w:rPr>
              <w:t xml:space="preserve"> –Tufi –</w:t>
            </w:r>
            <w:proofErr w:type="spellStart"/>
            <w:r w:rsidRPr="00011271">
              <w:rPr>
                <w:rFonts w:ascii="Calibri" w:hAnsi="Calibri" w:cs="Calibri"/>
                <w:color w:val="000000"/>
                <w:sz w:val="20"/>
                <w:szCs w:val="20"/>
              </w:rPr>
              <w:t>Turrano</w:t>
            </w:r>
            <w:proofErr w:type="spellEnd"/>
            <w:r w:rsidRPr="00011271">
              <w:rPr>
                <w:rFonts w:ascii="Calibri" w:hAnsi="Calibri" w:cs="Calibri"/>
                <w:color w:val="000000"/>
                <w:sz w:val="20"/>
                <w:szCs w:val="20"/>
              </w:rPr>
              <w:t xml:space="preserve">, </w:t>
            </w:r>
            <w:proofErr w:type="spellStart"/>
            <w:r w:rsidRPr="00011271">
              <w:rPr>
                <w:rFonts w:ascii="Calibri" w:hAnsi="Calibri" w:cs="Calibri"/>
                <w:color w:val="000000"/>
                <w:sz w:val="20"/>
                <w:szCs w:val="20"/>
              </w:rPr>
              <w:t>Acciolo-Guastapane</w:t>
            </w:r>
            <w:proofErr w:type="spellEnd"/>
            <w:r w:rsidRPr="00011271">
              <w:rPr>
                <w:rFonts w:ascii="Calibri" w:hAnsi="Calibri" w:cs="Calibri"/>
                <w:color w:val="000000"/>
                <w:sz w:val="20"/>
                <w:szCs w:val="20"/>
              </w:rPr>
              <w:t>, San Luca –Triglie, Pietrastretta-</w:t>
            </w:r>
            <w:proofErr w:type="spellStart"/>
            <w:r w:rsidRPr="00011271">
              <w:rPr>
                <w:rFonts w:ascii="Calibri" w:hAnsi="Calibri" w:cs="Calibri"/>
                <w:color w:val="000000"/>
                <w:sz w:val="20"/>
                <w:szCs w:val="20"/>
              </w:rPr>
              <w:t>Cerrito</w:t>
            </w:r>
            <w:proofErr w:type="spellEnd"/>
            <w:r w:rsidRPr="00011271">
              <w:rPr>
                <w:rFonts w:ascii="Calibri" w:hAnsi="Calibri" w:cs="Calibri"/>
                <w:color w:val="000000"/>
                <w:sz w:val="20"/>
                <w:szCs w:val="20"/>
              </w:rPr>
              <w:t xml:space="preserve"> – </w:t>
            </w:r>
            <w:proofErr w:type="spellStart"/>
            <w:r w:rsidRPr="00011271">
              <w:rPr>
                <w:rFonts w:ascii="Calibri" w:hAnsi="Calibri" w:cs="Calibri"/>
                <w:color w:val="000000"/>
                <w:sz w:val="20"/>
                <w:szCs w:val="20"/>
              </w:rPr>
              <w:t>Raitiello</w:t>
            </w:r>
            <w:proofErr w:type="spellEnd"/>
            <w:r w:rsidRPr="00011271">
              <w:rPr>
                <w:rFonts w:ascii="Calibri" w:hAnsi="Calibri" w:cs="Calibri"/>
                <w:color w:val="000000"/>
                <w:sz w:val="20"/>
                <w:szCs w:val="20"/>
              </w:rPr>
              <w:t xml:space="preserve">, </w:t>
            </w:r>
            <w:proofErr w:type="spellStart"/>
            <w:r w:rsidRPr="00011271">
              <w:rPr>
                <w:rFonts w:ascii="Calibri" w:hAnsi="Calibri" w:cs="Calibri"/>
                <w:color w:val="000000"/>
                <w:sz w:val="20"/>
                <w:szCs w:val="20"/>
              </w:rPr>
              <w:t>Raitiello-Settacque</w:t>
            </w:r>
            <w:proofErr w:type="spellEnd"/>
            <w:r w:rsidRPr="00011271">
              <w:rPr>
                <w:rFonts w:ascii="Calibri" w:hAnsi="Calibri" w:cs="Calibri"/>
                <w:color w:val="000000"/>
                <w:sz w:val="20"/>
                <w:szCs w:val="20"/>
              </w:rPr>
              <w:t xml:space="preserve">, Triglie – Casale S. Giuliano-Valle della </w:t>
            </w:r>
            <w:proofErr w:type="spellStart"/>
            <w:r w:rsidRPr="00011271">
              <w:rPr>
                <w:rFonts w:ascii="Calibri" w:hAnsi="Calibri" w:cs="Calibri"/>
                <w:color w:val="000000"/>
                <w:sz w:val="20"/>
                <w:szCs w:val="20"/>
              </w:rPr>
              <w:t>Chianca</w:t>
            </w:r>
            <w:proofErr w:type="spellEnd"/>
            <w:r w:rsidRPr="00011271">
              <w:rPr>
                <w:rFonts w:ascii="Calibri" w:hAnsi="Calibri" w:cs="Calibri"/>
                <w:color w:val="000000"/>
                <w:sz w:val="20"/>
                <w:szCs w:val="20"/>
              </w:rPr>
              <w:t xml:space="preserve">, Pezze di Dentro-Orti di Vincenzo – Toppa Nocella </w:t>
            </w:r>
            <w:proofErr w:type="spellStart"/>
            <w:r w:rsidRPr="00011271">
              <w:rPr>
                <w:rFonts w:ascii="Calibri" w:hAnsi="Calibri" w:cs="Calibri"/>
                <w:color w:val="000000"/>
                <w:sz w:val="20"/>
                <w:szCs w:val="20"/>
              </w:rPr>
              <w:t>Capobianco</w:t>
            </w:r>
            <w:proofErr w:type="spellEnd"/>
            <w:r>
              <w:rPr>
                <w:rFonts w:ascii="Calibri" w:hAnsi="Calibri" w:cs="Calibri"/>
                <w:color w:val="000000"/>
                <w:sz w:val="20"/>
                <w:szCs w:val="20"/>
              </w:rPr>
              <w:t>;</w:t>
            </w:r>
            <w:r>
              <w:rPr>
                <w:rFonts w:ascii="Calibri" w:hAnsi="Calibri" w:cs="Calibri"/>
                <w:i/>
                <w:iCs/>
                <w:color w:val="000000"/>
                <w:sz w:val="20"/>
                <w:szCs w:val="20"/>
              </w:rPr>
              <w:t xml:space="preserve"> </w:t>
            </w:r>
            <w:r>
              <w:rPr>
                <w:sz w:val="20"/>
                <w:szCs w:val="20"/>
              </w:rPr>
              <w:t xml:space="preserve"> </w:t>
            </w:r>
            <w:r w:rsidRPr="00435A82">
              <w:rPr>
                <w:bCs/>
                <w:sz w:val="20"/>
                <w:szCs w:val="20"/>
              </w:rPr>
              <w:t xml:space="preserve">Obiettivo degli interventi è </w:t>
            </w:r>
            <w:r w:rsidRPr="00435A82">
              <w:rPr>
                <w:rFonts w:ascii="Calibri" w:hAnsi="Calibri" w:cs="Calibri"/>
                <w:sz w:val="20"/>
                <w:szCs w:val="20"/>
              </w:rPr>
              <w:t>controllo dei sistemi di raccolta e convogliamento delle acque</w:t>
            </w:r>
            <w:r w:rsidRPr="00435A82">
              <w:rPr>
                <w:bCs/>
                <w:sz w:val="20"/>
                <w:szCs w:val="20"/>
              </w:rPr>
              <w:t xml:space="preserve">,  in conformità alla </w:t>
            </w:r>
            <w:r>
              <w:rPr>
                <w:bCs/>
                <w:sz w:val="20"/>
                <w:szCs w:val="20"/>
              </w:rPr>
              <w:t>missione</w:t>
            </w:r>
            <w:r w:rsidRPr="00435A82">
              <w:rPr>
                <w:bCs/>
                <w:sz w:val="20"/>
                <w:szCs w:val="20"/>
              </w:rPr>
              <w:t xml:space="preserve"> </w:t>
            </w:r>
            <w:r>
              <w:rPr>
                <w:bCs/>
                <w:sz w:val="20"/>
                <w:szCs w:val="20"/>
              </w:rPr>
              <w:t>6</w:t>
            </w:r>
            <w:r w:rsidRPr="00435A82">
              <w:rPr>
                <w:bCs/>
                <w:sz w:val="20"/>
                <w:szCs w:val="20"/>
              </w:rPr>
              <w:t xml:space="preserve">  del POA.</w:t>
            </w:r>
          </w:p>
        </w:tc>
      </w:tr>
      <w:tr w:rsidR="00B14A4D" w:rsidTr="00AA4D0A">
        <w:tc>
          <w:tcPr>
            <w:tcW w:w="884" w:type="dxa"/>
          </w:tcPr>
          <w:p w:rsidR="00B14A4D" w:rsidRDefault="00B14A4D" w:rsidP="00AA4D0A">
            <w:pPr>
              <w:rPr>
                <w:sz w:val="20"/>
                <w:szCs w:val="20"/>
              </w:rPr>
            </w:pPr>
          </w:p>
        </w:tc>
        <w:tc>
          <w:tcPr>
            <w:tcW w:w="8744" w:type="dxa"/>
          </w:tcPr>
          <w:p w:rsidR="00B14A4D" w:rsidRDefault="00B14A4D" w:rsidP="00FB40FC">
            <w:pPr>
              <w:rPr>
                <w:sz w:val="20"/>
                <w:szCs w:val="20"/>
              </w:rPr>
            </w:pPr>
          </w:p>
        </w:tc>
      </w:tr>
    </w:tbl>
    <w:p w:rsidR="00141B20" w:rsidRDefault="00141B20" w:rsidP="00141B20">
      <w:pPr>
        <w:pStyle w:val="Default"/>
        <w:jc w:val="both"/>
        <w:rPr>
          <w:sz w:val="22"/>
          <w:szCs w:val="22"/>
        </w:rPr>
      </w:pPr>
    </w:p>
    <w:p w:rsidR="0006763C" w:rsidRDefault="0006763C" w:rsidP="000E1CBB">
      <w:pPr>
        <w:pStyle w:val="Default"/>
        <w:rPr>
          <w:sz w:val="22"/>
          <w:szCs w:val="22"/>
        </w:rPr>
      </w:pPr>
    </w:p>
    <w:p w:rsidR="00402FEF" w:rsidRDefault="00402FEF" w:rsidP="000E1CBB">
      <w:pPr>
        <w:pStyle w:val="Default"/>
        <w:rPr>
          <w:sz w:val="22"/>
          <w:szCs w:val="22"/>
        </w:rPr>
      </w:pPr>
    </w:p>
    <w:p w:rsidR="00402FEF" w:rsidRDefault="00402FEF" w:rsidP="000E1CBB">
      <w:pPr>
        <w:pStyle w:val="Default"/>
        <w:rPr>
          <w:sz w:val="22"/>
          <w:szCs w:val="22"/>
        </w:rPr>
      </w:pPr>
    </w:p>
    <w:p w:rsidR="00904374" w:rsidRPr="000A1980" w:rsidRDefault="00904374" w:rsidP="00904374">
      <w:pPr>
        <w:pStyle w:val="Default"/>
      </w:pPr>
      <w:r w:rsidRPr="000A1980">
        <w:t xml:space="preserve">INDICAZIONE DELLO </w:t>
      </w:r>
      <w:proofErr w:type="gramStart"/>
      <w:r w:rsidRPr="000A1980">
        <w:t>SVILUPPO  INTERESSANTE</w:t>
      </w:r>
      <w:proofErr w:type="gramEnd"/>
      <w:r w:rsidRPr="000A1980">
        <w:t xml:space="preserve">  GLI INTERVENTI</w:t>
      </w:r>
    </w:p>
    <w:p w:rsidR="00904374" w:rsidRPr="000A1980" w:rsidRDefault="00904374" w:rsidP="00904374">
      <w:pPr>
        <w:pStyle w:val="Default"/>
      </w:pPr>
    </w:p>
    <w:tbl>
      <w:tblPr>
        <w:tblStyle w:val="Grigliatabella"/>
        <w:tblW w:w="8613" w:type="dxa"/>
        <w:tblLayout w:type="fixed"/>
        <w:tblLook w:val="04A0" w:firstRow="1" w:lastRow="0" w:firstColumn="1" w:lastColumn="0" w:noHBand="0" w:noVBand="1"/>
      </w:tblPr>
      <w:tblGrid>
        <w:gridCol w:w="675"/>
        <w:gridCol w:w="1418"/>
        <w:gridCol w:w="567"/>
        <w:gridCol w:w="5953"/>
      </w:tblGrid>
      <w:tr w:rsidR="00904374" w:rsidRPr="000A1980" w:rsidTr="002527F3">
        <w:tc>
          <w:tcPr>
            <w:tcW w:w="675" w:type="dxa"/>
            <w:vAlign w:val="center"/>
          </w:tcPr>
          <w:p w:rsidR="00904374" w:rsidRPr="000A1980" w:rsidRDefault="00904374" w:rsidP="002527F3">
            <w:pPr>
              <w:pStyle w:val="Default"/>
            </w:pPr>
            <w:r w:rsidRPr="000A1980">
              <w:t>N.</w:t>
            </w:r>
          </w:p>
        </w:tc>
        <w:tc>
          <w:tcPr>
            <w:tcW w:w="1418" w:type="dxa"/>
            <w:vAlign w:val="center"/>
          </w:tcPr>
          <w:p w:rsidR="00904374" w:rsidRPr="000A1980" w:rsidRDefault="00904374" w:rsidP="002527F3">
            <w:pPr>
              <w:pStyle w:val="Default"/>
            </w:pPr>
            <w:proofErr w:type="spellStart"/>
            <w:r w:rsidRPr="000A1980">
              <w:t>Sup</w:t>
            </w:r>
            <w:proofErr w:type="spellEnd"/>
            <w:r w:rsidRPr="000A1980">
              <w:t xml:space="preserve">. </w:t>
            </w:r>
            <w:proofErr w:type="spellStart"/>
            <w:r w:rsidRPr="000A1980">
              <w:t>Int</w:t>
            </w:r>
            <w:proofErr w:type="spellEnd"/>
            <w:r w:rsidRPr="000A1980">
              <w:t>. /Est. Intervento</w:t>
            </w:r>
          </w:p>
        </w:tc>
        <w:tc>
          <w:tcPr>
            <w:tcW w:w="567" w:type="dxa"/>
            <w:vAlign w:val="center"/>
          </w:tcPr>
          <w:p w:rsidR="00904374" w:rsidRPr="000A1980" w:rsidRDefault="00904374" w:rsidP="002527F3">
            <w:pPr>
              <w:pStyle w:val="Default"/>
            </w:pPr>
            <w:r w:rsidRPr="000A1980">
              <w:t>MS</w:t>
            </w:r>
          </w:p>
        </w:tc>
        <w:tc>
          <w:tcPr>
            <w:tcW w:w="5953" w:type="dxa"/>
            <w:vAlign w:val="center"/>
          </w:tcPr>
          <w:p w:rsidR="00904374" w:rsidRPr="000A1980" w:rsidRDefault="00904374" w:rsidP="002527F3">
            <w:pPr>
              <w:pStyle w:val="Default"/>
            </w:pPr>
            <w:r w:rsidRPr="000A1980">
              <w:t>Intervento</w:t>
            </w:r>
          </w:p>
        </w:tc>
      </w:tr>
      <w:tr w:rsidR="00904374" w:rsidRPr="000A1980" w:rsidTr="002527F3">
        <w:tc>
          <w:tcPr>
            <w:tcW w:w="675" w:type="dxa"/>
            <w:vAlign w:val="center"/>
          </w:tcPr>
          <w:p w:rsidR="00904374" w:rsidRPr="000A1980" w:rsidRDefault="00904374" w:rsidP="002527F3">
            <w:pPr>
              <w:pStyle w:val="Default"/>
            </w:pPr>
            <w:r w:rsidRPr="000A1980">
              <w:t xml:space="preserve">1 </w:t>
            </w:r>
          </w:p>
        </w:tc>
        <w:tc>
          <w:tcPr>
            <w:tcW w:w="1418" w:type="dxa"/>
            <w:vAlign w:val="center"/>
          </w:tcPr>
          <w:p w:rsidR="00904374" w:rsidRPr="000A1980" w:rsidRDefault="003F43B6" w:rsidP="009E436E">
            <w:pPr>
              <w:pStyle w:val="Default"/>
            </w:pPr>
            <w:r>
              <w:t>Mq</w:t>
            </w:r>
            <w:r w:rsidR="00904374" w:rsidRPr="000A1980">
              <w:t xml:space="preserve"> </w:t>
            </w:r>
            <w:r>
              <w:t>2</w:t>
            </w:r>
            <w:r w:rsidR="009E436E">
              <w:t>4</w:t>
            </w:r>
            <w:r>
              <w:t>00</w:t>
            </w:r>
            <w:r w:rsidR="00904374" w:rsidRPr="000A1980">
              <w:t xml:space="preserve">,00 </w:t>
            </w:r>
          </w:p>
        </w:tc>
        <w:tc>
          <w:tcPr>
            <w:tcW w:w="567" w:type="dxa"/>
            <w:vAlign w:val="center"/>
          </w:tcPr>
          <w:p w:rsidR="00904374" w:rsidRPr="000A1980" w:rsidRDefault="00574BF6" w:rsidP="002527F3">
            <w:pPr>
              <w:pStyle w:val="Default"/>
              <w:rPr>
                <w:b/>
              </w:rPr>
            </w:pPr>
            <w:r>
              <w:rPr>
                <w:b/>
              </w:rPr>
              <w:t xml:space="preserve"> 6</w:t>
            </w:r>
          </w:p>
        </w:tc>
        <w:tc>
          <w:tcPr>
            <w:tcW w:w="5953" w:type="dxa"/>
          </w:tcPr>
          <w:p w:rsidR="003F43B6" w:rsidRDefault="003F43B6" w:rsidP="003F43B6">
            <w:pPr>
              <w:pStyle w:val="Default"/>
            </w:pPr>
            <w:r>
              <w:t>I</w:t>
            </w:r>
            <w:r>
              <w:t>. 01.003.01</w:t>
            </w:r>
          </w:p>
          <w:p w:rsidR="00904374" w:rsidRPr="000A1980" w:rsidRDefault="003F43B6" w:rsidP="003F43B6">
            <w:pPr>
              <w:pStyle w:val="Default"/>
            </w:pPr>
            <w:proofErr w:type="spellStart"/>
            <w:r>
              <w:t>Decespugliamento</w:t>
            </w:r>
            <w:proofErr w:type="spellEnd"/>
            <w:r>
              <w:t xml:space="preserve"> eseguito lungo le </w:t>
            </w:r>
            <w:r>
              <w:t>a</w:t>
            </w:r>
            <w:r>
              <w:t>ste fluviali</w:t>
            </w:r>
          </w:p>
        </w:tc>
      </w:tr>
      <w:tr w:rsidR="00904374" w:rsidRPr="000A1980" w:rsidTr="002527F3">
        <w:tc>
          <w:tcPr>
            <w:tcW w:w="675" w:type="dxa"/>
            <w:vAlign w:val="center"/>
          </w:tcPr>
          <w:p w:rsidR="00904374" w:rsidRPr="000A1980" w:rsidRDefault="00904374" w:rsidP="002527F3">
            <w:pPr>
              <w:pStyle w:val="Default"/>
            </w:pPr>
            <w:r w:rsidRPr="000A1980">
              <w:t>2</w:t>
            </w:r>
          </w:p>
        </w:tc>
        <w:tc>
          <w:tcPr>
            <w:tcW w:w="1418" w:type="dxa"/>
            <w:vAlign w:val="center"/>
          </w:tcPr>
          <w:p w:rsidR="00904374" w:rsidRPr="000A1980" w:rsidRDefault="003F43B6" w:rsidP="00904374">
            <w:pPr>
              <w:pStyle w:val="Default"/>
            </w:pPr>
            <w:proofErr w:type="spellStart"/>
            <w:r>
              <w:t>Ug</w:t>
            </w:r>
            <w:proofErr w:type="spellEnd"/>
            <w:r>
              <w:t>. 50</w:t>
            </w:r>
          </w:p>
        </w:tc>
        <w:tc>
          <w:tcPr>
            <w:tcW w:w="567" w:type="dxa"/>
            <w:vAlign w:val="center"/>
          </w:tcPr>
          <w:p w:rsidR="00904374" w:rsidRPr="000A1980" w:rsidRDefault="00574BF6" w:rsidP="002527F3">
            <w:pPr>
              <w:pStyle w:val="Default"/>
              <w:rPr>
                <w:b/>
              </w:rPr>
            </w:pPr>
            <w:r>
              <w:rPr>
                <w:b/>
              </w:rPr>
              <w:t>6</w:t>
            </w:r>
          </w:p>
        </w:tc>
        <w:tc>
          <w:tcPr>
            <w:tcW w:w="5953" w:type="dxa"/>
          </w:tcPr>
          <w:p w:rsidR="00904374" w:rsidRPr="000A1980" w:rsidRDefault="00904374" w:rsidP="002527F3">
            <w:pPr>
              <w:pStyle w:val="Default"/>
            </w:pPr>
            <w:r w:rsidRPr="000A1980">
              <w:t>Np 001</w:t>
            </w:r>
          </w:p>
          <w:p w:rsidR="00904374" w:rsidRPr="000A1980" w:rsidRDefault="00904374" w:rsidP="002527F3">
            <w:pPr>
              <w:pStyle w:val="Default"/>
            </w:pPr>
            <w:r w:rsidRPr="000A1980">
              <w:t>Costo medio di una giornata contributiva</w:t>
            </w:r>
          </w:p>
        </w:tc>
      </w:tr>
      <w:tr w:rsidR="00904374" w:rsidRPr="000A1980" w:rsidTr="002527F3">
        <w:tc>
          <w:tcPr>
            <w:tcW w:w="675" w:type="dxa"/>
            <w:vAlign w:val="center"/>
          </w:tcPr>
          <w:p w:rsidR="00904374" w:rsidRPr="000A1980" w:rsidRDefault="00904374" w:rsidP="002527F3">
            <w:pPr>
              <w:pStyle w:val="Default"/>
            </w:pPr>
            <w:r>
              <w:t>3</w:t>
            </w:r>
          </w:p>
        </w:tc>
        <w:tc>
          <w:tcPr>
            <w:tcW w:w="1418" w:type="dxa"/>
            <w:vAlign w:val="center"/>
          </w:tcPr>
          <w:p w:rsidR="00904374" w:rsidRPr="000A1980" w:rsidRDefault="003B716D" w:rsidP="00904374">
            <w:pPr>
              <w:pStyle w:val="Default"/>
            </w:pPr>
            <w:r>
              <w:t>Ml 12</w:t>
            </w:r>
            <w:r w:rsidR="00904374">
              <w:t>00</w:t>
            </w:r>
          </w:p>
        </w:tc>
        <w:tc>
          <w:tcPr>
            <w:tcW w:w="567" w:type="dxa"/>
            <w:vAlign w:val="center"/>
          </w:tcPr>
          <w:p w:rsidR="00904374" w:rsidRPr="000A1980" w:rsidRDefault="003F43B6" w:rsidP="002527F3">
            <w:pPr>
              <w:pStyle w:val="Default"/>
              <w:rPr>
                <w:b/>
              </w:rPr>
            </w:pPr>
            <w:r>
              <w:rPr>
                <w:b/>
              </w:rPr>
              <w:t>6</w:t>
            </w:r>
          </w:p>
        </w:tc>
        <w:tc>
          <w:tcPr>
            <w:tcW w:w="5953" w:type="dxa"/>
          </w:tcPr>
          <w:p w:rsidR="003F43B6" w:rsidRPr="000A1980" w:rsidRDefault="003F43B6" w:rsidP="003F43B6">
            <w:pPr>
              <w:pStyle w:val="Default"/>
            </w:pPr>
            <w:r w:rsidRPr="000A1980">
              <w:t>E.01.030.01</w:t>
            </w:r>
          </w:p>
          <w:p w:rsidR="00904374" w:rsidRPr="000A1980" w:rsidRDefault="003F43B6" w:rsidP="003F43B6">
            <w:pPr>
              <w:pStyle w:val="Default"/>
            </w:pPr>
            <w:r w:rsidRPr="000A1980">
              <w:t>Pulizia cunette</w:t>
            </w:r>
          </w:p>
        </w:tc>
      </w:tr>
      <w:tr w:rsidR="00904374" w:rsidRPr="000A1980" w:rsidTr="002527F3">
        <w:tc>
          <w:tcPr>
            <w:tcW w:w="675" w:type="dxa"/>
            <w:vAlign w:val="center"/>
          </w:tcPr>
          <w:p w:rsidR="00904374" w:rsidRPr="000A1980" w:rsidRDefault="00904374" w:rsidP="002527F3">
            <w:pPr>
              <w:pStyle w:val="Default"/>
            </w:pPr>
            <w:r>
              <w:t>4</w:t>
            </w:r>
          </w:p>
        </w:tc>
        <w:tc>
          <w:tcPr>
            <w:tcW w:w="1418" w:type="dxa"/>
            <w:vAlign w:val="center"/>
          </w:tcPr>
          <w:p w:rsidR="00904374" w:rsidRPr="000A1980" w:rsidRDefault="003B716D" w:rsidP="003B716D">
            <w:pPr>
              <w:pStyle w:val="Default"/>
            </w:pPr>
            <w:r>
              <w:t>Mq</w:t>
            </w:r>
            <w:r w:rsidR="00904374" w:rsidRPr="000A1980">
              <w:t xml:space="preserve"> </w:t>
            </w:r>
            <w:r>
              <w:t>3</w:t>
            </w:r>
            <w:r w:rsidR="00904374">
              <w:t>.600</w:t>
            </w:r>
          </w:p>
        </w:tc>
        <w:tc>
          <w:tcPr>
            <w:tcW w:w="567" w:type="dxa"/>
            <w:vAlign w:val="center"/>
          </w:tcPr>
          <w:p w:rsidR="00904374" w:rsidRPr="000A1980" w:rsidRDefault="0028016C" w:rsidP="002527F3">
            <w:pPr>
              <w:pStyle w:val="Default"/>
              <w:rPr>
                <w:b/>
              </w:rPr>
            </w:pPr>
            <w:r>
              <w:rPr>
                <w:b/>
              </w:rPr>
              <w:t>6</w:t>
            </w:r>
          </w:p>
        </w:tc>
        <w:tc>
          <w:tcPr>
            <w:tcW w:w="5953" w:type="dxa"/>
          </w:tcPr>
          <w:p w:rsidR="003B716D" w:rsidRPr="000A1980" w:rsidRDefault="003B716D" w:rsidP="003B716D">
            <w:pPr>
              <w:pStyle w:val="Default"/>
            </w:pPr>
            <w:r w:rsidRPr="000A1980">
              <w:t>E. 01.032.01</w:t>
            </w:r>
          </w:p>
          <w:p w:rsidR="00904374" w:rsidRPr="000A1980" w:rsidRDefault="003B716D" w:rsidP="003B716D">
            <w:pPr>
              <w:pStyle w:val="Default"/>
            </w:pPr>
            <w:r w:rsidRPr="000A1980">
              <w:t>Pulizia delle scarpate</w:t>
            </w:r>
          </w:p>
        </w:tc>
      </w:tr>
      <w:tr w:rsidR="00904374" w:rsidRPr="000A1980" w:rsidTr="002527F3">
        <w:tc>
          <w:tcPr>
            <w:tcW w:w="675" w:type="dxa"/>
            <w:vAlign w:val="center"/>
          </w:tcPr>
          <w:p w:rsidR="00904374" w:rsidRPr="000A1980" w:rsidRDefault="00904374" w:rsidP="00904374">
            <w:pPr>
              <w:pStyle w:val="Default"/>
            </w:pPr>
            <w:r>
              <w:t>5</w:t>
            </w:r>
          </w:p>
        </w:tc>
        <w:tc>
          <w:tcPr>
            <w:tcW w:w="1418" w:type="dxa"/>
            <w:vAlign w:val="center"/>
          </w:tcPr>
          <w:p w:rsidR="00904374" w:rsidRPr="000A1980" w:rsidRDefault="00574BF6" w:rsidP="00904374">
            <w:pPr>
              <w:pStyle w:val="Default"/>
            </w:pPr>
            <w:proofErr w:type="spellStart"/>
            <w:r>
              <w:t>Ug</w:t>
            </w:r>
            <w:proofErr w:type="spellEnd"/>
            <w:r>
              <w:t>. 50</w:t>
            </w:r>
          </w:p>
        </w:tc>
        <w:tc>
          <w:tcPr>
            <w:tcW w:w="567" w:type="dxa"/>
            <w:vAlign w:val="center"/>
          </w:tcPr>
          <w:p w:rsidR="00904374" w:rsidRPr="000A1980" w:rsidRDefault="00904374" w:rsidP="00904374">
            <w:pPr>
              <w:pStyle w:val="Default"/>
              <w:rPr>
                <w:b/>
              </w:rPr>
            </w:pPr>
            <w:r w:rsidRPr="000A1980">
              <w:rPr>
                <w:b/>
              </w:rPr>
              <w:t>6</w:t>
            </w:r>
          </w:p>
        </w:tc>
        <w:tc>
          <w:tcPr>
            <w:tcW w:w="5953" w:type="dxa"/>
          </w:tcPr>
          <w:p w:rsidR="001266F1" w:rsidRPr="000A1980" w:rsidRDefault="001266F1" w:rsidP="001266F1">
            <w:pPr>
              <w:pStyle w:val="Default"/>
            </w:pPr>
            <w:r w:rsidRPr="000A1980">
              <w:t>Np 001</w:t>
            </w:r>
          </w:p>
          <w:p w:rsidR="00904374" w:rsidRPr="000A1980" w:rsidRDefault="001266F1" w:rsidP="001266F1">
            <w:pPr>
              <w:pStyle w:val="Default"/>
            </w:pPr>
            <w:r w:rsidRPr="000A1980">
              <w:t>Costo medio di una giornata contributiva</w:t>
            </w:r>
          </w:p>
        </w:tc>
      </w:tr>
      <w:tr w:rsidR="00574BF6" w:rsidRPr="000A1980" w:rsidTr="002527F3">
        <w:tc>
          <w:tcPr>
            <w:tcW w:w="675" w:type="dxa"/>
            <w:vMerge w:val="restart"/>
            <w:vAlign w:val="center"/>
          </w:tcPr>
          <w:p w:rsidR="00574BF6" w:rsidRDefault="00574BF6" w:rsidP="00904374">
            <w:pPr>
              <w:pStyle w:val="Default"/>
            </w:pPr>
            <w:r>
              <w:t>6</w:t>
            </w:r>
          </w:p>
        </w:tc>
        <w:tc>
          <w:tcPr>
            <w:tcW w:w="1418" w:type="dxa"/>
            <w:vAlign w:val="center"/>
          </w:tcPr>
          <w:p w:rsidR="00574BF6" w:rsidRPr="000A1980" w:rsidRDefault="00574BF6" w:rsidP="00904374">
            <w:pPr>
              <w:pStyle w:val="Default"/>
            </w:pPr>
            <w:r>
              <w:t>ml. 934</w:t>
            </w:r>
          </w:p>
        </w:tc>
        <w:tc>
          <w:tcPr>
            <w:tcW w:w="567" w:type="dxa"/>
            <w:vAlign w:val="center"/>
          </w:tcPr>
          <w:p w:rsidR="00574BF6" w:rsidRPr="000A1980" w:rsidRDefault="00574BF6" w:rsidP="00904374">
            <w:pPr>
              <w:pStyle w:val="Default"/>
              <w:rPr>
                <w:b/>
              </w:rPr>
            </w:pPr>
            <w:r>
              <w:rPr>
                <w:b/>
              </w:rPr>
              <w:t>1</w:t>
            </w:r>
          </w:p>
        </w:tc>
        <w:tc>
          <w:tcPr>
            <w:tcW w:w="5953" w:type="dxa"/>
          </w:tcPr>
          <w:p w:rsidR="00574BF6" w:rsidRDefault="00574BF6" w:rsidP="001266F1">
            <w:pPr>
              <w:pStyle w:val="Default"/>
            </w:pPr>
            <w:r>
              <w:t>I.03.002</w:t>
            </w:r>
            <w:r>
              <w:t>.01</w:t>
            </w:r>
          </w:p>
          <w:p w:rsidR="00574BF6" w:rsidRPr="000A1980" w:rsidRDefault="00574BF6" w:rsidP="001266F1">
            <w:pPr>
              <w:pStyle w:val="Default"/>
            </w:pPr>
            <w:r>
              <w:t>Manutenzione viale tagliafuoco</w:t>
            </w:r>
          </w:p>
        </w:tc>
      </w:tr>
      <w:tr w:rsidR="00574BF6" w:rsidRPr="000A1980" w:rsidTr="002527F3">
        <w:tc>
          <w:tcPr>
            <w:tcW w:w="675" w:type="dxa"/>
            <w:vMerge/>
            <w:vAlign w:val="center"/>
          </w:tcPr>
          <w:p w:rsidR="00574BF6" w:rsidRDefault="00574BF6" w:rsidP="00574BF6">
            <w:pPr>
              <w:pStyle w:val="Default"/>
            </w:pPr>
          </w:p>
        </w:tc>
        <w:tc>
          <w:tcPr>
            <w:tcW w:w="1418" w:type="dxa"/>
            <w:vAlign w:val="center"/>
          </w:tcPr>
          <w:p w:rsidR="00574BF6" w:rsidRDefault="00574BF6" w:rsidP="00574BF6">
            <w:pPr>
              <w:pStyle w:val="Default"/>
            </w:pPr>
            <w:r>
              <w:t>Ml 2200</w:t>
            </w:r>
          </w:p>
        </w:tc>
        <w:tc>
          <w:tcPr>
            <w:tcW w:w="567" w:type="dxa"/>
            <w:vAlign w:val="center"/>
          </w:tcPr>
          <w:p w:rsidR="00574BF6" w:rsidRPr="000A1980" w:rsidRDefault="00574BF6" w:rsidP="00574BF6">
            <w:pPr>
              <w:pStyle w:val="Default"/>
              <w:rPr>
                <w:b/>
              </w:rPr>
            </w:pPr>
            <w:r>
              <w:rPr>
                <w:b/>
              </w:rPr>
              <w:t>1</w:t>
            </w:r>
          </w:p>
        </w:tc>
        <w:tc>
          <w:tcPr>
            <w:tcW w:w="5953" w:type="dxa"/>
          </w:tcPr>
          <w:p w:rsidR="00574BF6" w:rsidRDefault="00574BF6" w:rsidP="00574BF6">
            <w:pPr>
              <w:pStyle w:val="Default"/>
            </w:pPr>
            <w:r>
              <w:t>I.03.002.01</w:t>
            </w:r>
          </w:p>
          <w:p w:rsidR="00574BF6" w:rsidRPr="000A1980" w:rsidRDefault="00574BF6" w:rsidP="00574BF6">
            <w:pPr>
              <w:pStyle w:val="Default"/>
            </w:pPr>
            <w:r>
              <w:t>Manutenzione viale tagliafuoco</w:t>
            </w:r>
          </w:p>
        </w:tc>
      </w:tr>
      <w:tr w:rsidR="00574BF6" w:rsidRPr="000A1980" w:rsidTr="002527F3">
        <w:tc>
          <w:tcPr>
            <w:tcW w:w="675" w:type="dxa"/>
            <w:vMerge/>
            <w:vAlign w:val="center"/>
          </w:tcPr>
          <w:p w:rsidR="00574BF6" w:rsidRDefault="00574BF6" w:rsidP="00574BF6">
            <w:pPr>
              <w:pStyle w:val="Default"/>
            </w:pPr>
          </w:p>
        </w:tc>
        <w:tc>
          <w:tcPr>
            <w:tcW w:w="1418" w:type="dxa"/>
            <w:vAlign w:val="center"/>
          </w:tcPr>
          <w:p w:rsidR="00574BF6" w:rsidRDefault="00574BF6" w:rsidP="00574BF6">
            <w:pPr>
              <w:pStyle w:val="Default"/>
            </w:pPr>
            <w:r>
              <w:t>Ml 2800</w:t>
            </w:r>
          </w:p>
        </w:tc>
        <w:tc>
          <w:tcPr>
            <w:tcW w:w="567" w:type="dxa"/>
            <w:vAlign w:val="center"/>
          </w:tcPr>
          <w:p w:rsidR="00574BF6" w:rsidRPr="000A1980" w:rsidRDefault="00574BF6" w:rsidP="00574BF6">
            <w:pPr>
              <w:pStyle w:val="Default"/>
              <w:rPr>
                <w:b/>
              </w:rPr>
            </w:pPr>
            <w:r>
              <w:rPr>
                <w:b/>
              </w:rPr>
              <w:t>1</w:t>
            </w:r>
          </w:p>
        </w:tc>
        <w:tc>
          <w:tcPr>
            <w:tcW w:w="5953" w:type="dxa"/>
          </w:tcPr>
          <w:p w:rsidR="00574BF6" w:rsidRDefault="00574BF6" w:rsidP="00574BF6">
            <w:pPr>
              <w:pStyle w:val="Default"/>
            </w:pPr>
            <w:r>
              <w:t>I.03.002.01</w:t>
            </w:r>
          </w:p>
          <w:p w:rsidR="00574BF6" w:rsidRPr="000A1980" w:rsidRDefault="00574BF6" w:rsidP="00574BF6">
            <w:pPr>
              <w:pStyle w:val="Default"/>
            </w:pPr>
            <w:r>
              <w:t>Manutenzione viale tagliafuoco</w:t>
            </w:r>
          </w:p>
        </w:tc>
      </w:tr>
      <w:tr w:rsidR="007F56A7" w:rsidRPr="000A1980" w:rsidTr="002527F3">
        <w:tc>
          <w:tcPr>
            <w:tcW w:w="675" w:type="dxa"/>
            <w:vMerge w:val="restart"/>
            <w:vAlign w:val="center"/>
          </w:tcPr>
          <w:p w:rsidR="007F56A7" w:rsidRDefault="007F56A7" w:rsidP="007F56A7">
            <w:pPr>
              <w:pStyle w:val="Default"/>
            </w:pPr>
            <w:r>
              <w:t>7</w:t>
            </w:r>
          </w:p>
        </w:tc>
        <w:tc>
          <w:tcPr>
            <w:tcW w:w="1418" w:type="dxa"/>
            <w:vAlign w:val="center"/>
          </w:tcPr>
          <w:p w:rsidR="007F56A7" w:rsidRPr="000A1980" w:rsidRDefault="007F56A7" w:rsidP="007F56A7">
            <w:pPr>
              <w:pStyle w:val="Default"/>
            </w:pPr>
            <w:r>
              <w:t>Mq.4000</w:t>
            </w:r>
          </w:p>
        </w:tc>
        <w:tc>
          <w:tcPr>
            <w:tcW w:w="567" w:type="dxa"/>
            <w:vAlign w:val="center"/>
          </w:tcPr>
          <w:p w:rsidR="007F56A7" w:rsidRPr="000A1980" w:rsidRDefault="007F56A7" w:rsidP="007F56A7">
            <w:pPr>
              <w:pStyle w:val="Default"/>
              <w:rPr>
                <w:b/>
              </w:rPr>
            </w:pPr>
            <w:r>
              <w:rPr>
                <w:b/>
              </w:rPr>
              <w:t xml:space="preserve"> 6</w:t>
            </w:r>
          </w:p>
        </w:tc>
        <w:tc>
          <w:tcPr>
            <w:tcW w:w="5953" w:type="dxa"/>
          </w:tcPr>
          <w:p w:rsidR="007F56A7" w:rsidRDefault="007F56A7" w:rsidP="007F56A7">
            <w:pPr>
              <w:pStyle w:val="Default"/>
            </w:pPr>
            <w:r>
              <w:t>I. 01.003.01</w:t>
            </w:r>
          </w:p>
          <w:p w:rsidR="007F56A7" w:rsidRPr="000A1980" w:rsidRDefault="007F56A7" w:rsidP="007F56A7">
            <w:pPr>
              <w:pStyle w:val="Default"/>
            </w:pPr>
            <w:proofErr w:type="spellStart"/>
            <w:r>
              <w:t>Decespugliamento</w:t>
            </w:r>
            <w:proofErr w:type="spellEnd"/>
            <w:r>
              <w:t xml:space="preserve"> eseguito lungo le aste fluviali</w:t>
            </w:r>
          </w:p>
        </w:tc>
      </w:tr>
      <w:tr w:rsidR="007F56A7" w:rsidRPr="000A1980" w:rsidTr="002527F3">
        <w:tc>
          <w:tcPr>
            <w:tcW w:w="675" w:type="dxa"/>
            <w:vMerge/>
            <w:vAlign w:val="center"/>
          </w:tcPr>
          <w:p w:rsidR="007F56A7" w:rsidRPr="000A1980" w:rsidRDefault="007F56A7" w:rsidP="007F56A7">
            <w:pPr>
              <w:pStyle w:val="Default"/>
            </w:pPr>
          </w:p>
        </w:tc>
        <w:tc>
          <w:tcPr>
            <w:tcW w:w="1418" w:type="dxa"/>
            <w:vAlign w:val="center"/>
          </w:tcPr>
          <w:p w:rsidR="007F56A7" w:rsidRPr="000A1980" w:rsidRDefault="007F56A7" w:rsidP="007F56A7">
            <w:pPr>
              <w:pStyle w:val="Default"/>
            </w:pPr>
            <w:r>
              <w:t>Mq.10000</w:t>
            </w:r>
          </w:p>
        </w:tc>
        <w:tc>
          <w:tcPr>
            <w:tcW w:w="567" w:type="dxa"/>
            <w:vAlign w:val="center"/>
          </w:tcPr>
          <w:p w:rsidR="007F56A7" w:rsidRPr="000A1980" w:rsidRDefault="007F56A7" w:rsidP="007F56A7">
            <w:pPr>
              <w:pStyle w:val="Default"/>
              <w:rPr>
                <w:b/>
              </w:rPr>
            </w:pPr>
            <w:r>
              <w:rPr>
                <w:b/>
              </w:rPr>
              <w:t xml:space="preserve"> 6</w:t>
            </w:r>
          </w:p>
        </w:tc>
        <w:tc>
          <w:tcPr>
            <w:tcW w:w="5953" w:type="dxa"/>
          </w:tcPr>
          <w:p w:rsidR="007F56A7" w:rsidRDefault="007F56A7" w:rsidP="007F56A7">
            <w:pPr>
              <w:pStyle w:val="Default"/>
            </w:pPr>
            <w:r>
              <w:t>I. 01.003.01</w:t>
            </w:r>
          </w:p>
          <w:p w:rsidR="007F56A7" w:rsidRPr="000A1980" w:rsidRDefault="007F56A7" w:rsidP="007F56A7">
            <w:pPr>
              <w:pStyle w:val="Default"/>
            </w:pPr>
            <w:proofErr w:type="spellStart"/>
            <w:r>
              <w:t>Decespugliamento</w:t>
            </w:r>
            <w:proofErr w:type="spellEnd"/>
            <w:r>
              <w:t xml:space="preserve"> eseguito lungo le aste fluviali</w:t>
            </w:r>
          </w:p>
        </w:tc>
      </w:tr>
      <w:tr w:rsidR="007F56A7" w:rsidRPr="000A1980" w:rsidTr="002527F3">
        <w:tc>
          <w:tcPr>
            <w:tcW w:w="675" w:type="dxa"/>
            <w:vMerge/>
            <w:vAlign w:val="center"/>
          </w:tcPr>
          <w:p w:rsidR="007F56A7" w:rsidRPr="000A1980" w:rsidRDefault="007F56A7" w:rsidP="007F56A7">
            <w:pPr>
              <w:pStyle w:val="Default"/>
            </w:pPr>
          </w:p>
        </w:tc>
        <w:tc>
          <w:tcPr>
            <w:tcW w:w="1418" w:type="dxa"/>
            <w:vAlign w:val="center"/>
          </w:tcPr>
          <w:p w:rsidR="007F56A7" w:rsidRPr="000A1980" w:rsidRDefault="007F56A7" w:rsidP="007F56A7">
            <w:pPr>
              <w:pStyle w:val="Default"/>
            </w:pPr>
            <w:r>
              <w:t>Mq.3200</w:t>
            </w:r>
          </w:p>
        </w:tc>
        <w:tc>
          <w:tcPr>
            <w:tcW w:w="567" w:type="dxa"/>
            <w:vAlign w:val="center"/>
          </w:tcPr>
          <w:p w:rsidR="007F56A7" w:rsidRPr="000A1980" w:rsidRDefault="007F56A7" w:rsidP="007F56A7">
            <w:pPr>
              <w:pStyle w:val="Default"/>
              <w:rPr>
                <w:b/>
              </w:rPr>
            </w:pPr>
            <w:r>
              <w:rPr>
                <w:b/>
              </w:rPr>
              <w:t xml:space="preserve"> 6</w:t>
            </w:r>
          </w:p>
        </w:tc>
        <w:tc>
          <w:tcPr>
            <w:tcW w:w="5953" w:type="dxa"/>
          </w:tcPr>
          <w:p w:rsidR="007F56A7" w:rsidRDefault="007F56A7" w:rsidP="007F56A7">
            <w:pPr>
              <w:pStyle w:val="Default"/>
            </w:pPr>
            <w:r>
              <w:t>I. 01.003.01</w:t>
            </w:r>
          </w:p>
          <w:p w:rsidR="007F56A7" w:rsidRPr="000A1980" w:rsidRDefault="007F56A7" w:rsidP="007F56A7">
            <w:pPr>
              <w:pStyle w:val="Default"/>
            </w:pPr>
            <w:proofErr w:type="spellStart"/>
            <w:r>
              <w:t>Decespugliamento</w:t>
            </w:r>
            <w:proofErr w:type="spellEnd"/>
            <w:r>
              <w:t xml:space="preserve"> eseguito lungo le aste fluviali</w:t>
            </w:r>
          </w:p>
        </w:tc>
      </w:tr>
      <w:tr w:rsidR="007F56A7" w:rsidRPr="000A1980" w:rsidTr="002527F3">
        <w:tc>
          <w:tcPr>
            <w:tcW w:w="675" w:type="dxa"/>
            <w:vMerge/>
            <w:vAlign w:val="center"/>
          </w:tcPr>
          <w:p w:rsidR="007F56A7" w:rsidRPr="000A1980" w:rsidRDefault="007F56A7" w:rsidP="007F56A7">
            <w:pPr>
              <w:pStyle w:val="Default"/>
            </w:pPr>
          </w:p>
        </w:tc>
        <w:tc>
          <w:tcPr>
            <w:tcW w:w="1418" w:type="dxa"/>
            <w:vAlign w:val="center"/>
          </w:tcPr>
          <w:p w:rsidR="007F56A7" w:rsidRPr="000A1980" w:rsidRDefault="007F56A7" w:rsidP="007F56A7">
            <w:pPr>
              <w:pStyle w:val="Default"/>
            </w:pPr>
            <w:r>
              <w:t>Mq 2400</w:t>
            </w:r>
          </w:p>
        </w:tc>
        <w:tc>
          <w:tcPr>
            <w:tcW w:w="567" w:type="dxa"/>
            <w:vAlign w:val="center"/>
          </w:tcPr>
          <w:p w:rsidR="007F56A7" w:rsidRPr="000A1980" w:rsidRDefault="007F56A7" w:rsidP="007F56A7">
            <w:pPr>
              <w:pStyle w:val="Default"/>
              <w:rPr>
                <w:b/>
              </w:rPr>
            </w:pPr>
            <w:r>
              <w:rPr>
                <w:b/>
              </w:rPr>
              <w:t xml:space="preserve"> 6</w:t>
            </w:r>
          </w:p>
        </w:tc>
        <w:tc>
          <w:tcPr>
            <w:tcW w:w="5953" w:type="dxa"/>
          </w:tcPr>
          <w:p w:rsidR="007F56A7" w:rsidRDefault="007F56A7" w:rsidP="007F56A7">
            <w:pPr>
              <w:pStyle w:val="Default"/>
            </w:pPr>
            <w:r>
              <w:t>I. 01.003.01</w:t>
            </w:r>
          </w:p>
          <w:p w:rsidR="007F56A7" w:rsidRPr="000A1980" w:rsidRDefault="007F56A7" w:rsidP="007F56A7">
            <w:pPr>
              <w:pStyle w:val="Default"/>
            </w:pPr>
            <w:proofErr w:type="spellStart"/>
            <w:r>
              <w:t>Decespugliamento</w:t>
            </w:r>
            <w:proofErr w:type="spellEnd"/>
            <w:r>
              <w:t xml:space="preserve"> eseguito lungo le aste fluviali</w:t>
            </w:r>
          </w:p>
        </w:tc>
      </w:tr>
      <w:tr w:rsidR="007F56A7" w:rsidRPr="000A1980" w:rsidTr="002527F3">
        <w:tc>
          <w:tcPr>
            <w:tcW w:w="675" w:type="dxa"/>
            <w:vMerge/>
            <w:vAlign w:val="center"/>
          </w:tcPr>
          <w:p w:rsidR="007F56A7" w:rsidRPr="000A1980" w:rsidRDefault="007F56A7" w:rsidP="007F56A7">
            <w:pPr>
              <w:pStyle w:val="Default"/>
            </w:pPr>
          </w:p>
        </w:tc>
        <w:tc>
          <w:tcPr>
            <w:tcW w:w="1418" w:type="dxa"/>
            <w:vAlign w:val="center"/>
          </w:tcPr>
          <w:p w:rsidR="007F56A7" w:rsidRPr="000A1980" w:rsidRDefault="007F56A7" w:rsidP="007F56A7">
            <w:pPr>
              <w:pStyle w:val="Default"/>
            </w:pPr>
            <w:r>
              <w:t>Mq 1200</w:t>
            </w:r>
          </w:p>
        </w:tc>
        <w:tc>
          <w:tcPr>
            <w:tcW w:w="567" w:type="dxa"/>
            <w:vAlign w:val="center"/>
          </w:tcPr>
          <w:p w:rsidR="007F56A7" w:rsidRPr="000A1980" w:rsidRDefault="007F56A7" w:rsidP="007F56A7">
            <w:pPr>
              <w:pStyle w:val="Default"/>
              <w:rPr>
                <w:b/>
              </w:rPr>
            </w:pPr>
            <w:r>
              <w:rPr>
                <w:b/>
              </w:rPr>
              <w:t xml:space="preserve"> 6</w:t>
            </w:r>
          </w:p>
        </w:tc>
        <w:tc>
          <w:tcPr>
            <w:tcW w:w="5953" w:type="dxa"/>
          </w:tcPr>
          <w:p w:rsidR="007F56A7" w:rsidRDefault="007F56A7" w:rsidP="007F56A7">
            <w:pPr>
              <w:pStyle w:val="Default"/>
            </w:pPr>
            <w:r>
              <w:t>I. 01.003.01</w:t>
            </w:r>
          </w:p>
          <w:p w:rsidR="007F56A7" w:rsidRPr="000A1980" w:rsidRDefault="007F56A7" w:rsidP="007F56A7">
            <w:pPr>
              <w:pStyle w:val="Default"/>
            </w:pPr>
            <w:proofErr w:type="spellStart"/>
            <w:r>
              <w:t>Decespugliamento</w:t>
            </w:r>
            <w:proofErr w:type="spellEnd"/>
            <w:r>
              <w:t xml:space="preserve"> eseguito lungo le aste fluviali</w:t>
            </w:r>
          </w:p>
        </w:tc>
      </w:tr>
      <w:tr w:rsidR="007F56A7" w:rsidRPr="000A1980" w:rsidTr="002527F3">
        <w:tc>
          <w:tcPr>
            <w:tcW w:w="675" w:type="dxa"/>
            <w:vMerge/>
            <w:vAlign w:val="center"/>
          </w:tcPr>
          <w:p w:rsidR="007F56A7" w:rsidRPr="000A1980" w:rsidRDefault="007F56A7" w:rsidP="007F56A7">
            <w:pPr>
              <w:pStyle w:val="Default"/>
            </w:pPr>
          </w:p>
        </w:tc>
        <w:tc>
          <w:tcPr>
            <w:tcW w:w="1418" w:type="dxa"/>
            <w:vAlign w:val="center"/>
          </w:tcPr>
          <w:p w:rsidR="007F56A7" w:rsidRPr="000A1980" w:rsidRDefault="007F56A7" w:rsidP="007F56A7">
            <w:pPr>
              <w:pStyle w:val="Default"/>
            </w:pPr>
            <w:r>
              <w:t>Mq 1200</w:t>
            </w:r>
          </w:p>
        </w:tc>
        <w:tc>
          <w:tcPr>
            <w:tcW w:w="567" w:type="dxa"/>
            <w:vAlign w:val="center"/>
          </w:tcPr>
          <w:p w:rsidR="007F56A7" w:rsidRPr="000A1980" w:rsidRDefault="007F56A7" w:rsidP="007F56A7">
            <w:pPr>
              <w:pStyle w:val="Default"/>
              <w:rPr>
                <w:b/>
              </w:rPr>
            </w:pPr>
            <w:r>
              <w:rPr>
                <w:b/>
              </w:rPr>
              <w:t xml:space="preserve"> 6</w:t>
            </w:r>
          </w:p>
        </w:tc>
        <w:tc>
          <w:tcPr>
            <w:tcW w:w="5953" w:type="dxa"/>
          </w:tcPr>
          <w:p w:rsidR="007F56A7" w:rsidRDefault="007F56A7" w:rsidP="007F56A7">
            <w:pPr>
              <w:pStyle w:val="Default"/>
            </w:pPr>
            <w:r>
              <w:t>I. 01.003.01</w:t>
            </w:r>
          </w:p>
          <w:p w:rsidR="007F56A7" w:rsidRPr="000A1980" w:rsidRDefault="007F56A7" w:rsidP="007F56A7">
            <w:pPr>
              <w:pStyle w:val="Default"/>
            </w:pPr>
            <w:proofErr w:type="spellStart"/>
            <w:r>
              <w:t>Decespugliamento</w:t>
            </w:r>
            <w:proofErr w:type="spellEnd"/>
            <w:r>
              <w:t xml:space="preserve"> eseguito lungo le aste fluviali</w:t>
            </w:r>
          </w:p>
        </w:tc>
      </w:tr>
      <w:tr w:rsidR="00540FA9" w:rsidRPr="000A1980" w:rsidTr="002527F3">
        <w:tc>
          <w:tcPr>
            <w:tcW w:w="675" w:type="dxa"/>
            <w:vMerge w:val="restart"/>
            <w:vAlign w:val="center"/>
          </w:tcPr>
          <w:p w:rsidR="00540FA9" w:rsidRPr="000A1980" w:rsidRDefault="00540FA9" w:rsidP="00904374">
            <w:pPr>
              <w:pStyle w:val="Default"/>
            </w:pPr>
            <w:r>
              <w:t>8</w:t>
            </w:r>
          </w:p>
        </w:tc>
        <w:tc>
          <w:tcPr>
            <w:tcW w:w="1418" w:type="dxa"/>
            <w:vAlign w:val="center"/>
          </w:tcPr>
          <w:p w:rsidR="00540FA9" w:rsidRPr="000A1980" w:rsidRDefault="00540FA9" w:rsidP="009E436E">
            <w:pPr>
              <w:pStyle w:val="Default"/>
            </w:pPr>
            <w:r>
              <w:t>U</w:t>
            </w:r>
            <w:r w:rsidRPr="000A1980">
              <w:t>g.</w:t>
            </w:r>
            <w:r>
              <w:t>60</w:t>
            </w:r>
          </w:p>
        </w:tc>
        <w:tc>
          <w:tcPr>
            <w:tcW w:w="567" w:type="dxa"/>
            <w:vAlign w:val="center"/>
          </w:tcPr>
          <w:p w:rsidR="00540FA9" w:rsidRPr="000A1980" w:rsidRDefault="00540FA9" w:rsidP="00904374">
            <w:pPr>
              <w:pStyle w:val="Default"/>
              <w:rPr>
                <w:b/>
              </w:rPr>
            </w:pPr>
            <w:r>
              <w:rPr>
                <w:b/>
              </w:rPr>
              <w:t>2</w:t>
            </w:r>
          </w:p>
        </w:tc>
        <w:tc>
          <w:tcPr>
            <w:tcW w:w="5953" w:type="dxa"/>
          </w:tcPr>
          <w:p w:rsidR="00540FA9" w:rsidRPr="000A1980" w:rsidRDefault="00540FA9" w:rsidP="00904374">
            <w:pPr>
              <w:pStyle w:val="Default"/>
            </w:pPr>
            <w:r w:rsidRPr="000A1980">
              <w:t>Np 001</w:t>
            </w:r>
          </w:p>
          <w:p w:rsidR="00540FA9" w:rsidRPr="000A1980" w:rsidRDefault="00540FA9" w:rsidP="00904374">
            <w:pPr>
              <w:pStyle w:val="Default"/>
            </w:pPr>
            <w:r w:rsidRPr="000A1980">
              <w:t>Costo medio di una giornata contributiva</w:t>
            </w:r>
          </w:p>
        </w:tc>
      </w:tr>
      <w:tr w:rsidR="00540FA9" w:rsidRPr="000A1980" w:rsidTr="002527F3">
        <w:tc>
          <w:tcPr>
            <w:tcW w:w="675" w:type="dxa"/>
            <w:vMerge/>
            <w:vAlign w:val="center"/>
          </w:tcPr>
          <w:p w:rsidR="00540FA9" w:rsidRDefault="00540FA9" w:rsidP="00540FA9">
            <w:pPr>
              <w:pStyle w:val="Default"/>
            </w:pPr>
          </w:p>
        </w:tc>
        <w:tc>
          <w:tcPr>
            <w:tcW w:w="1418" w:type="dxa"/>
            <w:vAlign w:val="center"/>
          </w:tcPr>
          <w:p w:rsidR="00540FA9" w:rsidRDefault="00540FA9" w:rsidP="00540FA9">
            <w:pPr>
              <w:pStyle w:val="Default"/>
            </w:pPr>
            <w:r>
              <w:t>U</w:t>
            </w:r>
            <w:r w:rsidRPr="000A1980">
              <w:t>g.</w:t>
            </w:r>
            <w:r>
              <w:t>60</w:t>
            </w:r>
          </w:p>
        </w:tc>
        <w:tc>
          <w:tcPr>
            <w:tcW w:w="567" w:type="dxa"/>
            <w:vAlign w:val="center"/>
          </w:tcPr>
          <w:p w:rsidR="00540FA9" w:rsidRPr="000A1980" w:rsidRDefault="00540FA9" w:rsidP="00540FA9">
            <w:pPr>
              <w:pStyle w:val="Default"/>
              <w:rPr>
                <w:b/>
              </w:rPr>
            </w:pPr>
            <w:r>
              <w:rPr>
                <w:b/>
              </w:rPr>
              <w:t>2</w:t>
            </w:r>
          </w:p>
        </w:tc>
        <w:tc>
          <w:tcPr>
            <w:tcW w:w="5953" w:type="dxa"/>
          </w:tcPr>
          <w:p w:rsidR="00540FA9" w:rsidRPr="000A1980" w:rsidRDefault="00540FA9" w:rsidP="00540FA9">
            <w:pPr>
              <w:pStyle w:val="Default"/>
            </w:pPr>
            <w:r w:rsidRPr="000A1980">
              <w:t>Np 001</w:t>
            </w:r>
          </w:p>
          <w:p w:rsidR="00540FA9" w:rsidRPr="000A1980" w:rsidRDefault="00540FA9" w:rsidP="00540FA9">
            <w:pPr>
              <w:pStyle w:val="Default"/>
            </w:pPr>
            <w:r w:rsidRPr="000A1980">
              <w:t>Costo medio di una giornata contributiva</w:t>
            </w:r>
          </w:p>
        </w:tc>
      </w:tr>
      <w:tr w:rsidR="00540FA9" w:rsidRPr="000A1980" w:rsidTr="002527F3">
        <w:tc>
          <w:tcPr>
            <w:tcW w:w="675" w:type="dxa"/>
            <w:vMerge/>
            <w:vAlign w:val="center"/>
          </w:tcPr>
          <w:p w:rsidR="00540FA9" w:rsidRDefault="00540FA9" w:rsidP="00540FA9">
            <w:pPr>
              <w:pStyle w:val="Default"/>
            </w:pPr>
          </w:p>
        </w:tc>
        <w:tc>
          <w:tcPr>
            <w:tcW w:w="1418" w:type="dxa"/>
            <w:vAlign w:val="center"/>
          </w:tcPr>
          <w:p w:rsidR="00540FA9" w:rsidRDefault="00540FA9" w:rsidP="00540FA9">
            <w:pPr>
              <w:pStyle w:val="Default"/>
            </w:pPr>
            <w:r>
              <w:t>U</w:t>
            </w:r>
            <w:r w:rsidRPr="000A1980">
              <w:t>g.</w:t>
            </w:r>
            <w:r>
              <w:t>8</w:t>
            </w:r>
            <w:r>
              <w:t>0</w:t>
            </w:r>
          </w:p>
        </w:tc>
        <w:tc>
          <w:tcPr>
            <w:tcW w:w="567" w:type="dxa"/>
            <w:vAlign w:val="center"/>
          </w:tcPr>
          <w:p w:rsidR="00540FA9" w:rsidRPr="000A1980" w:rsidRDefault="00540FA9" w:rsidP="00540FA9">
            <w:pPr>
              <w:pStyle w:val="Default"/>
              <w:rPr>
                <w:b/>
              </w:rPr>
            </w:pPr>
            <w:r>
              <w:rPr>
                <w:b/>
              </w:rPr>
              <w:t>2</w:t>
            </w:r>
          </w:p>
        </w:tc>
        <w:tc>
          <w:tcPr>
            <w:tcW w:w="5953" w:type="dxa"/>
          </w:tcPr>
          <w:p w:rsidR="00540FA9" w:rsidRPr="000A1980" w:rsidRDefault="00540FA9" w:rsidP="00540FA9">
            <w:pPr>
              <w:pStyle w:val="Default"/>
            </w:pPr>
            <w:r w:rsidRPr="000A1980">
              <w:t>Np 001</w:t>
            </w:r>
          </w:p>
          <w:p w:rsidR="00540FA9" w:rsidRPr="000A1980" w:rsidRDefault="00540FA9" w:rsidP="00540FA9">
            <w:pPr>
              <w:pStyle w:val="Default"/>
            </w:pPr>
            <w:r w:rsidRPr="000A1980">
              <w:t>Costo medio di una giornata contributiva</w:t>
            </w:r>
          </w:p>
        </w:tc>
      </w:tr>
      <w:tr w:rsidR="00540FA9" w:rsidRPr="000A1980" w:rsidTr="002527F3">
        <w:tc>
          <w:tcPr>
            <w:tcW w:w="675" w:type="dxa"/>
            <w:vMerge/>
            <w:vAlign w:val="center"/>
          </w:tcPr>
          <w:p w:rsidR="00540FA9" w:rsidRDefault="00540FA9" w:rsidP="00540FA9">
            <w:pPr>
              <w:pStyle w:val="Default"/>
            </w:pPr>
          </w:p>
        </w:tc>
        <w:tc>
          <w:tcPr>
            <w:tcW w:w="1418" w:type="dxa"/>
            <w:vAlign w:val="center"/>
          </w:tcPr>
          <w:p w:rsidR="00540FA9" w:rsidRDefault="00540FA9" w:rsidP="00540FA9">
            <w:pPr>
              <w:pStyle w:val="Default"/>
            </w:pPr>
            <w:r>
              <w:t>U</w:t>
            </w:r>
            <w:r w:rsidRPr="000A1980">
              <w:t>g.</w:t>
            </w:r>
            <w:r>
              <w:t>2</w:t>
            </w:r>
            <w:r>
              <w:t>6</w:t>
            </w:r>
          </w:p>
        </w:tc>
        <w:tc>
          <w:tcPr>
            <w:tcW w:w="567" w:type="dxa"/>
            <w:vAlign w:val="center"/>
          </w:tcPr>
          <w:p w:rsidR="00540FA9" w:rsidRPr="000A1980" w:rsidRDefault="00540FA9" w:rsidP="00540FA9">
            <w:pPr>
              <w:pStyle w:val="Default"/>
              <w:rPr>
                <w:b/>
              </w:rPr>
            </w:pPr>
            <w:r>
              <w:rPr>
                <w:b/>
              </w:rPr>
              <w:t>2</w:t>
            </w:r>
          </w:p>
        </w:tc>
        <w:tc>
          <w:tcPr>
            <w:tcW w:w="5953" w:type="dxa"/>
          </w:tcPr>
          <w:p w:rsidR="00540FA9" w:rsidRPr="000A1980" w:rsidRDefault="00540FA9" w:rsidP="00540FA9">
            <w:pPr>
              <w:pStyle w:val="Default"/>
            </w:pPr>
            <w:r w:rsidRPr="000A1980">
              <w:t>Np 001</w:t>
            </w:r>
          </w:p>
          <w:p w:rsidR="00540FA9" w:rsidRPr="000A1980" w:rsidRDefault="00540FA9" w:rsidP="00540FA9">
            <w:pPr>
              <w:pStyle w:val="Default"/>
            </w:pPr>
            <w:r w:rsidRPr="000A1980">
              <w:t>Costo medio di una giornata contributiva</w:t>
            </w:r>
          </w:p>
        </w:tc>
      </w:tr>
    </w:tbl>
    <w:p w:rsidR="00402FEF" w:rsidRDefault="00402FEF" w:rsidP="000E1CBB">
      <w:pPr>
        <w:pStyle w:val="Default"/>
        <w:rPr>
          <w:sz w:val="22"/>
          <w:szCs w:val="22"/>
        </w:rPr>
      </w:pPr>
    </w:p>
    <w:p w:rsidR="00402FEF" w:rsidRDefault="00402FEF" w:rsidP="000E1CBB">
      <w:pPr>
        <w:pStyle w:val="Default"/>
        <w:rPr>
          <w:sz w:val="22"/>
          <w:szCs w:val="22"/>
        </w:rPr>
      </w:pPr>
      <w:bookmarkStart w:id="0" w:name="_GoBack"/>
      <w:bookmarkEnd w:id="0"/>
    </w:p>
    <w:p w:rsidR="00402FEF" w:rsidRDefault="00402FEF" w:rsidP="000E1CBB">
      <w:pPr>
        <w:pStyle w:val="Default"/>
        <w:rPr>
          <w:sz w:val="22"/>
          <w:szCs w:val="22"/>
        </w:rPr>
      </w:pPr>
    </w:p>
    <w:p w:rsidR="007F56A7" w:rsidRDefault="007F56A7" w:rsidP="000E1CBB">
      <w:pPr>
        <w:pStyle w:val="Default"/>
        <w:rPr>
          <w:sz w:val="22"/>
          <w:szCs w:val="22"/>
        </w:rPr>
      </w:pPr>
    </w:p>
    <w:p w:rsidR="007F56A7" w:rsidRDefault="007F56A7" w:rsidP="000E1CBB">
      <w:pPr>
        <w:pStyle w:val="Default"/>
        <w:rPr>
          <w:sz w:val="22"/>
          <w:szCs w:val="22"/>
        </w:rPr>
      </w:pPr>
    </w:p>
    <w:p w:rsidR="007F56A7" w:rsidRDefault="007F56A7" w:rsidP="000E1CBB">
      <w:pPr>
        <w:pStyle w:val="Default"/>
        <w:rPr>
          <w:sz w:val="22"/>
          <w:szCs w:val="22"/>
        </w:rPr>
      </w:pPr>
    </w:p>
    <w:p w:rsidR="007F56A7" w:rsidRDefault="007F56A7" w:rsidP="000E1CBB">
      <w:pPr>
        <w:pStyle w:val="Default"/>
        <w:rPr>
          <w:sz w:val="22"/>
          <w:szCs w:val="22"/>
        </w:rPr>
      </w:pPr>
    </w:p>
    <w:p w:rsidR="007F56A7" w:rsidRDefault="007F56A7" w:rsidP="000E1CBB">
      <w:pPr>
        <w:pStyle w:val="Default"/>
        <w:rPr>
          <w:sz w:val="22"/>
          <w:szCs w:val="22"/>
        </w:rPr>
      </w:pPr>
    </w:p>
    <w:p w:rsidR="0006763C" w:rsidRDefault="0006763C" w:rsidP="000E1CBB">
      <w:pPr>
        <w:pStyle w:val="Default"/>
        <w:rPr>
          <w:sz w:val="22"/>
          <w:szCs w:val="22"/>
        </w:rPr>
      </w:pPr>
    </w:p>
    <w:p w:rsidR="003D1DCA" w:rsidRDefault="00145D13" w:rsidP="000E1CBB">
      <w:pPr>
        <w:pStyle w:val="Default"/>
        <w:rPr>
          <w:sz w:val="22"/>
          <w:szCs w:val="22"/>
        </w:rPr>
      </w:pPr>
      <w:r>
        <w:rPr>
          <w:sz w:val="22"/>
          <w:szCs w:val="22"/>
        </w:rPr>
        <w:t>Documentazione Fotografica</w:t>
      </w:r>
      <w:r w:rsidR="0035248A">
        <w:rPr>
          <w:sz w:val="22"/>
          <w:szCs w:val="22"/>
        </w:rPr>
        <w:t xml:space="preserve"> – Scheda Comune </w:t>
      </w:r>
      <w:proofErr w:type="gramStart"/>
      <w:r w:rsidR="0035248A">
        <w:rPr>
          <w:sz w:val="22"/>
          <w:szCs w:val="22"/>
        </w:rPr>
        <w:t xml:space="preserve">di </w:t>
      </w:r>
      <w:r w:rsidR="00475FFD">
        <w:rPr>
          <w:sz w:val="22"/>
          <w:szCs w:val="22"/>
        </w:rPr>
        <w:t xml:space="preserve"> </w:t>
      </w:r>
      <w:r w:rsidR="00A178EF">
        <w:rPr>
          <w:sz w:val="22"/>
          <w:szCs w:val="22"/>
        </w:rPr>
        <w:t>MURO</w:t>
      </w:r>
      <w:proofErr w:type="gramEnd"/>
      <w:r w:rsidR="00A178EF">
        <w:rPr>
          <w:sz w:val="22"/>
          <w:szCs w:val="22"/>
        </w:rPr>
        <w:t xml:space="preserve"> LUCANO</w:t>
      </w:r>
    </w:p>
    <w:p w:rsidR="006E07F9" w:rsidRDefault="0035248A" w:rsidP="000E1CBB">
      <w:pPr>
        <w:pStyle w:val="Default"/>
        <w:rPr>
          <w:sz w:val="22"/>
          <w:szCs w:val="22"/>
        </w:rPr>
      </w:pPr>
      <w:r>
        <w:rPr>
          <w:sz w:val="22"/>
          <w:szCs w:val="22"/>
        </w:rPr>
        <w:t xml:space="preserve"> </w:t>
      </w:r>
    </w:p>
    <w:p w:rsidR="00AE486E" w:rsidRDefault="00AE486E" w:rsidP="000E1CBB">
      <w:pPr>
        <w:pStyle w:val="Default"/>
        <w:rPr>
          <w:sz w:val="22"/>
          <w:szCs w:val="22"/>
        </w:rPr>
      </w:pPr>
    </w:p>
    <w:tbl>
      <w:tblPr>
        <w:tblStyle w:val="Grigliatabella"/>
        <w:tblW w:w="8472" w:type="dxa"/>
        <w:tblLayout w:type="fixed"/>
        <w:tblLook w:val="04A0" w:firstRow="1" w:lastRow="0" w:firstColumn="1" w:lastColumn="0" w:noHBand="0" w:noVBand="1"/>
      </w:tblPr>
      <w:tblGrid>
        <w:gridCol w:w="2660"/>
        <w:gridCol w:w="5812"/>
      </w:tblGrid>
      <w:tr w:rsidR="00AE486E" w:rsidTr="000335B6">
        <w:tc>
          <w:tcPr>
            <w:tcW w:w="2660" w:type="dxa"/>
            <w:vAlign w:val="center"/>
          </w:tcPr>
          <w:p w:rsidR="00AE486E" w:rsidRPr="000056BB" w:rsidRDefault="003F20A0" w:rsidP="00F36740">
            <w:pPr>
              <w:pStyle w:val="Default"/>
              <w:jc w:val="center"/>
              <w:rPr>
                <w:sz w:val="20"/>
                <w:szCs w:val="20"/>
              </w:rPr>
            </w:pPr>
            <w:r>
              <w:rPr>
                <w:sz w:val="20"/>
                <w:szCs w:val="20"/>
              </w:rPr>
              <w:t>MISS</w:t>
            </w:r>
            <w:r w:rsidR="00AE486E">
              <w:rPr>
                <w:sz w:val="20"/>
                <w:szCs w:val="20"/>
              </w:rPr>
              <w:t>. N.</w:t>
            </w:r>
          </w:p>
        </w:tc>
        <w:tc>
          <w:tcPr>
            <w:tcW w:w="5812" w:type="dxa"/>
            <w:vAlign w:val="center"/>
          </w:tcPr>
          <w:p w:rsidR="00AE486E" w:rsidRPr="000056BB" w:rsidRDefault="00AE486E" w:rsidP="00F36740">
            <w:pPr>
              <w:pStyle w:val="Default"/>
              <w:jc w:val="center"/>
              <w:rPr>
                <w:sz w:val="20"/>
                <w:szCs w:val="20"/>
              </w:rPr>
            </w:pPr>
            <w:r>
              <w:rPr>
                <w:sz w:val="20"/>
                <w:szCs w:val="20"/>
              </w:rPr>
              <w:t>RIFERIMENTO FOTO</w:t>
            </w:r>
          </w:p>
        </w:tc>
      </w:tr>
      <w:tr w:rsidR="00AE486E" w:rsidTr="000335B6">
        <w:tc>
          <w:tcPr>
            <w:tcW w:w="2660" w:type="dxa"/>
            <w:vAlign w:val="center"/>
          </w:tcPr>
          <w:p w:rsidR="00AE486E" w:rsidRDefault="00AE486E" w:rsidP="00F95639">
            <w:pPr>
              <w:pStyle w:val="Default"/>
              <w:jc w:val="center"/>
              <w:rPr>
                <w:sz w:val="22"/>
                <w:szCs w:val="22"/>
              </w:rPr>
            </w:pPr>
          </w:p>
        </w:tc>
        <w:tc>
          <w:tcPr>
            <w:tcW w:w="5812" w:type="dxa"/>
            <w:vAlign w:val="center"/>
          </w:tcPr>
          <w:p w:rsidR="00AE486E" w:rsidRDefault="00AE486E" w:rsidP="000335B6">
            <w:pPr>
              <w:pStyle w:val="Default"/>
              <w:rPr>
                <w:sz w:val="22"/>
                <w:szCs w:val="22"/>
              </w:rPr>
            </w:pPr>
          </w:p>
        </w:tc>
      </w:tr>
      <w:tr w:rsidR="00AE486E" w:rsidTr="000335B6">
        <w:tc>
          <w:tcPr>
            <w:tcW w:w="2660" w:type="dxa"/>
            <w:vAlign w:val="center"/>
          </w:tcPr>
          <w:p w:rsidR="00AE486E" w:rsidRDefault="00AE486E" w:rsidP="00F95639">
            <w:pPr>
              <w:pStyle w:val="Default"/>
              <w:jc w:val="center"/>
              <w:rPr>
                <w:sz w:val="22"/>
                <w:szCs w:val="22"/>
              </w:rPr>
            </w:pPr>
          </w:p>
        </w:tc>
        <w:tc>
          <w:tcPr>
            <w:tcW w:w="5812" w:type="dxa"/>
            <w:vAlign w:val="center"/>
          </w:tcPr>
          <w:p w:rsidR="00AE486E" w:rsidRDefault="00AE486E" w:rsidP="00096E08">
            <w:pPr>
              <w:pStyle w:val="Default"/>
              <w:rPr>
                <w:sz w:val="22"/>
                <w:szCs w:val="22"/>
              </w:rPr>
            </w:pPr>
          </w:p>
        </w:tc>
      </w:tr>
      <w:tr w:rsidR="0006763C" w:rsidTr="000335B6">
        <w:tc>
          <w:tcPr>
            <w:tcW w:w="2660" w:type="dxa"/>
            <w:vAlign w:val="center"/>
          </w:tcPr>
          <w:p w:rsidR="0006763C" w:rsidRDefault="0006763C" w:rsidP="00F95639">
            <w:pPr>
              <w:pStyle w:val="Default"/>
              <w:jc w:val="center"/>
              <w:rPr>
                <w:sz w:val="22"/>
                <w:szCs w:val="22"/>
              </w:rPr>
            </w:pPr>
          </w:p>
        </w:tc>
        <w:tc>
          <w:tcPr>
            <w:tcW w:w="5812" w:type="dxa"/>
            <w:vAlign w:val="center"/>
          </w:tcPr>
          <w:p w:rsidR="0006763C" w:rsidRDefault="0006763C" w:rsidP="00096E08">
            <w:pPr>
              <w:pStyle w:val="Default"/>
              <w:rPr>
                <w:sz w:val="22"/>
                <w:szCs w:val="22"/>
              </w:rPr>
            </w:pPr>
          </w:p>
        </w:tc>
      </w:tr>
      <w:tr w:rsidR="00F95639" w:rsidTr="000335B6">
        <w:tc>
          <w:tcPr>
            <w:tcW w:w="2660" w:type="dxa"/>
            <w:vAlign w:val="center"/>
          </w:tcPr>
          <w:p w:rsidR="00F95639" w:rsidRDefault="00F95639" w:rsidP="0006763C">
            <w:pPr>
              <w:pStyle w:val="Default"/>
              <w:jc w:val="center"/>
              <w:rPr>
                <w:sz w:val="22"/>
                <w:szCs w:val="22"/>
              </w:rPr>
            </w:pPr>
          </w:p>
        </w:tc>
        <w:tc>
          <w:tcPr>
            <w:tcW w:w="5812" w:type="dxa"/>
            <w:vAlign w:val="center"/>
          </w:tcPr>
          <w:p w:rsidR="00F95639" w:rsidRDefault="00F95639" w:rsidP="0035248A">
            <w:pPr>
              <w:pStyle w:val="Default"/>
              <w:rPr>
                <w:sz w:val="22"/>
                <w:szCs w:val="22"/>
              </w:rPr>
            </w:pPr>
          </w:p>
        </w:tc>
      </w:tr>
      <w:tr w:rsidR="00F95639" w:rsidTr="000335B6">
        <w:tc>
          <w:tcPr>
            <w:tcW w:w="2660" w:type="dxa"/>
            <w:vAlign w:val="center"/>
          </w:tcPr>
          <w:p w:rsidR="00F95639" w:rsidRDefault="00F95639" w:rsidP="0006763C">
            <w:pPr>
              <w:pStyle w:val="Default"/>
              <w:jc w:val="center"/>
              <w:rPr>
                <w:sz w:val="22"/>
                <w:szCs w:val="22"/>
              </w:rPr>
            </w:pPr>
          </w:p>
        </w:tc>
        <w:tc>
          <w:tcPr>
            <w:tcW w:w="5812" w:type="dxa"/>
            <w:vAlign w:val="center"/>
          </w:tcPr>
          <w:p w:rsidR="00F95639" w:rsidRDefault="00F95639" w:rsidP="0035248A">
            <w:pPr>
              <w:pStyle w:val="Default"/>
              <w:rPr>
                <w:sz w:val="22"/>
                <w:szCs w:val="22"/>
              </w:rPr>
            </w:pPr>
          </w:p>
        </w:tc>
      </w:tr>
      <w:tr w:rsidR="0006763C" w:rsidTr="000335B6">
        <w:tc>
          <w:tcPr>
            <w:tcW w:w="2660" w:type="dxa"/>
            <w:vAlign w:val="center"/>
          </w:tcPr>
          <w:p w:rsidR="0006763C" w:rsidRDefault="0006763C" w:rsidP="0006763C">
            <w:pPr>
              <w:pStyle w:val="Default"/>
              <w:jc w:val="center"/>
              <w:rPr>
                <w:sz w:val="22"/>
                <w:szCs w:val="22"/>
              </w:rPr>
            </w:pPr>
          </w:p>
        </w:tc>
        <w:tc>
          <w:tcPr>
            <w:tcW w:w="5812" w:type="dxa"/>
            <w:vAlign w:val="center"/>
          </w:tcPr>
          <w:p w:rsidR="0006763C" w:rsidRDefault="0006763C" w:rsidP="0035248A">
            <w:pPr>
              <w:pStyle w:val="Default"/>
              <w:rPr>
                <w:sz w:val="22"/>
                <w:szCs w:val="22"/>
              </w:rPr>
            </w:pPr>
          </w:p>
        </w:tc>
      </w:tr>
      <w:tr w:rsidR="00096E08" w:rsidTr="000335B6">
        <w:tc>
          <w:tcPr>
            <w:tcW w:w="2660" w:type="dxa"/>
            <w:vAlign w:val="center"/>
          </w:tcPr>
          <w:p w:rsidR="00096E08" w:rsidRDefault="00096E08" w:rsidP="0006763C">
            <w:pPr>
              <w:pStyle w:val="Default"/>
              <w:jc w:val="center"/>
              <w:rPr>
                <w:sz w:val="22"/>
                <w:szCs w:val="22"/>
              </w:rPr>
            </w:pPr>
          </w:p>
        </w:tc>
        <w:tc>
          <w:tcPr>
            <w:tcW w:w="5812" w:type="dxa"/>
            <w:vAlign w:val="center"/>
          </w:tcPr>
          <w:p w:rsidR="00096E08" w:rsidRDefault="00096E08" w:rsidP="0035248A">
            <w:pPr>
              <w:pStyle w:val="Default"/>
              <w:rPr>
                <w:sz w:val="22"/>
                <w:szCs w:val="22"/>
              </w:rPr>
            </w:pPr>
          </w:p>
        </w:tc>
      </w:tr>
      <w:tr w:rsidR="0006763C" w:rsidTr="000335B6">
        <w:tc>
          <w:tcPr>
            <w:tcW w:w="2660" w:type="dxa"/>
            <w:vAlign w:val="center"/>
          </w:tcPr>
          <w:p w:rsidR="0006763C" w:rsidRDefault="0006763C" w:rsidP="0006763C">
            <w:pPr>
              <w:pStyle w:val="Default"/>
              <w:jc w:val="center"/>
              <w:rPr>
                <w:sz w:val="22"/>
                <w:szCs w:val="22"/>
              </w:rPr>
            </w:pPr>
          </w:p>
        </w:tc>
        <w:tc>
          <w:tcPr>
            <w:tcW w:w="5812" w:type="dxa"/>
            <w:vAlign w:val="center"/>
          </w:tcPr>
          <w:p w:rsidR="0006763C" w:rsidRDefault="0006763C" w:rsidP="0035248A">
            <w:pPr>
              <w:pStyle w:val="Default"/>
              <w:rPr>
                <w:sz w:val="22"/>
                <w:szCs w:val="22"/>
              </w:rPr>
            </w:pPr>
          </w:p>
        </w:tc>
      </w:tr>
      <w:tr w:rsidR="00096E08" w:rsidTr="000335B6">
        <w:tc>
          <w:tcPr>
            <w:tcW w:w="2660" w:type="dxa"/>
            <w:vAlign w:val="center"/>
          </w:tcPr>
          <w:p w:rsidR="00096E08" w:rsidRDefault="00096E08" w:rsidP="0006763C">
            <w:pPr>
              <w:pStyle w:val="Default"/>
              <w:jc w:val="center"/>
              <w:rPr>
                <w:sz w:val="22"/>
                <w:szCs w:val="22"/>
              </w:rPr>
            </w:pPr>
          </w:p>
        </w:tc>
        <w:tc>
          <w:tcPr>
            <w:tcW w:w="5812" w:type="dxa"/>
            <w:vAlign w:val="center"/>
          </w:tcPr>
          <w:p w:rsidR="00096E08" w:rsidRDefault="00096E08" w:rsidP="0035248A">
            <w:pPr>
              <w:pStyle w:val="Default"/>
              <w:rPr>
                <w:sz w:val="22"/>
                <w:szCs w:val="22"/>
              </w:rPr>
            </w:pPr>
          </w:p>
        </w:tc>
      </w:tr>
      <w:tr w:rsidR="00096E08" w:rsidTr="000335B6">
        <w:tc>
          <w:tcPr>
            <w:tcW w:w="2660" w:type="dxa"/>
            <w:vAlign w:val="center"/>
          </w:tcPr>
          <w:p w:rsidR="00096E08" w:rsidRDefault="00096E08" w:rsidP="0006763C">
            <w:pPr>
              <w:pStyle w:val="Default"/>
              <w:jc w:val="center"/>
              <w:rPr>
                <w:sz w:val="22"/>
                <w:szCs w:val="22"/>
              </w:rPr>
            </w:pPr>
          </w:p>
        </w:tc>
        <w:tc>
          <w:tcPr>
            <w:tcW w:w="5812" w:type="dxa"/>
            <w:vAlign w:val="center"/>
          </w:tcPr>
          <w:p w:rsidR="00096E08" w:rsidRDefault="00096E08" w:rsidP="0035248A">
            <w:pPr>
              <w:pStyle w:val="Default"/>
              <w:rPr>
                <w:sz w:val="22"/>
                <w:szCs w:val="22"/>
              </w:rPr>
            </w:pPr>
          </w:p>
        </w:tc>
      </w:tr>
      <w:tr w:rsidR="00096E08" w:rsidTr="000335B6">
        <w:tc>
          <w:tcPr>
            <w:tcW w:w="2660" w:type="dxa"/>
            <w:vAlign w:val="center"/>
          </w:tcPr>
          <w:p w:rsidR="00096E08" w:rsidRDefault="00096E08" w:rsidP="0006763C">
            <w:pPr>
              <w:pStyle w:val="Default"/>
              <w:jc w:val="center"/>
              <w:rPr>
                <w:sz w:val="22"/>
                <w:szCs w:val="22"/>
              </w:rPr>
            </w:pPr>
          </w:p>
        </w:tc>
        <w:tc>
          <w:tcPr>
            <w:tcW w:w="5812" w:type="dxa"/>
            <w:vAlign w:val="center"/>
          </w:tcPr>
          <w:p w:rsidR="00096E08" w:rsidRDefault="00096E08" w:rsidP="0035248A">
            <w:pPr>
              <w:pStyle w:val="Default"/>
              <w:rPr>
                <w:sz w:val="22"/>
                <w:szCs w:val="22"/>
              </w:rPr>
            </w:pPr>
          </w:p>
        </w:tc>
      </w:tr>
    </w:tbl>
    <w:p w:rsidR="00AE486E" w:rsidRDefault="00AE486E" w:rsidP="000E1CBB">
      <w:pPr>
        <w:pStyle w:val="Default"/>
        <w:rPr>
          <w:sz w:val="22"/>
          <w:szCs w:val="22"/>
        </w:rPr>
      </w:pPr>
    </w:p>
    <w:sectPr w:rsidR="00AE486E">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E1" w:rsidRDefault="00347CE1" w:rsidP="000E1CBB">
      <w:pPr>
        <w:spacing w:after="0" w:line="240" w:lineRule="auto"/>
      </w:pPr>
      <w:r>
        <w:separator/>
      </w:r>
    </w:p>
  </w:endnote>
  <w:endnote w:type="continuationSeparator" w:id="0">
    <w:p w:rsidR="00347CE1" w:rsidRDefault="00347CE1" w:rsidP="000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E1" w:rsidRDefault="00347CE1" w:rsidP="000E1CBB">
      <w:pPr>
        <w:spacing w:after="0" w:line="240" w:lineRule="auto"/>
      </w:pPr>
      <w:r>
        <w:separator/>
      </w:r>
    </w:p>
  </w:footnote>
  <w:footnote w:type="continuationSeparator" w:id="0">
    <w:p w:rsidR="00347CE1" w:rsidRDefault="00347CE1" w:rsidP="000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552" w:rsidRDefault="005E6552" w:rsidP="00D91B5C">
    <w:pPr>
      <w:pStyle w:val="Intestazione"/>
      <w:tabs>
        <w:tab w:val="clear" w:pos="4819"/>
        <w:tab w:val="clear" w:pos="9638"/>
        <w:tab w:val="left" w:pos="4080"/>
      </w:tabs>
    </w:pPr>
    <w:r>
      <w:tab/>
    </w:r>
  </w:p>
  <w:tbl>
    <w:tblPr>
      <w:tblStyle w:val="Grigliatabella1"/>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02"/>
      <w:gridCol w:w="3686"/>
    </w:tblGrid>
    <w:tr w:rsidR="005E6552" w:rsidRPr="00D91B5C" w:rsidTr="00D91B5C">
      <w:trPr>
        <w:jc w:val="center"/>
      </w:trPr>
      <w:tc>
        <w:tcPr>
          <w:tcW w:w="2905" w:type="dxa"/>
        </w:tcPr>
        <w:p w:rsidR="005E6552" w:rsidRDefault="005E6552" w:rsidP="00D91B5C">
          <w:pPr>
            <w:jc w:val="center"/>
          </w:pPr>
          <w:r w:rsidRPr="00D91B5C">
            <w:rPr>
              <w:noProof/>
              <w:lang w:eastAsia="it-IT"/>
            </w:rPr>
            <w:drawing>
              <wp:inline distT="0" distB="0" distL="0" distR="0" wp14:anchorId="59FB0123" wp14:editId="0D6779E7">
                <wp:extent cx="247650" cy="302036"/>
                <wp:effectExtent l="0" t="0" r="0" b="3175"/>
                <wp:docPr id="2" name="Immagine 2" descr="Risultati immagini per FORMAT regione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RMAT regione basilica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14" cy="308091"/>
                        </a:xfrm>
                        <a:prstGeom prst="rect">
                          <a:avLst/>
                        </a:prstGeom>
                        <a:noFill/>
                        <a:ln>
                          <a:noFill/>
                        </a:ln>
                      </pic:spPr>
                    </pic:pic>
                  </a:graphicData>
                </a:graphic>
              </wp:inline>
            </w:drawing>
          </w:r>
        </w:p>
        <w:p w:rsidR="005E6552" w:rsidRPr="00D91B5C" w:rsidRDefault="005E6552" w:rsidP="00D91B5C">
          <w:pPr>
            <w:jc w:val="center"/>
            <w:rPr>
              <w:sz w:val="20"/>
              <w:szCs w:val="20"/>
            </w:rPr>
          </w:pPr>
          <w:r w:rsidRPr="00D91B5C">
            <w:rPr>
              <w:sz w:val="20"/>
              <w:szCs w:val="20"/>
            </w:rPr>
            <w:t>REGIONE BASILICATA</w:t>
          </w:r>
        </w:p>
      </w:tc>
      <w:tc>
        <w:tcPr>
          <w:tcW w:w="3402" w:type="dxa"/>
        </w:tcPr>
        <w:p w:rsidR="005E6552" w:rsidRPr="00D91B5C" w:rsidRDefault="005E6552"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Consorzio di Bonifica</w:t>
          </w:r>
        </w:p>
        <w:p w:rsidR="005E6552" w:rsidRPr="00D91B5C" w:rsidRDefault="005E6552"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 xml:space="preserve"> della Basilicata</w:t>
          </w:r>
        </w:p>
        <w:p w:rsidR="005E6552" w:rsidRPr="00D91B5C" w:rsidRDefault="005E6552" w:rsidP="007F6A27">
          <w:pPr>
            <w:jc w:val="center"/>
            <w:rPr>
              <w:sz w:val="18"/>
              <w:szCs w:val="18"/>
            </w:rPr>
          </w:pPr>
          <w:r w:rsidRPr="00D91B5C">
            <w:rPr>
              <w:rFonts w:eastAsiaTheme="minorEastAsia"/>
              <w:color w:val="808080" w:themeColor="background1" w:themeShade="80"/>
              <w:sz w:val="18"/>
              <w:szCs w:val="18"/>
              <w:lang w:eastAsia="it-IT"/>
            </w:rPr>
            <w:t xml:space="preserve">(L.R. gennaio 2017, n.1) </w:t>
          </w:r>
        </w:p>
      </w:tc>
      <w:tc>
        <w:tcPr>
          <w:tcW w:w="3686" w:type="dxa"/>
        </w:tcPr>
        <w:p w:rsidR="005E6552" w:rsidRDefault="005E6552" w:rsidP="00D91B5C">
          <w:pPr>
            <w:contextualSpacing/>
            <w:jc w:val="center"/>
            <w:rPr>
              <w:rFonts w:eastAsiaTheme="minorEastAsia"/>
              <w:b/>
              <w:color w:val="1F497D" w:themeColor="text2"/>
              <w:sz w:val="16"/>
              <w:szCs w:val="16"/>
              <w:lang w:eastAsia="it-IT"/>
            </w:rPr>
          </w:pPr>
        </w:p>
        <w:p w:rsidR="005E6552" w:rsidRPr="000E1CBB" w:rsidRDefault="005E6552" w:rsidP="00D91B5C">
          <w:pPr>
            <w:contextualSpacing/>
            <w:jc w:val="center"/>
            <w:rPr>
              <w:rFonts w:eastAsiaTheme="minorEastAsia"/>
              <w:b/>
              <w:color w:val="1F497D" w:themeColor="text2"/>
              <w:sz w:val="16"/>
              <w:szCs w:val="16"/>
              <w:lang w:eastAsia="it-IT"/>
            </w:rPr>
          </w:pPr>
          <w:r>
            <w:rPr>
              <w:rFonts w:eastAsiaTheme="minorEastAsia"/>
              <w:b/>
              <w:color w:val="1F497D" w:themeColor="text2"/>
              <w:sz w:val="16"/>
              <w:szCs w:val="16"/>
              <w:lang w:eastAsia="it-IT"/>
            </w:rPr>
            <w:t>P.O.A. 2024</w:t>
          </w:r>
          <w:r w:rsidRPr="000E1CBB">
            <w:rPr>
              <w:rFonts w:eastAsiaTheme="minorEastAsia"/>
              <w:b/>
              <w:color w:val="1F497D" w:themeColor="text2"/>
              <w:sz w:val="16"/>
              <w:szCs w:val="16"/>
              <w:lang w:eastAsia="it-IT"/>
            </w:rPr>
            <w:t xml:space="preserve"> – </w:t>
          </w:r>
          <w:r>
            <w:rPr>
              <w:rFonts w:eastAsiaTheme="minorEastAsia"/>
              <w:b/>
              <w:color w:val="1F497D" w:themeColor="text2"/>
              <w:sz w:val="16"/>
              <w:szCs w:val="16"/>
              <w:lang w:eastAsia="it-IT"/>
            </w:rPr>
            <w:t>Progetto di Forestazione Pubblica</w:t>
          </w:r>
        </w:p>
        <w:p w:rsidR="005E6552" w:rsidRPr="00D91B5C" w:rsidRDefault="005E6552" w:rsidP="009F48A2">
          <w:pPr>
            <w:contextualSpacing/>
            <w:jc w:val="center"/>
            <w:rPr>
              <w:sz w:val="16"/>
              <w:szCs w:val="16"/>
            </w:rPr>
          </w:pPr>
          <w:r>
            <w:rPr>
              <w:rFonts w:eastAsiaTheme="minorEastAsia"/>
              <w:b/>
              <w:color w:val="1F497D" w:themeColor="text2"/>
              <w:sz w:val="16"/>
              <w:szCs w:val="16"/>
              <w:lang w:eastAsia="it-IT"/>
            </w:rPr>
            <w:t>Progetto FO.S.M.IT</w:t>
          </w:r>
        </w:p>
      </w:tc>
    </w:tr>
  </w:tbl>
  <w:p w:rsidR="005E6552" w:rsidRDefault="005E6552" w:rsidP="00D91B5C">
    <w:pPr>
      <w:pStyle w:val="Intestazione"/>
      <w:tabs>
        <w:tab w:val="clear" w:pos="4819"/>
        <w:tab w:val="clear" w:pos="9638"/>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91B"/>
    <w:multiLevelType w:val="hybridMultilevel"/>
    <w:tmpl w:val="937C803A"/>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15:restartNumberingAfterBreak="0">
    <w:nsid w:val="73C64F23"/>
    <w:multiLevelType w:val="hybridMultilevel"/>
    <w:tmpl w:val="84F668F2"/>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0F"/>
    <w:rsid w:val="00003F70"/>
    <w:rsid w:val="000056BB"/>
    <w:rsid w:val="00007434"/>
    <w:rsid w:val="000077F5"/>
    <w:rsid w:val="00011271"/>
    <w:rsid w:val="00021C8F"/>
    <w:rsid w:val="000335B6"/>
    <w:rsid w:val="000346BA"/>
    <w:rsid w:val="000404BD"/>
    <w:rsid w:val="00043AED"/>
    <w:rsid w:val="00047748"/>
    <w:rsid w:val="000512F9"/>
    <w:rsid w:val="00066464"/>
    <w:rsid w:val="0006763C"/>
    <w:rsid w:val="000818D6"/>
    <w:rsid w:val="000863DA"/>
    <w:rsid w:val="00096E08"/>
    <w:rsid w:val="000C59C6"/>
    <w:rsid w:val="000E1CBB"/>
    <w:rsid w:val="000F2371"/>
    <w:rsid w:val="000F2BFD"/>
    <w:rsid w:val="000F4238"/>
    <w:rsid w:val="001202F9"/>
    <w:rsid w:val="001266F1"/>
    <w:rsid w:val="00141B20"/>
    <w:rsid w:val="00144745"/>
    <w:rsid w:val="00145D13"/>
    <w:rsid w:val="00146410"/>
    <w:rsid w:val="00151C6C"/>
    <w:rsid w:val="001A0813"/>
    <w:rsid w:val="001A2CE9"/>
    <w:rsid w:val="001D20C5"/>
    <w:rsid w:val="001F39B4"/>
    <w:rsid w:val="00201D3C"/>
    <w:rsid w:val="00212400"/>
    <w:rsid w:val="00213275"/>
    <w:rsid w:val="002205F7"/>
    <w:rsid w:val="002527F3"/>
    <w:rsid w:val="002638B5"/>
    <w:rsid w:val="0026570A"/>
    <w:rsid w:val="0028016C"/>
    <w:rsid w:val="0028195C"/>
    <w:rsid w:val="002822D9"/>
    <w:rsid w:val="00295141"/>
    <w:rsid w:val="002B28F8"/>
    <w:rsid w:val="002C02B7"/>
    <w:rsid w:val="002C037D"/>
    <w:rsid w:val="002C2207"/>
    <w:rsid w:val="002D282F"/>
    <w:rsid w:val="00305441"/>
    <w:rsid w:val="0031172A"/>
    <w:rsid w:val="0031744E"/>
    <w:rsid w:val="00330BC8"/>
    <w:rsid w:val="00347CE1"/>
    <w:rsid w:val="0035248A"/>
    <w:rsid w:val="003634A8"/>
    <w:rsid w:val="00370D53"/>
    <w:rsid w:val="0037330F"/>
    <w:rsid w:val="00390F56"/>
    <w:rsid w:val="003B716D"/>
    <w:rsid w:val="003C1534"/>
    <w:rsid w:val="003C585D"/>
    <w:rsid w:val="003C680B"/>
    <w:rsid w:val="003D1DCA"/>
    <w:rsid w:val="003D2946"/>
    <w:rsid w:val="003F20A0"/>
    <w:rsid w:val="003F43B6"/>
    <w:rsid w:val="00400C3B"/>
    <w:rsid w:val="00402FEF"/>
    <w:rsid w:val="00404F23"/>
    <w:rsid w:val="00404FDF"/>
    <w:rsid w:val="004061F7"/>
    <w:rsid w:val="00406D94"/>
    <w:rsid w:val="00421470"/>
    <w:rsid w:val="00431C4A"/>
    <w:rsid w:val="00461BC4"/>
    <w:rsid w:val="00475FFD"/>
    <w:rsid w:val="0048284F"/>
    <w:rsid w:val="00483127"/>
    <w:rsid w:val="004953C7"/>
    <w:rsid w:val="004A7CA4"/>
    <w:rsid w:val="004B4551"/>
    <w:rsid w:val="004B4CC6"/>
    <w:rsid w:val="004D59AF"/>
    <w:rsid w:val="004D69F5"/>
    <w:rsid w:val="00515475"/>
    <w:rsid w:val="00535EB0"/>
    <w:rsid w:val="00540FA9"/>
    <w:rsid w:val="00554069"/>
    <w:rsid w:val="005569ED"/>
    <w:rsid w:val="00574BF6"/>
    <w:rsid w:val="00576ABD"/>
    <w:rsid w:val="00583547"/>
    <w:rsid w:val="005835AD"/>
    <w:rsid w:val="0058541E"/>
    <w:rsid w:val="0059288C"/>
    <w:rsid w:val="00597F31"/>
    <w:rsid w:val="005A3CCF"/>
    <w:rsid w:val="005D0F5A"/>
    <w:rsid w:val="005D1C7F"/>
    <w:rsid w:val="005E46BD"/>
    <w:rsid w:val="005E6552"/>
    <w:rsid w:val="005E749F"/>
    <w:rsid w:val="00602329"/>
    <w:rsid w:val="00604FC0"/>
    <w:rsid w:val="0061533E"/>
    <w:rsid w:val="0062501B"/>
    <w:rsid w:val="00643208"/>
    <w:rsid w:val="00650541"/>
    <w:rsid w:val="0065195A"/>
    <w:rsid w:val="00651A9D"/>
    <w:rsid w:val="00682CCD"/>
    <w:rsid w:val="00691CAA"/>
    <w:rsid w:val="006A5643"/>
    <w:rsid w:val="006B0160"/>
    <w:rsid w:val="006C146C"/>
    <w:rsid w:val="006C1BB1"/>
    <w:rsid w:val="006C2D87"/>
    <w:rsid w:val="006C30AD"/>
    <w:rsid w:val="006C552E"/>
    <w:rsid w:val="006C5B44"/>
    <w:rsid w:val="006D5AC4"/>
    <w:rsid w:val="006E07F9"/>
    <w:rsid w:val="006E1B51"/>
    <w:rsid w:val="006E6D42"/>
    <w:rsid w:val="006F150F"/>
    <w:rsid w:val="0070007B"/>
    <w:rsid w:val="00707BC1"/>
    <w:rsid w:val="007132C4"/>
    <w:rsid w:val="00714545"/>
    <w:rsid w:val="007211A3"/>
    <w:rsid w:val="00722FF6"/>
    <w:rsid w:val="00760B4A"/>
    <w:rsid w:val="00776614"/>
    <w:rsid w:val="00795D96"/>
    <w:rsid w:val="007A08F8"/>
    <w:rsid w:val="007A2E7F"/>
    <w:rsid w:val="007B0AE6"/>
    <w:rsid w:val="007B5EE4"/>
    <w:rsid w:val="007B672A"/>
    <w:rsid w:val="007C0D4A"/>
    <w:rsid w:val="007C5B8B"/>
    <w:rsid w:val="007D6639"/>
    <w:rsid w:val="007D778B"/>
    <w:rsid w:val="007F56A7"/>
    <w:rsid w:val="007F6A27"/>
    <w:rsid w:val="007F7674"/>
    <w:rsid w:val="00807684"/>
    <w:rsid w:val="00822C68"/>
    <w:rsid w:val="00842CC6"/>
    <w:rsid w:val="00850F04"/>
    <w:rsid w:val="00881564"/>
    <w:rsid w:val="008927DD"/>
    <w:rsid w:val="00894DEE"/>
    <w:rsid w:val="008A1908"/>
    <w:rsid w:val="008B3B47"/>
    <w:rsid w:val="008B55D5"/>
    <w:rsid w:val="008B6649"/>
    <w:rsid w:val="008C22FB"/>
    <w:rsid w:val="008D28D5"/>
    <w:rsid w:val="008D6AB9"/>
    <w:rsid w:val="008E4F31"/>
    <w:rsid w:val="008E6120"/>
    <w:rsid w:val="00903532"/>
    <w:rsid w:val="00904374"/>
    <w:rsid w:val="0091477D"/>
    <w:rsid w:val="00933E1E"/>
    <w:rsid w:val="0093637D"/>
    <w:rsid w:val="00961958"/>
    <w:rsid w:val="00965EE9"/>
    <w:rsid w:val="009A2213"/>
    <w:rsid w:val="009B1099"/>
    <w:rsid w:val="009B5F6A"/>
    <w:rsid w:val="009D0B11"/>
    <w:rsid w:val="009D3AE0"/>
    <w:rsid w:val="009E1828"/>
    <w:rsid w:val="009E3DFF"/>
    <w:rsid w:val="009E436E"/>
    <w:rsid w:val="009F48A2"/>
    <w:rsid w:val="009F5186"/>
    <w:rsid w:val="009F667E"/>
    <w:rsid w:val="00A0389A"/>
    <w:rsid w:val="00A04F5E"/>
    <w:rsid w:val="00A178EF"/>
    <w:rsid w:val="00A25CA7"/>
    <w:rsid w:val="00A4026E"/>
    <w:rsid w:val="00A5408F"/>
    <w:rsid w:val="00A656DD"/>
    <w:rsid w:val="00A77B86"/>
    <w:rsid w:val="00A905E7"/>
    <w:rsid w:val="00A94EF3"/>
    <w:rsid w:val="00AA4D0A"/>
    <w:rsid w:val="00AC6F13"/>
    <w:rsid w:val="00AD32D7"/>
    <w:rsid w:val="00AD5370"/>
    <w:rsid w:val="00AE486E"/>
    <w:rsid w:val="00AE6861"/>
    <w:rsid w:val="00AE717C"/>
    <w:rsid w:val="00AF0D0B"/>
    <w:rsid w:val="00B068C6"/>
    <w:rsid w:val="00B1048D"/>
    <w:rsid w:val="00B14A4D"/>
    <w:rsid w:val="00B23C0B"/>
    <w:rsid w:val="00B23C88"/>
    <w:rsid w:val="00B45224"/>
    <w:rsid w:val="00B47AD1"/>
    <w:rsid w:val="00B50FEC"/>
    <w:rsid w:val="00B55F4A"/>
    <w:rsid w:val="00B65F57"/>
    <w:rsid w:val="00B82E93"/>
    <w:rsid w:val="00B9559D"/>
    <w:rsid w:val="00BC441E"/>
    <w:rsid w:val="00BC77CE"/>
    <w:rsid w:val="00BD33F6"/>
    <w:rsid w:val="00BE293F"/>
    <w:rsid w:val="00BF4707"/>
    <w:rsid w:val="00BF561B"/>
    <w:rsid w:val="00C1312B"/>
    <w:rsid w:val="00C174D4"/>
    <w:rsid w:val="00C27676"/>
    <w:rsid w:val="00C314D5"/>
    <w:rsid w:val="00C50115"/>
    <w:rsid w:val="00C51783"/>
    <w:rsid w:val="00C547FD"/>
    <w:rsid w:val="00C92ADB"/>
    <w:rsid w:val="00C97C06"/>
    <w:rsid w:val="00CB0C5F"/>
    <w:rsid w:val="00CE1EFE"/>
    <w:rsid w:val="00CE40B8"/>
    <w:rsid w:val="00D22CFE"/>
    <w:rsid w:val="00D30B63"/>
    <w:rsid w:val="00D7647C"/>
    <w:rsid w:val="00D919A1"/>
    <w:rsid w:val="00D91B5C"/>
    <w:rsid w:val="00D96AAC"/>
    <w:rsid w:val="00E06DFC"/>
    <w:rsid w:val="00E17487"/>
    <w:rsid w:val="00E200D6"/>
    <w:rsid w:val="00E22C0D"/>
    <w:rsid w:val="00E22D6F"/>
    <w:rsid w:val="00E232D6"/>
    <w:rsid w:val="00E23761"/>
    <w:rsid w:val="00E30153"/>
    <w:rsid w:val="00E71AA0"/>
    <w:rsid w:val="00E81ED7"/>
    <w:rsid w:val="00E91932"/>
    <w:rsid w:val="00E95FCF"/>
    <w:rsid w:val="00EA04EE"/>
    <w:rsid w:val="00EB121D"/>
    <w:rsid w:val="00EB2286"/>
    <w:rsid w:val="00EE48FB"/>
    <w:rsid w:val="00EF18AE"/>
    <w:rsid w:val="00EF3C59"/>
    <w:rsid w:val="00F03DAB"/>
    <w:rsid w:val="00F17524"/>
    <w:rsid w:val="00F32F0A"/>
    <w:rsid w:val="00F36740"/>
    <w:rsid w:val="00F4411D"/>
    <w:rsid w:val="00F44708"/>
    <w:rsid w:val="00F62AFE"/>
    <w:rsid w:val="00F63681"/>
    <w:rsid w:val="00F73005"/>
    <w:rsid w:val="00F73C40"/>
    <w:rsid w:val="00F83B43"/>
    <w:rsid w:val="00F846BE"/>
    <w:rsid w:val="00F85613"/>
    <w:rsid w:val="00F910E8"/>
    <w:rsid w:val="00F920FB"/>
    <w:rsid w:val="00F95639"/>
    <w:rsid w:val="00FA70E0"/>
    <w:rsid w:val="00FB40FC"/>
    <w:rsid w:val="00FC1E09"/>
    <w:rsid w:val="00FC7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4E1B"/>
  <w15:docId w15:val="{B15BF168-1B46-4750-BCA8-32DEA821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4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Nessunaspaziatura">
    <w:name w:val="No Spacing"/>
    <w:uiPriority w:val="1"/>
    <w:qFormat/>
    <w:rsid w:val="009B5F6A"/>
    <w:pPr>
      <w:spacing w:after="0" w:line="240" w:lineRule="auto"/>
    </w:pPr>
  </w:style>
  <w:style w:type="table" w:customStyle="1" w:styleId="Grigliatabella4">
    <w:name w:val="Griglia tabella4"/>
    <w:basedOn w:val="Tabellanormale"/>
    <w:next w:val="Grigliatabella"/>
    <w:uiPriority w:val="59"/>
    <w:rsid w:val="00B1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08611">
      <w:bodyDiv w:val="1"/>
      <w:marLeft w:val="0"/>
      <w:marRight w:val="0"/>
      <w:marTop w:val="0"/>
      <w:marBottom w:val="0"/>
      <w:divBdr>
        <w:top w:val="none" w:sz="0" w:space="0" w:color="auto"/>
        <w:left w:val="none" w:sz="0" w:space="0" w:color="auto"/>
        <w:bottom w:val="none" w:sz="0" w:space="0" w:color="auto"/>
        <w:right w:val="none" w:sz="0" w:space="0" w:color="auto"/>
      </w:divBdr>
    </w:div>
    <w:div w:id="1916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et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Seconda_guerra_pun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Marco_Claudio_Marcell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wikipedia.org/wiki/Annibale" TargetMode="External"/><Relationship Id="rId4" Type="http://schemas.openxmlformats.org/officeDocument/2006/relationships/settings" Target="settings.xml"/><Relationship Id="rId9" Type="http://schemas.openxmlformats.org/officeDocument/2006/relationships/hyperlink" Target="https://it.wikipedia.org/wiki/Livello_del_ma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C938-1E69-40B7-87FF-802D6A66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9</Pages>
  <Words>3180</Words>
  <Characters>18131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34</cp:revision>
  <cp:lastPrinted>2020-06-30T11:43:00Z</cp:lastPrinted>
  <dcterms:created xsi:type="dcterms:W3CDTF">2022-03-28T07:28:00Z</dcterms:created>
  <dcterms:modified xsi:type="dcterms:W3CDTF">2024-05-10T10:15:00Z</dcterms:modified>
</cp:coreProperties>
</file>